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71" w:rsidRPr="009D4871" w:rsidRDefault="009D4871" w:rsidP="009D4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D48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D4871" w:rsidRPr="009D4871" w:rsidRDefault="009D4871" w:rsidP="009D48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D4871" w:rsidRPr="009D4871" w:rsidRDefault="009D4871" w:rsidP="009D4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ТУРКМЕНСКОГО МУНИЦИПАЛЬНОГО </w:t>
      </w:r>
      <w:r w:rsidR="00C157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ОКРУГА</w:t>
      </w:r>
    </w:p>
    <w:p w:rsidR="005F236C" w:rsidRDefault="009D4871" w:rsidP="005F23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9D4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СТАВРОПОЛЬСКОГО КРАЯ</w:t>
      </w:r>
    </w:p>
    <w:p w:rsidR="005F236C" w:rsidRPr="008222F4" w:rsidRDefault="005F236C" w:rsidP="005F23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4871" w:rsidRPr="009D4871" w:rsidRDefault="008222F4" w:rsidP="009D463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06 мая </w:t>
      </w:r>
      <w:r w:rsidR="009D463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C1575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20</w:t>
      </w:r>
      <w:r w:rsidR="00C1076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22</w:t>
      </w:r>
      <w:r w:rsidR="009D4871" w:rsidRPr="005F236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C1076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9D4871" w:rsidRPr="005F236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года</w:t>
      </w:r>
      <w:r w:rsidR="0022099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     </w:t>
      </w:r>
      <w:r w:rsidR="0022099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9D4871" w:rsidRPr="005F2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Летняя Ставка</w:t>
      </w:r>
      <w:r w:rsidR="009D4871" w:rsidRPr="005F236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    </w:t>
      </w:r>
      <w:r w:rsidR="009D4871" w:rsidRPr="005F236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№</w:t>
      </w:r>
      <w:r w:rsidR="009D4871" w:rsidRPr="009D487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392</w:t>
      </w:r>
      <w:proofErr w:type="gramEnd"/>
    </w:p>
    <w:p w:rsidR="009D4871" w:rsidRPr="009D4871" w:rsidRDefault="009D4871" w:rsidP="009D48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2F4" w:rsidRPr="008222F4" w:rsidRDefault="009D4871" w:rsidP="008222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 предоставления управлением труда и социальной защиты населения администрации Туркменского муниципального </w:t>
      </w:r>
      <w:r w:rsidR="00C15758" w:rsidRPr="00E700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государственной услуги  «</w:t>
      </w:r>
      <w:r w:rsidR="00876B49" w:rsidRPr="001F6E0A">
        <w:rPr>
          <w:rFonts w:ascii="Times New Roman" w:hAnsi="Times New Roman" w:cs="Times New Roman"/>
          <w:sz w:val="28"/>
          <w:szCs w:val="28"/>
        </w:rPr>
        <w:t>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</w:t>
      </w:r>
      <w:proofErr w:type="gramEnd"/>
      <w:r w:rsidR="00876B49" w:rsidRPr="001F6E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6B49" w:rsidRPr="001F6E0A">
        <w:rPr>
          <w:rFonts w:ascii="Times New Roman" w:hAnsi="Times New Roman" w:cs="Times New Roman"/>
          <w:sz w:val="28"/>
          <w:szCs w:val="28"/>
        </w:rPr>
        <w:t xml:space="preserve">войны, в соответствии с </w:t>
      </w:r>
      <w:hyperlink r:id="rId8" w:history="1">
        <w:r w:rsidR="00876B49" w:rsidRPr="00C1076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76B49" w:rsidRPr="00C1076C">
        <w:rPr>
          <w:rFonts w:ascii="Times New Roman" w:hAnsi="Times New Roman" w:cs="Times New Roman"/>
          <w:sz w:val="28"/>
          <w:szCs w:val="28"/>
        </w:rPr>
        <w:t xml:space="preserve"> С</w:t>
      </w:r>
      <w:r w:rsidR="00876B49" w:rsidRPr="001F6E0A">
        <w:rPr>
          <w:rFonts w:ascii="Times New Roman" w:hAnsi="Times New Roman" w:cs="Times New Roman"/>
          <w:sz w:val="28"/>
          <w:szCs w:val="28"/>
        </w:rPr>
        <w:t xml:space="preserve">тавропольского края от 11 февраля 2020 г. N 20-кз "О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</w:t>
      </w:r>
      <w:r w:rsidR="00876B49" w:rsidRPr="008222F4">
        <w:rPr>
          <w:rFonts w:ascii="Times New Roman" w:hAnsi="Times New Roman" w:cs="Times New Roman"/>
          <w:sz w:val="28"/>
          <w:szCs w:val="28"/>
        </w:rPr>
        <w:t>Великой Отечественной войны и бывшим несовершеннолетним узникам фашизма" и ее предоставление</w:t>
      </w:r>
      <w:r w:rsidR="00E700A4" w:rsidRPr="008222F4">
        <w:rPr>
          <w:rFonts w:ascii="Times New Roman" w:eastAsia="Arial CYR" w:hAnsi="Times New Roman" w:cs="Times New Roman"/>
          <w:bCs/>
          <w:sz w:val="28"/>
          <w:szCs w:val="28"/>
        </w:rPr>
        <w:t>»</w:t>
      </w:r>
      <w:r w:rsidR="008222F4" w:rsidRPr="008222F4">
        <w:rPr>
          <w:rFonts w:ascii="Times New Roman" w:eastAsia="Arial CYR" w:hAnsi="Times New Roman" w:cs="Times New Roman"/>
          <w:bCs/>
          <w:sz w:val="28"/>
          <w:szCs w:val="28"/>
        </w:rPr>
        <w:t>, утвержденный постановлением а</w:t>
      </w:r>
      <w:r w:rsidR="008222F4" w:rsidRPr="0082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Туркменского муниципального округа Ставропольского края от </w:t>
      </w:r>
      <w:r w:rsidR="008222F4" w:rsidRPr="008222F4">
        <w:rPr>
          <w:rFonts w:ascii="Times New Roman" w:hAnsi="Times New Roman" w:cs="Times New Roman"/>
          <w:bCs/>
          <w:sz w:val="28"/>
          <w:szCs w:val="28"/>
        </w:rPr>
        <w:t>17 сентября  2021 года</w:t>
      </w:r>
      <w:r w:rsidR="008222F4" w:rsidRPr="008222F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222F4" w:rsidRPr="008222F4">
        <w:rPr>
          <w:rFonts w:ascii="Times New Roman" w:hAnsi="Times New Roman" w:cs="Times New Roman"/>
          <w:bCs/>
          <w:sz w:val="28"/>
          <w:szCs w:val="28"/>
        </w:rPr>
        <w:t>№ 802</w:t>
      </w:r>
      <w:proofErr w:type="gramEnd"/>
    </w:p>
    <w:p w:rsidR="009D4871" w:rsidRPr="009D4871" w:rsidRDefault="009D4871" w:rsidP="009D48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Туркменского муниципального </w:t>
      </w:r>
      <w:r w:rsidR="00C1575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</w:t>
      </w:r>
    </w:p>
    <w:p w:rsidR="009D4871" w:rsidRPr="009D4871" w:rsidRDefault="009D4871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D4871" w:rsidRPr="009D4871" w:rsidRDefault="009D4871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D4871" w:rsidRPr="009D4871" w:rsidRDefault="009D4871" w:rsidP="00262CA8">
      <w:pPr>
        <w:autoSpaceDE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87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административный регламент предоставления управлением труда и социальной защиты населения администрации Туркменского муниципального </w:t>
      </w:r>
      <w:r w:rsidR="00C1575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государственной </w:t>
      </w:r>
      <w:r w:rsidRPr="00262CA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«</w:t>
      </w:r>
      <w:r w:rsidR="00876B49" w:rsidRPr="001F6E0A">
        <w:rPr>
          <w:rFonts w:ascii="Times New Roman" w:hAnsi="Times New Roman" w:cs="Times New Roman"/>
          <w:sz w:val="28"/>
          <w:szCs w:val="28"/>
        </w:rPr>
        <w:t>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</w:t>
      </w:r>
      <w:proofErr w:type="gramEnd"/>
      <w:r w:rsidR="00876B49" w:rsidRPr="001F6E0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876B49" w:rsidRPr="001F6E0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876B49" w:rsidRPr="00C1076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76B49" w:rsidRPr="001F6E0A">
        <w:rPr>
          <w:rFonts w:ascii="Times New Roman" w:hAnsi="Times New Roman" w:cs="Times New Roman"/>
          <w:sz w:val="28"/>
          <w:szCs w:val="28"/>
        </w:rPr>
        <w:t xml:space="preserve"> Ставропольского края от 11 февраля 2020 г. N 20-кз "О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фашизма" и ее предоставление</w:t>
      </w:r>
      <w:r w:rsidR="00262CA8" w:rsidRPr="00262CA8">
        <w:rPr>
          <w:rFonts w:ascii="Times New Roman" w:eastAsia="Arial CYR" w:hAnsi="Times New Roman" w:cs="Times New Roman"/>
          <w:sz w:val="28"/>
          <w:szCs w:val="28"/>
        </w:rPr>
        <w:t>»</w:t>
      </w:r>
      <w:r w:rsidR="00E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постановлением администрации Туркменского муниципального </w:t>
      </w:r>
      <w:r w:rsidR="00C15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Ставропольского края </w:t>
      </w:r>
      <w:r w:rsidRPr="005F2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76B49">
        <w:rPr>
          <w:rFonts w:ascii="Times New Roman" w:eastAsia="Times New Roman" w:hAnsi="Times New Roman" w:cs="Times New Roman"/>
          <w:sz w:val="28"/>
          <w:szCs w:val="28"/>
          <w:lang w:eastAsia="ru-RU"/>
        </w:rPr>
        <w:t>17 сентября</w:t>
      </w:r>
      <w:r w:rsidR="00C15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 </w:t>
      </w:r>
      <w:r w:rsidRPr="005F2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B4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2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B49">
        <w:rPr>
          <w:rFonts w:ascii="Times New Roman" w:eastAsia="Times New Roman" w:hAnsi="Times New Roman" w:cs="Times New Roman"/>
          <w:sz w:val="28"/>
          <w:szCs w:val="28"/>
          <w:lang w:eastAsia="ru-RU"/>
        </w:rPr>
        <w:t>802</w:t>
      </w:r>
      <w:r w:rsidR="0082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</w:t>
      </w:r>
      <w:proofErr w:type="gramEnd"/>
      <w:r w:rsidR="0082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22F4" w:rsidRPr="008222F4">
        <w:rPr>
          <w:rFonts w:ascii="Times New Roman" w:eastAsia="Arial CYR" w:hAnsi="Times New Roman" w:cs="Times New Roman"/>
          <w:bCs/>
          <w:sz w:val="28"/>
          <w:szCs w:val="28"/>
        </w:rPr>
        <w:t>постановлением а</w:t>
      </w:r>
      <w:r w:rsidR="008222F4" w:rsidRPr="008222F4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Туркменского муниципального округа Ставропольского края</w:t>
      </w:r>
      <w:r w:rsidR="0082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05 мая 2022 года № 380), </w:t>
      </w:r>
      <w:r w:rsidR="00C15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23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4871" w:rsidRPr="009D4871" w:rsidRDefault="009D4871" w:rsidP="009D487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Pr="009D4871" w:rsidRDefault="009D4871" w:rsidP="009D487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Настоящее постановление вступает в силу со дня его обнародования </w:t>
      </w:r>
      <w:r w:rsidRPr="009D48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 подлежит размещению на официальном сайте администрации Туркменского муниципального </w:t>
      </w:r>
      <w:r w:rsidR="00C15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округа Ставропольского края</w:t>
      </w:r>
      <w:r w:rsidRPr="009D48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 информационно - телекоммуникационной сети  «Интернет».</w:t>
      </w:r>
    </w:p>
    <w:p w:rsidR="009D4871" w:rsidRPr="009D4871" w:rsidRDefault="009D4871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Default="009D4871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05" w:rsidRDefault="00957C05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05" w:rsidRDefault="00957C05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05" w:rsidRPr="009D4871" w:rsidRDefault="00957C05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76C" w:rsidRDefault="00E75B39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9D4871"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D4871"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Туркменского</w:t>
      </w:r>
      <w:proofErr w:type="gramEnd"/>
      <w:r w:rsidR="00C10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4871"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</w:p>
    <w:p w:rsidR="009D4871" w:rsidRPr="009D4871" w:rsidRDefault="00C1076C" w:rsidP="00C107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C29C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</w:t>
      </w:r>
      <w:r w:rsidR="00CC29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CC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 Ефимов</w:t>
      </w:r>
    </w:p>
    <w:p w:rsidR="009D4871" w:rsidRPr="009D4871" w:rsidRDefault="009D4871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Pr="009D4871" w:rsidRDefault="009D4871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Pr="009D4871" w:rsidRDefault="009D4871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Default="009D4871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Default="009D4871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0A4" w:rsidRDefault="00E700A4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0A4" w:rsidRDefault="00E700A4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76C" w:rsidRDefault="00C107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76C" w:rsidRDefault="00C107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76C" w:rsidRDefault="00C107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76C" w:rsidRDefault="00C107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0A4" w:rsidRDefault="00E700A4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0A4" w:rsidRDefault="00E700A4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0A4" w:rsidRDefault="00E700A4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76C" w:rsidRDefault="00C107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76C" w:rsidRDefault="00C107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0A4" w:rsidRDefault="00E700A4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0A4" w:rsidRDefault="00E700A4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36C" w:rsidRDefault="005F236C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Pr="009D4871" w:rsidRDefault="00117B35" w:rsidP="009D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4871"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Приложение</w:t>
      </w:r>
    </w:p>
    <w:p w:rsidR="009D4871" w:rsidRPr="009D4871" w:rsidRDefault="009D4871" w:rsidP="009D4871">
      <w:pPr>
        <w:tabs>
          <w:tab w:val="left" w:pos="4253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E5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D4871" w:rsidRDefault="009D4871" w:rsidP="009D4871">
      <w:pPr>
        <w:tabs>
          <w:tab w:val="left" w:pos="4253"/>
          <w:tab w:val="left" w:pos="4820"/>
          <w:tab w:val="left" w:pos="53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Туркменского муниципального </w:t>
      </w:r>
      <w:r w:rsidR="00CC29C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CC29CF" w:rsidRPr="009D4871" w:rsidRDefault="00CC29CF" w:rsidP="00CC29CF">
      <w:pPr>
        <w:tabs>
          <w:tab w:val="left" w:pos="4253"/>
          <w:tab w:val="left" w:pos="4820"/>
          <w:tab w:val="left" w:pos="53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24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9D4871" w:rsidRPr="009D4871" w:rsidRDefault="009D4871" w:rsidP="009D4871">
      <w:pPr>
        <w:tabs>
          <w:tab w:val="left" w:pos="4253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094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4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10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24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F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2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 мая </w:t>
      </w:r>
      <w:r w:rsidR="00DF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9C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1076C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DF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22F4">
        <w:rPr>
          <w:rFonts w:ascii="Times New Roman" w:eastAsia="Times New Roman" w:hAnsi="Times New Roman" w:cs="Times New Roman"/>
          <w:sz w:val="28"/>
          <w:szCs w:val="28"/>
          <w:lang w:eastAsia="ru-RU"/>
        </w:rPr>
        <w:t>392</w:t>
      </w:r>
    </w:p>
    <w:p w:rsidR="009D4871" w:rsidRPr="009D4871" w:rsidRDefault="009D4871" w:rsidP="009D4871">
      <w:pPr>
        <w:tabs>
          <w:tab w:val="left" w:pos="4253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Pr="009D4871" w:rsidRDefault="009D4871" w:rsidP="009D48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Pr="009D4871" w:rsidRDefault="009D4871" w:rsidP="009D48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71" w:rsidRPr="009D4871" w:rsidRDefault="009D4871" w:rsidP="009D48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</w:t>
      </w:r>
    </w:p>
    <w:p w:rsidR="00BF0923" w:rsidRDefault="009D4871" w:rsidP="009C6485">
      <w:pPr>
        <w:autoSpaceDE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вносятся в административный регламент предоставления управлением труда и социальной защиты населения администрации Туркменского муниципального </w:t>
      </w:r>
      <w:r w:rsidR="00D7760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9D4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государственной </w:t>
      </w:r>
      <w:r w:rsidRPr="00262CA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 «</w:t>
      </w:r>
      <w:r w:rsidR="009C6485" w:rsidRPr="001F6E0A">
        <w:rPr>
          <w:rFonts w:ascii="Times New Roman" w:hAnsi="Times New Roman" w:cs="Times New Roman"/>
          <w:sz w:val="28"/>
          <w:szCs w:val="28"/>
        </w:rPr>
        <w:t>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</w:t>
      </w:r>
      <w:proofErr w:type="gramEnd"/>
      <w:r w:rsidR="009C6485" w:rsidRPr="001F6E0A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0" w:history="1">
        <w:r w:rsidR="009C6485" w:rsidRPr="00C1076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C6485" w:rsidRPr="00C1076C">
        <w:rPr>
          <w:rFonts w:ascii="Times New Roman" w:hAnsi="Times New Roman" w:cs="Times New Roman"/>
          <w:sz w:val="28"/>
          <w:szCs w:val="28"/>
        </w:rPr>
        <w:t xml:space="preserve"> Ставропольского края от 11 февраля 2020 г. N 20-кз "О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фашизма" и ее предоставление</w:t>
      </w:r>
      <w:r w:rsidR="00262CA8" w:rsidRPr="00C1076C">
        <w:rPr>
          <w:rFonts w:eastAsia="Arial CYR"/>
          <w:sz w:val="28"/>
          <w:szCs w:val="28"/>
        </w:rPr>
        <w:t>»</w:t>
      </w:r>
      <w:r w:rsidR="000F2F30" w:rsidRPr="00C1076C">
        <w:rPr>
          <w:rFonts w:eastAsia="Arial CYR"/>
          <w:sz w:val="28"/>
          <w:szCs w:val="28"/>
        </w:rPr>
        <w:t>.</w:t>
      </w:r>
      <w:r w:rsidRPr="00C10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076C" w:rsidRPr="00C1076C" w:rsidRDefault="00C1076C" w:rsidP="009C6485">
      <w:pPr>
        <w:autoSpaceDE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76C" w:rsidRDefault="00282257" w:rsidP="00C1076C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1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Абзац второй пункта 2.14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2987" w:rsidRDefault="00202987" w:rsidP="00C1076C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"Заявление регистр</w:t>
      </w:r>
      <w:r w:rsidR="00282257">
        <w:rPr>
          <w:rFonts w:ascii="Times New Roman" w:hAnsi="Times New Roman" w:cs="Times New Roman"/>
          <w:sz w:val="28"/>
          <w:szCs w:val="28"/>
        </w:rPr>
        <w:t>ируется должностным лицом управления</w:t>
      </w:r>
      <w:r>
        <w:rPr>
          <w:rFonts w:ascii="Times New Roman" w:hAnsi="Times New Roman" w:cs="Times New Roman"/>
          <w:sz w:val="28"/>
          <w:szCs w:val="28"/>
        </w:rPr>
        <w:t xml:space="preserve"> соцзащиты посредством внесения в журнал регистрации заявлений о назначении дополнительной компенсации (далее - журнал регистрации заявлений) в течение 15 минут. Должностное лицо МФЦ регистрирует заявление посредством государственной информационной системы Ставропольского края "Региональная автономная информационная система поддержки деятельности многофункциональных центров предоставления государственных и муниципальных услуг в Ставропольском крае" (далее - ГИС МФЦ) в течение 15 минут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C1076C" w:rsidRDefault="00282257" w:rsidP="00C1076C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2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Абзац тринадцатый пункта 2.15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 xml:space="preserve">"Помещения должны соответствовать санитарно-эпидемиологическим </w:t>
      </w:r>
      <w:hyperlink r:id="rId13" w:history="1">
        <w:r w:rsidRPr="00C1076C">
          <w:rPr>
            <w:rFonts w:ascii="Times New Roman" w:hAnsi="Times New Roman" w:cs="Times New Roman"/>
            <w:sz w:val="28"/>
            <w:szCs w:val="28"/>
          </w:rPr>
          <w:t>правилам</w:t>
        </w:r>
      </w:hyperlink>
      <w:r w:rsidRPr="00C1076C">
        <w:rPr>
          <w:rFonts w:ascii="Times New Roman" w:hAnsi="Times New Roman" w:cs="Times New Roman"/>
          <w:sz w:val="28"/>
          <w:szCs w:val="28"/>
        </w:rPr>
        <w:t xml:space="preserve"> и нормативам, утвержденным постановлением Главного государственного санитарного врача Российской Федерации от 02 декабря 2020 г. N 40 "Об утверждении санитарных правил СП 2.2.3670-20 "Санитарно-эпидемиологические требования к условиям труда", и быть оборудованы противопожарной системой и средствами пожаротушения, системой оповещения о возникновении чрезвычайной ситуации</w:t>
      </w:r>
      <w:proofErr w:type="gramStart"/>
      <w:r w:rsidRPr="00C1076C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 </w:t>
      </w:r>
      <w:hyperlink r:id="rId14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Подпункт "2" пункта 2.16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"2) доступность (</w:t>
      </w: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>):</w:t>
      </w:r>
    </w:p>
    <w:p w:rsidR="00202987" w:rsidRDefault="00202987" w:rsidP="002029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тел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врем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бс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жит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мфц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>, где: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тел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- наличие возможности записаться на прием по телефону: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тел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10% - можно записаться на прием по телефону;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тел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0% - нельзя записаться на прием по телефону;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врем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- возможность прийти на прием в нерабочее время: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врем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- 10% - прием (выдача) документов осуществляется без перерыва на обед;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бс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- наличие </w:t>
      </w: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среды: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бс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10% - от тротуара до места приема можно проехать на коляске;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бс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5% - от тротуара до места приема можно проехать на коляске с посторонней помощью 1 человека;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бс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0% - от тротуара до места приема нельзя проехать на коляске;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- наличие возможности подать заявление в электронной форме: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10% - можно подать заявление в электронной форме;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0% - нельзя подать заявление в электронной форме;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- доступность информации о предоставлении государственной услуги: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20% - информация об основаниях, условиях и порядке предоставления государственной услуги размещена в сети "Интернет" (5%) и на информационных стендах (5%), есть доступный для заявителей раздаточный материал (5%), периодически информация о государственной услуге размещается в средствах массовой информации (5%);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0% - для получения информации о предоставлении государственной услуги необходимо пользоваться услугами, изучать нормативные документы;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жит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- возможность подать заявление, документы и получить результат государственной услуги по месту жительства: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жит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20% - можно подать заявление, документы и получить результат государственной услуги по месту жительства;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жит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0% - нельзя подать заявление, документы и получить результат государственной услуги по месту жительства;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мфц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- возможность подачи документов, необходимых для предоставления государственной услуги, в МФЦ: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мфц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15% - при наличии возможности подачи документов, необходимых для предоставления государственной услуги, в МФЦ (5%), при наличии возможности подачи комплексного запроса для предоставления государственной услуги, в МФЦ (10%);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C">
        <w:rPr>
          <w:rFonts w:ascii="Times New Roman" w:hAnsi="Times New Roman" w:cs="Times New Roman"/>
          <w:sz w:val="28"/>
          <w:szCs w:val="28"/>
        </w:rPr>
        <w:t>Д</w:t>
      </w:r>
      <w:r w:rsidRPr="00C1076C">
        <w:rPr>
          <w:rFonts w:ascii="Times New Roman" w:hAnsi="Times New Roman" w:cs="Times New Roman"/>
          <w:sz w:val="28"/>
          <w:szCs w:val="28"/>
          <w:vertAlign w:val="subscript"/>
        </w:rPr>
        <w:t>мфц</w:t>
      </w:r>
      <w:proofErr w:type="spellEnd"/>
      <w:r w:rsidRPr="00C1076C">
        <w:rPr>
          <w:rFonts w:ascii="Times New Roman" w:hAnsi="Times New Roman" w:cs="Times New Roman"/>
          <w:sz w:val="28"/>
          <w:szCs w:val="28"/>
        </w:rPr>
        <w:t xml:space="preserve"> = 0% - при отсутствии возможности подачи документов, необходимых для предоставления государственной услуги, в МФЦ;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Показатель 100% свидетельствует об обеспечении максимальной доступности получения государственной услуги</w:t>
      </w:r>
      <w:proofErr w:type="gramStart"/>
      <w:r w:rsidRPr="00C1076C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C1076C">
        <w:rPr>
          <w:rFonts w:ascii="Times New Roman" w:hAnsi="Times New Roman" w:cs="Times New Roman"/>
          <w:sz w:val="28"/>
          <w:szCs w:val="28"/>
        </w:rPr>
        <w:t>.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4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 В </w:t>
      </w:r>
      <w:hyperlink r:id="rId15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пункте 2.17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>: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.1. В </w:t>
      </w:r>
      <w:hyperlink r:id="rId16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подпункте 2.17.1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>: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4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.1.1. </w:t>
      </w:r>
      <w:hyperlink r:id="rId17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Абзацы шестой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- </w:t>
      </w:r>
      <w:hyperlink r:id="rId18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девятый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4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.1.2. </w:t>
      </w:r>
      <w:hyperlink r:id="rId19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Абзац десятый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"Государственная услуга по экстерриториальному принципу не предоставляется</w:t>
      </w:r>
      <w:proofErr w:type="gramStart"/>
      <w:r w:rsidRPr="00C1076C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4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.2. В </w:t>
      </w:r>
      <w:hyperlink r:id="rId20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подпункте "а" подпункта 2.17.4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слова "или МФЦ" исключить.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5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 В </w:t>
      </w:r>
      <w:hyperlink r:id="rId21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пункте 3.2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>: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5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.1. </w:t>
      </w:r>
      <w:hyperlink r:id="rId22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Абзац двенадцатый подпункта 3.2.1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"Способ фиксации результата выполнения административной процедуры: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 xml:space="preserve">регистрация должностным лицом </w:t>
      </w:r>
      <w:r w:rsidR="00872F5B" w:rsidRPr="00C1076C">
        <w:rPr>
          <w:rFonts w:ascii="Times New Roman" w:hAnsi="Times New Roman" w:cs="Times New Roman"/>
          <w:sz w:val="28"/>
          <w:szCs w:val="28"/>
        </w:rPr>
        <w:t>управления</w:t>
      </w:r>
      <w:r w:rsidRPr="00C1076C">
        <w:rPr>
          <w:rFonts w:ascii="Times New Roman" w:hAnsi="Times New Roman" w:cs="Times New Roman"/>
          <w:sz w:val="28"/>
          <w:szCs w:val="28"/>
        </w:rPr>
        <w:t xml:space="preserve"> соцзащиты, ответственным за консультирование заявителя, факта обращения заявителя в журнале учета устных обращений по форме, устанавливаемой </w:t>
      </w:r>
      <w:r w:rsidR="00872F5B" w:rsidRPr="00C1076C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C1076C">
        <w:rPr>
          <w:rFonts w:ascii="Times New Roman" w:hAnsi="Times New Roman" w:cs="Times New Roman"/>
          <w:sz w:val="28"/>
          <w:szCs w:val="28"/>
        </w:rPr>
        <w:t>соцзащиты;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регистрация должностным лицом МФЦ, ответственным за консультирование заявителя, факта обращения в ГИС МФЦ.".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5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.2. В </w:t>
      </w:r>
      <w:hyperlink r:id="rId23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подпункте 3.2.2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>: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5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.2.1. </w:t>
      </w:r>
      <w:hyperlink r:id="rId24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Абзац седьмой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 xml:space="preserve">"Должностное лицо </w:t>
      </w:r>
      <w:r w:rsidR="00872F5B" w:rsidRPr="00C1076C">
        <w:rPr>
          <w:rFonts w:ascii="Times New Roman" w:hAnsi="Times New Roman" w:cs="Times New Roman"/>
          <w:sz w:val="28"/>
          <w:szCs w:val="28"/>
        </w:rPr>
        <w:t>управления</w:t>
      </w:r>
      <w:r w:rsidRPr="00C1076C">
        <w:rPr>
          <w:rFonts w:ascii="Times New Roman" w:hAnsi="Times New Roman" w:cs="Times New Roman"/>
          <w:sz w:val="28"/>
          <w:szCs w:val="28"/>
        </w:rPr>
        <w:t xml:space="preserve"> соцзащиты, ответственное за прием и регистрацию документов, принимает документы, регистрирует заявление в журнале регистрации заявлений и оформляет расписку-уведомление о приеме заявления и документов</w:t>
      </w:r>
      <w:proofErr w:type="gramStart"/>
      <w:r w:rsidRPr="00C1076C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5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.2.2. После абзаца седьмого </w:t>
      </w:r>
      <w:hyperlink r:id="rId25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абзацем следующего содержания: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 xml:space="preserve">"Должностное лицо МФЦ, ответственное за прием и регистрацию документов, принимает документы, регистрирует заявление в ГИС МФЦ и оформляет расписку о приеме заявления, документов и опись документов, прилагаемых к заявлению, формируемые в ГИС МФЦ. В случае если заявление, представленное в МФЦ, не соответствует установленным требованиям, а </w:t>
      </w:r>
      <w:proofErr w:type="gramStart"/>
      <w:r w:rsidRPr="00C1076C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C1076C">
        <w:rPr>
          <w:rFonts w:ascii="Times New Roman" w:hAnsi="Times New Roman" w:cs="Times New Roman"/>
          <w:sz w:val="28"/>
          <w:szCs w:val="28"/>
        </w:rPr>
        <w:t xml:space="preserve"> в случае если заявитель самостоятельно не заполнил заявление, должностное лицо МФЦ, ответственное за прием и регистрацию документов, формирует заявление в ГИС МФЦ, распечатывает и отдает для проверки и подписания заявителю.".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5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.2.3. </w:t>
      </w:r>
      <w:hyperlink r:id="rId26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Абзац девятый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после слов "административной процедуры" дополнить словами "</w:t>
      </w:r>
      <w:r w:rsidR="00872F5B" w:rsidRPr="00C1076C">
        <w:rPr>
          <w:rFonts w:ascii="Times New Roman" w:hAnsi="Times New Roman" w:cs="Times New Roman"/>
          <w:sz w:val="28"/>
          <w:szCs w:val="28"/>
        </w:rPr>
        <w:t>управлением</w:t>
      </w:r>
      <w:bookmarkStart w:id="0" w:name="_GoBack"/>
      <w:bookmarkEnd w:id="0"/>
      <w:r w:rsidR="00202987" w:rsidRPr="00C1076C">
        <w:rPr>
          <w:rFonts w:ascii="Times New Roman" w:hAnsi="Times New Roman" w:cs="Times New Roman"/>
          <w:sz w:val="28"/>
          <w:szCs w:val="28"/>
        </w:rPr>
        <w:t xml:space="preserve"> соцзащиты".</w:t>
      </w:r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5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.2.4. После абзаца девятого </w:t>
      </w:r>
      <w:hyperlink r:id="rId27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абзацем следующего содержания: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"Способ фиксации результата выполнения административной процедуры МФЦ - регистрация факта приема документов для предоставления государственной услуги в ГИС МФЦ и оформление расписки о приеме документов и описи документов, прилагаемых к заявлению, по форме, предусмотренной ГИС МФЦ, которые передаются лично заявителю в ходе приема документов</w:t>
      </w:r>
      <w:proofErr w:type="gramStart"/>
      <w:r w:rsidRPr="00C1076C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202987" w:rsidRPr="00C1076C" w:rsidRDefault="0028225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5</w:t>
      </w:r>
      <w:r w:rsidR="00202987" w:rsidRPr="00C1076C">
        <w:rPr>
          <w:rFonts w:ascii="Times New Roman" w:hAnsi="Times New Roman" w:cs="Times New Roman"/>
          <w:sz w:val="28"/>
          <w:szCs w:val="28"/>
        </w:rPr>
        <w:t xml:space="preserve">.2.5. </w:t>
      </w:r>
      <w:hyperlink r:id="rId28" w:history="1">
        <w:r w:rsidR="00202987" w:rsidRPr="00C1076C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02987" w:rsidRPr="00C1076C">
        <w:rPr>
          <w:rFonts w:ascii="Times New Roman" w:hAnsi="Times New Roman" w:cs="Times New Roman"/>
          <w:sz w:val="28"/>
          <w:szCs w:val="28"/>
        </w:rPr>
        <w:t xml:space="preserve"> абзацами следующего содержания: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lastRenderedPageBreak/>
        <w:t>"Особенности выполнения административной процедуры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В случае представления комплексного запроса такой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При приеме комплексного запроса у заявителя должностное лицо МФЦ обязано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государственной услуги, указанной в комплексном запросе.</w:t>
      </w:r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76C">
        <w:rPr>
          <w:rFonts w:ascii="Times New Roman" w:hAnsi="Times New Roman" w:cs="Times New Roman"/>
          <w:sz w:val="28"/>
          <w:szCs w:val="28"/>
        </w:rPr>
        <w:t>Общий срок выполнения комплексного запроса исчисляется как наибольшая продолжительность государственной услуги в составе комплексного запроса для "параллельных" услуг или как сумма наибольших сроков оказания государственных услуг в составе комплексного запроса для "последовательных" услуг</w:t>
      </w:r>
      <w:proofErr w:type="gramStart"/>
      <w:r w:rsidRPr="00C1076C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202987" w:rsidRPr="00C1076C" w:rsidRDefault="00202987" w:rsidP="00C10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257" w:rsidRPr="00C1076C" w:rsidRDefault="00282257" w:rsidP="00C10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257" w:rsidRPr="00C1076C" w:rsidRDefault="00C1076C" w:rsidP="00C1076C">
      <w:pPr>
        <w:tabs>
          <w:tab w:val="left" w:pos="33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1076C" w:rsidRDefault="00C1076C" w:rsidP="00C107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C1076C" w:rsidRDefault="00C1076C" w:rsidP="00C107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Туркменского муниципального округа</w:t>
      </w:r>
    </w:p>
    <w:p w:rsidR="00363E33" w:rsidRDefault="00C1076C" w:rsidP="001126DD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С.А. Тур</w:t>
      </w:r>
    </w:p>
    <w:sectPr w:rsidR="00363E33" w:rsidSect="008222F4"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854" w:rsidRDefault="009A1854" w:rsidP="00CC603F">
      <w:pPr>
        <w:spacing w:after="0" w:line="240" w:lineRule="auto"/>
      </w:pPr>
      <w:r>
        <w:separator/>
      </w:r>
    </w:p>
  </w:endnote>
  <w:endnote w:type="continuationSeparator" w:id="0">
    <w:p w:rsidR="009A1854" w:rsidRDefault="009A1854" w:rsidP="00CC6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854" w:rsidRDefault="009A1854" w:rsidP="00CC603F">
      <w:pPr>
        <w:spacing w:after="0" w:line="240" w:lineRule="auto"/>
      </w:pPr>
      <w:r>
        <w:separator/>
      </w:r>
    </w:p>
  </w:footnote>
  <w:footnote w:type="continuationSeparator" w:id="0">
    <w:p w:rsidR="009A1854" w:rsidRDefault="009A1854" w:rsidP="00CC60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D0C4F"/>
    <w:multiLevelType w:val="hybridMultilevel"/>
    <w:tmpl w:val="272C2990"/>
    <w:lvl w:ilvl="0" w:tplc="A2C256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C81BE0"/>
    <w:multiLevelType w:val="hybridMultilevel"/>
    <w:tmpl w:val="11CAD138"/>
    <w:lvl w:ilvl="0" w:tplc="A794588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5463DF"/>
    <w:multiLevelType w:val="multilevel"/>
    <w:tmpl w:val="700A9C5A"/>
    <w:lvl w:ilvl="0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78FC"/>
    <w:rsid w:val="000156DE"/>
    <w:rsid w:val="00025BFC"/>
    <w:rsid w:val="00041604"/>
    <w:rsid w:val="00061E24"/>
    <w:rsid w:val="00094E94"/>
    <w:rsid w:val="000A2A15"/>
    <w:rsid w:val="000A5756"/>
    <w:rsid w:val="000B2573"/>
    <w:rsid w:val="000B3BFE"/>
    <w:rsid w:val="000C688E"/>
    <w:rsid w:val="000C78FD"/>
    <w:rsid w:val="000F2F30"/>
    <w:rsid w:val="001126DD"/>
    <w:rsid w:val="00117B35"/>
    <w:rsid w:val="001419EA"/>
    <w:rsid w:val="001437A3"/>
    <w:rsid w:val="00147AB6"/>
    <w:rsid w:val="00147F2A"/>
    <w:rsid w:val="00160A12"/>
    <w:rsid w:val="001747EA"/>
    <w:rsid w:val="0017556E"/>
    <w:rsid w:val="001B7886"/>
    <w:rsid w:val="001D318B"/>
    <w:rsid w:val="001D502D"/>
    <w:rsid w:val="001E044D"/>
    <w:rsid w:val="001E42CF"/>
    <w:rsid w:val="00202987"/>
    <w:rsid w:val="0022099C"/>
    <w:rsid w:val="00221A8D"/>
    <w:rsid w:val="00242D3E"/>
    <w:rsid w:val="00244C7C"/>
    <w:rsid w:val="0024742A"/>
    <w:rsid w:val="0025544D"/>
    <w:rsid w:val="00262CA8"/>
    <w:rsid w:val="00262D64"/>
    <w:rsid w:val="00267F31"/>
    <w:rsid w:val="00282257"/>
    <w:rsid w:val="00297C23"/>
    <w:rsid w:val="002A7763"/>
    <w:rsid w:val="002C5F50"/>
    <w:rsid w:val="002D52D6"/>
    <w:rsid w:val="003048D5"/>
    <w:rsid w:val="003178BE"/>
    <w:rsid w:val="003325B6"/>
    <w:rsid w:val="0034484B"/>
    <w:rsid w:val="00345F96"/>
    <w:rsid w:val="00346107"/>
    <w:rsid w:val="00352A14"/>
    <w:rsid w:val="003631FD"/>
    <w:rsid w:val="00363E33"/>
    <w:rsid w:val="003736AE"/>
    <w:rsid w:val="00376E9E"/>
    <w:rsid w:val="00381F18"/>
    <w:rsid w:val="00385A64"/>
    <w:rsid w:val="003900AC"/>
    <w:rsid w:val="00395473"/>
    <w:rsid w:val="0039620A"/>
    <w:rsid w:val="003B65A0"/>
    <w:rsid w:val="003C1519"/>
    <w:rsid w:val="003C45C9"/>
    <w:rsid w:val="003D37FD"/>
    <w:rsid w:val="003D4CF9"/>
    <w:rsid w:val="003E1120"/>
    <w:rsid w:val="00401D79"/>
    <w:rsid w:val="0041021B"/>
    <w:rsid w:val="00427DDB"/>
    <w:rsid w:val="00440918"/>
    <w:rsid w:val="00442B67"/>
    <w:rsid w:val="004632D3"/>
    <w:rsid w:val="004862E2"/>
    <w:rsid w:val="00486426"/>
    <w:rsid w:val="00487219"/>
    <w:rsid w:val="00496B1F"/>
    <w:rsid w:val="00497625"/>
    <w:rsid w:val="004A5795"/>
    <w:rsid w:val="004D1680"/>
    <w:rsid w:val="004E6F97"/>
    <w:rsid w:val="004F5DF7"/>
    <w:rsid w:val="004F65B1"/>
    <w:rsid w:val="00513AC6"/>
    <w:rsid w:val="00515CBB"/>
    <w:rsid w:val="005277EB"/>
    <w:rsid w:val="00536B36"/>
    <w:rsid w:val="005445F4"/>
    <w:rsid w:val="0056509F"/>
    <w:rsid w:val="0057201C"/>
    <w:rsid w:val="005B2EAE"/>
    <w:rsid w:val="005B5589"/>
    <w:rsid w:val="005B792A"/>
    <w:rsid w:val="005C040A"/>
    <w:rsid w:val="005F20BC"/>
    <w:rsid w:val="005F236C"/>
    <w:rsid w:val="005F527C"/>
    <w:rsid w:val="006033C3"/>
    <w:rsid w:val="0061386F"/>
    <w:rsid w:val="0062483B"/>
    <w:rsid w:val="006571BE"/>
    <w:rsid w:val="00681E44"/>
    <w:rsid w:val="006940E7"/>
    <w:rsid w:val="006A4658"/>
    <w:rsid w:val="006C3909"/>
    <w:rsid w:val="006C535F"/>
    <w:rsid w:val="006C7B48"/>
    <w:rsid w:val="006F7C98"/>
    <w:rsid w:val="00704AD2"/>
    <w:rsid w:val="0070526C"/>
    <w:rsid w:val="00721DC8"/>
    <w:rsid w:val="00727433"/>
    <w:rsid w:val="007310D9"/>
    <w:rsid w:val="00732824"/>
    <w:rsid w:val="0074123D"/>
    <w:rsid w:val="00744D74"/>
    <w:rsid w:val="0077716E"/>
    <w:rsid w:val="00777F9B"/>
    <w:rsid w:val="00782CA4"/>
    <w:rsid w:val="007843A3"/>
    <w:rsid w:val="00787526"/>
    <w:rsid w:val="007A5129"/>
    <w:rsid w:val="007A6C71"/>
    <w:rsid w:val="007D0F18"/>
    <w:rsid w:val="007D1FE7"/>
    <w:rsid w:val="007E2B15"/>
    <w:rsid w:val="008043EF"/>
    <w:rsid w:val="008046EB"/>
    <w:rsid w:val="0080649B"/>
    <w:rsid w:val="0081056C"/>
    <w:rsid w:val="00814F96"/>
    <w:rsid w:val="008222F4"/>
    <w:rsid w:val="0082791D"/>
    <w:rsid w:val="0083354B"/>
    <w:rsid w:val="0084056C"/>
    <w:rsid w:val="00864AFC"/>
    <w:rsid w:val="00872F5B"/>
    <w:rsid w:val="00876B49"/>
    <w:rsid w:val="00897DB3"/>
    <w:rsid w:val="008A7418"/>
    <w:rsid w:val="008B11BB"/>
    <w:rsid w:val="008B7919"/>
    <w:rsid w:val="008C362B"/>
    <w:rsid w:val="008D0122"/>
    <w:rsid w:val="008D3FB6"/>
    <w:rsid w:val="008F074E"/>
    <w:rsid w:val="008F65C9"/>
    <w:rsid w:val="00904399"/>
    <w:rsid w:val="009133C6"/>
    <w:rsid w:val="009577AB"/>
    <w:rsid w:val="00957C05"/>
    <w:rsid w:val="00971156"/>
    <w:rsid w:val="00975353"/>
    <w:rsid w:val="00984A76"/>
    <w:rsid w:val="009A1244"/>
    <w:rsid w:val="009A1854"/>
    <w:rsid w:val="009A2203"/>
    <w:rsid w:val="009A2720"/>
    <w:rsid w:val="009A5E2C"/>
    <w:rsid w:val="009C3139"/>
    <w:rsid w:val="009C6485"/>
    <w:rsid w:val="009D42F4"/>
    <w:rsid w:val="009D4634"/>
    <w:rsid w:val="009D4871"/>
    <w:rsid w:val="009D5A0A"/>
    <w:rsid w:val="009D6778"/>
    <w:rsid w:val="009E49AE"/>
    <w:rsid w:val="009E5D95"/>
    <w:rsid w:val="009F440B"/>
    <w:rsid w:val="00A03596"/>
    <w:rsid w:val="00A046FC"/>
    <w:rsid w:val="00A04B6F"/>
    <w:rsid w:val="00A156EB"/>
    <w:rsid w:val="00A242D1"/>
    <w:rsid w:val="00A24FD6"/>
    <w:rsid w:val="00A43BF2"/>
    <w:rsid w:val="00A50133"/>
    <w:rsid w:val="00A50BE1"/>
    <w:rsid w:val="00A557B4"/>
    <w:rsid w:val="00A60DA6"/>
    <w:rsid w:val="00A631E7"/>
    <w:rsid w:val="00A85784"/>
    <w:rsid w:val="00AA54B1"/>
    <w:rsid w:val="00AA6FBC"/>
    <w:rsid w:val="00AA7FE4"/>
    <w:rsid w:val="00AB4921"/>
    <w:rsid w:val="00AC43C3"/>
    <w:rsid w:val="00B07A39"/>
    <w:rsid w:val="00B12CA3"/>
    <w:rsid w:val="00B23A8F"/>
    <w:rsid w:val="00B3299A"/>
    <w:rsid w:val="00B41E9C"/>
    <w:rsid w:val="00B56A04"/>
    <w:rsid w:val="00B57EA3"/>
    <w:rsid w:val="00B60507"/>
    <w:rsid w:val="00B755AC"/>
    <w:rsid w:val="00B85322"/>
    <w:rsid w:val="00BB07D1"/>
    <w:rsid w:val="00BB6011"/>
    <w:rsid w:val="00BB6219"/>
    <w:rsid w:val="00BC25EE"/>
    <w:rsid w:val="00BD003C"/>
    <w:rsid w:val="00BD3E9E"/>
    <w:rsid w:val="00BE03D3"/>
    <w:rsid w:val="00BE342D"/>
    <w:rsid w:val="00BF0923"/>
    <w:rsid w:val="00C1076C"/>
    <w:rsid w:val="00C12E27"/>
    <w:rsid w:val="00C14BB6"/>
    <w:rsid w:val="00C15758"/>
    <w:rsid w:val="00C170F2"/>
    <w:rsid w:val="00C2025F"/>
    <w:rsid w:val="00C258B2"/>
    <w:rsid w:val="00C315FE"/>
    <w:rsid w:val="00C40D41"/>
    <w:rsid w:val="00C52390"/>
    <w:rsid w:val="00C5245C"/>
    <w:rsid w:val="00C84329"/>
    <w:rsid w:val="00CA2AE7"/>
    <w:rsid w:val="00CA63BB"/>
    <w:rsid w:val="00CB4C60"/>
    <w:rsid w:val="00CC0D65"/>
    <w:rsid w:val="00CC29CF"/>
    <w:rsid w:val="00CC603F"/>
    <w:rsid w:val="00CD118B"/>
    <w:rsid w:val="00CD19D8"/>
    <w:rsid w:val="00CD7E01"/>
    <w:rsid w:val="00CE3192"/>
    <w:rsid w:val="00CE72A0"/>
    <w:rsid w:val="00CF7791"/>
    <w:rsid w:val="00D1139F"/>
    <w:rsid w:val="00D12BBD"/>
    <w:rsid w:val="00D22B6D"/>
    <w:rsid w:val="00D31599"/>
    <w:rsid w:val="00D32EF8"/>
    <w:rsid w:val="00D371E3"/>
    <w:rsid w:val="00D44594"/>
    <w:rsid w:val="00D50478"/>
    <w:rsid w:val="00D52C26"/>
    <w:rsid w:val="00D5544F"/>
    <w:rsid w:val="00D55F68"/>
    <w:rsid w:val="00D61A2B"/>
    <w:rsid w:val="00D672C8"/>
    <w:rsid w:val="00D768E8"/>
    <w:rsid w:val="00D77606"/>
    <w:rsid w:val="00D85FC9"/>
    <w:rsid w:val="00D901E2"/>
    <w:rsid w:val="00D95368"/>
    <w:rsid w:val="00DA11F0"/>
    <w:rsid w:val="00DB5D8F"/>
    <w:rsid w:val="00DC0E60"/>
    <w:rsid w:val="00DC7486"/>
    <w:rsid w:val="00DE19BA"/>
    <w:rsid w:val="00DE1CEA"/>
    <w:rsid w:val="00DF70BD"/>
    <w:rsid w:val="00DF7F39"/>
    <w:rsid w:val="00E10E18"/>
    <w:rsid w:val="00E10F3A"/>
    <w:rsid w:val="00E3320F"/>
    <w:rsid w:val="00E44835"/>
    <w:rsid w:val="00E51677"/>
    <w:rsid w:val="00E5264A"/>
    <w:rsid w:val="00E61D34"/>
    <w:rsid w:val="00E63665"/>
    <w:rsid w:val="00E700A4"/>
    <w:rsid w:val="00E7374F"/>
    <w:rsid w:val="00E75B39"/>
    <w:rsid w:val="00E81D30"/>
    <w:rsid w:val="00EA0819"/>
    <w:rsid w:val="00EA78FC"/>
    <w:rsid w:val="00ED6EAB"/>
    <w:rsid w:val="00ED7705"/>
    <w:rsid w:val="00EE6269"/>
    <w:rsid w:val="00EF0F68"/>
    <w:rsid w:val="00EF60C8"/>
    <w:rsid w:val="00EF70BC"/>
    <w:rsid w:val="00F342D8"/>
    <w:rsid w:val="00F73543"/>
    <w:rsid w:val="00FB0089"/>
    <w:rsid w:val="00FB558B"/>
    <w:rsid w:val="00FB5834"/>
    <w:rsid w:val="00FC23D7"/>
    <w:rsid w:val="00FC3144"/>
    <w:rsid w:val="00FE1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D487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9D4871"/>
  </w:style>
  <w:style w:type="paragraph" w:customStyle="1" w:styleId="ConsPlusNormal">
    <w:name w:val="ConsPlusNormal"/>
    <w:uiPriority w:val="99"/>
    <w:rsid w:val="001755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C3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90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8D3FB6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footnote text"/>
    <w:basedOn w:val="a"/>
    <w:link w:val="a8"/>
    <w:uiPriority w:val="99"/>
    <w:semiHidden/>
    <w:unhideWhenUsed/>
    <w:rsid w:val="00CC603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C603F"/>
    <w:rPr>
      <w:sz w:val="20"/>
      <w:szCs w:val="20"/>
    </w:rPr>
  </w:style>
  <w:style w:type="character" w:styleId="a9">
    <w:name w:val="footnote reference"/>
    <w:aliases w:val="Знак сноски-FN,Ciae niinee-FN,Знак сноски 1"/>
    <w:basedOn w:val="a0"/>
    <w:semiHidden/>
    <w:unhideWhenUsed/>
    <w:rsid w:val="00CC603F"/>
    <w:rPr>
      <w:vertAlign w:val="superscript"/>
    </w:rPr>
  </w:style>
  <w:style w:type="character" w:styleId="aa">
    <w:name w:val="Hyperlink"/>
    <w:basedOn w:val="a0"/>
    <w:uiPriority w:val="99"/>
    <w:unhideWhenUsed/>
    <w:rsid w:val="00401D79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CD1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44835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C107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D487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9D4871"/>
  </w:style>
  <w:style w:type="paragraph" w:customStyle="1" w:styleId="ConsPlusNormal">
    <w:name w:val="ConsPlusNormal"/>
    <w:uiPriority w:val="99"/>
    <w:rsid w:val="001755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C3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90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8D3FB6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footnote text"/>
    <w:basedOn w:val="a"/>
    <w:link w:val="a8"/>
    <w:uiPriority w:val="99"/>
    <w:semiHidden/>
    <w:unhideWhenUsed/>
    <w:rsid w:val="00CC603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C603F"/>
    <w:rPr>
      <w:sz w:val="20"/>
      <w:szCs w:val="20"/>
    </w:rPr>
  </w:style>
  <w:style w:type="character" w:styleId="a9">
    <w:name w:val="footnote reference"/>
    <w:aliases w:val="Знак сноски-FN,Ciae niinee-FN,Знак сноски 1"/>
    <w:basedOn w:val="a0"/>
    <w:semiHidden/>
    <w:unhideWhenUsed/>
    <w:rsid w:val="00CC603F"/>
    <w:rPr>
      <w:vertAlign w:val="superscript"/>
    </w:rPr>
  </w:style>
  <w:style w:type="character" w:styleId="aa">
    <w:name w:val="Hyperlink"/>
    <w:basedOn w:val="a0"/>
    <w:uiPriority w:val="99"/>
    <w:unhideWhenUsed/>
    <w:rsid w:val="00401D79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CD1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448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D9E850914B47B72DF2D8E372291D15B75A87F187CCF65DD0F9A658424EE3441C467B7DCE871D279C8BE7341CFC31C2DFsBT0N" TargetMode="External"/><Relationship Id="rId13" Type="http://schemas.openxmlformats.org/officeDocument/2006/relationships/hyperlink" Target="consultantplus://offline/ref=5662F25CC74B66305658BAB0E0AF28FE361289694E6F64F2FC72AB27BD51A7B4C7930483C17BBEE39ADBAAF55DFFCB7442A859DEA66345C8o3eEH" TargetMode="External"/><Relationship Id="rId18" Type="http://schemas.openxmlformats.org/officeDocument/2006/relationships/hyperlink" Target="consultantplus://offline/ref=5662F25CC74B66305658BAA6E3C376F4321ED5634B696EA5A726AD70E201A1E187D302D6823FB3E39FD0FCA01CA1922702E354DFBC7F45C9227BDA4EoBe9H" TargetMode="External"/><Relationship Id="rId26" Type="http://schemas.openxmlformats.org/officeDocument/2006/relationships/hyperlink" Target="consultantplus://offline/ref=5662F25CC74B66305658BAA6E3C376F4321ED5634B696EA5A726AD70E201A1E187D302D6823FB3E39FD0FDA41CA1922702E354DFBC7F45C9227BDA4EoBe9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662F25CC74B66305658BAA6E3C376F4321ED5634B696EA5A726AD70E201A1E187D302D6823FB3E39FD0FCAC1CA1922702E354DFBC7F45C9227BDA4EoBe9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662F25CC74B66305658BAA6E3C376F4321ED5634B6966A6A521AD70E201A1E187D302D6823FB3E39FD0FFA31BA1922702E354DFBC7F45C9227BDA4EoBe9H" TargetMode="External"/><Relationship Id="rId17" Type="http://schemas.openxmlformats.org/officeDocument/2006/relationships/hyperlink" Target="consultantplus://offline/ref=5662F25CC74B66305658BAA6E3C376F4321ED5634B696EA5A726AD70E201A1E187D302D6823FB3E39FD0FCA01BA1922702E354DFBC7F45C9227BDA4EoBe9H" TargetMode="External"/><Relationship Id="rId25" Type="http://schemas.openxmlformats.org/officeDocument/2006/relationships/hyperlink" Target="consultantplus://offline/ref=5662F25CC74B66305658BAA6E3C376F4321ED5634B696EA5A726AD70E201A1E187D302D6823FB3E39FD0FCAD11A1922702E354DFBC7F45C9227BDA4EoBe9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662F25CC74B66305658BAA6E3C376F4321ED5634B696EA5A726AD70E201A1E187D302D6823FB3E39FD0FCA71EA1922702E354DFBC7F45C9227BDA4EoBe9H" TargetMode="External"/><Relationship Id="rId20" Type="http://schemas.openxmlformats.org/officeDocument/2006/relationships/hyperlink" Target="consultantplus://offline/ref=5662F25CC74B66305658BAA6E3C376F4321ED5634B696EA5A726AD70E201A1E187D302D6823FB3E39FD0FCA318A1922702E354DFBC7F45C9227BDA4EoBe9H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62F25CC74B66305658BAA6E3C376F4321ED5634B696EA5A726AD70E201A1E187D302D6823FB3E39FD0FFA111A1922702E354DFBC7F45C9227BDA4EoBe9H" TargetMode="External"/><Relationship Id="rId24" Type="http://schemas.openxmlformats.org/officeDocument/2006/relationships/hyperlink" Target="consultantplus://offline/ref=5662F25CC74B66305658BAA6E3C376F4321ED5634B696EA5A726AD70E201A1E187D302D6823FB3E39FD0FDA41DA1922702E354DFBC7F45C9227BDA4EoBe9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662F25CC74B66305658BAA6E3C376F4321ED5634B696EA5A726AD70E201A1E187D302D6823FB3E39FD0FCA71FA1922702E354DFBC7F45C9227BDA4EoBe9H" TargetMode="External"/><Relationship Id="rId23" Type="http://schemas.openxmlformats.org/officeDocument/2006/relationships/hyperlink" Target="consultantplus://offline/ref=5662F25CC74B66305658BAA6E3C376F4321ED5634B696EA5A726AD70E201A1E187D302D6823FB3E39FD0FCAD11A1922702E354DFBC7F45C9227BDA4EoBe9H" TargetMode="External"/><Relationship Id="rId28" Type="http://schemas.openxmlformats.org/officeDocument/2006/relationships/hyperlink" Target="consultantplus://offline/ref=5662F25CC74B66305658BAA6E3C376F4321ED5634B696EA5A726AD70E201A1E187D302D6823FB3E39FD0FCAD11A1922702E354DFBC7F45C9227BDA4EoBe9H" TargetMode="External"/><Relationship Id="rId10" Type="http://schemas.openxmlformats.org/officeDocument/2006/relationships/hyperlink" Target="consultantplus://offline/ref=D2D9E850914B47B72DF2D8E372291D15B75A87F187CCF65DD0F9A658424EE3441C467B7DCE871D279C8BE7341CFC31C2DFsBT0N" TargetMode="External"/><Relationship Id="rId19" Type="http://schemas.openxmlformats.org/officeDocument/2006/relationships/hyperlink" Target="consultantplus://offline/ref=5662F25CC74B66305658BAA6E3C376F4321ED5634B696EA5A726AD70E201A1E187D302D6823FB3E39FD0FCA01FA1922702E354DFBC7F45C9227BDA4EoBe9H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2D9E850914B47B72DF2D8E372291D15B75A87F187CCF65DD0F9A658424EE3441C467B7DCE871D279C8BE7341CFC31C2DFsBT0N" TargetMode="External"/><Relationship Id="rId14" Type="http://schemas.openxmlformats.org/officeDocument/2006/relationships/hyperlink" Target="consultantplus://offline/ref=5662F25CC74B66305658BAA6E3C376F4321ED5634B696EA5A726AD70E201A1E187D302D6823FB3E39FD0FFAC18A1922702E354DFBC7F45C9227BDA4EoBe9H" TargetMode="External"/><Relationship Id="rId22" Type="http://schemas.openxmlformats.org/officeDocument/2006/relationships/hyperlink" Target="consultantplus://offline/ref=5662F25CC74B66305658BAA6E3C376F4321ED5634B696EA5A726AD70E201A1E187D302D6823FB3E39FD0FCAD1EA1922702E354DFBC7F45C9227BDA4EoBe9H" TargetMode="External"/><Relationship Id="rId27" Type="http://schemas.openxmlformats.org/officeDocument/2006/relationships/hyperlink" Target="consultantplus://offline/ref=5662F25CC74B66305658BAA6E3C376F4321ED5634B696EA5A726AD70E201A1E187D302D6823FB3E39FD0FCAD11A1922702E354DFBC7F45C9227BDA4EoBe9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E9DB9-3CF2-4638-8857-11B776E2F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2151</Words>
  <Characters>12263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Ахметжанова ГШ</dc:creator>
  <cp:lastModifiedBy>Куняшева</cp:lastModifiedBy>
  <cp:revision>9</cp:revision>
  <cp:lastPrinted>2022-05-11T08:32:00Z</cp:lastPrinted>
  <dcterms:created xsi:type="dcterms:W3CDTF">2022-03-24T07:31:00Z</dcterms:created>
  <dcterms:modified xsi:type="dcterms:W3CDTF">2022-05-11T08:33:00Z</dcterms:modified>
</cp:coreProperties>
</file>