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05" w:rsidRDefault="00631B05" w:rsidP="00631B05">
      <w:pPr>
        <w:pStyle w:val="31"/>
      </w:pPr>
      <w:r>
        <w:t>ТЕРРИТОРИАЛЬНАЯ ИЗБИРАТЕЛЬНАЯ КОМИССИЯ</w:t>
      </w:r>
    </w:p>
    <w:p w:rsidR="00631B05" w:rsidRDefault="00631B05" w:rsidP="00631B05">
      <w:pPr>
        <w:pStyle w:val="31"/>
        <w:rPr>
          <w:rFonts w:ascii="Times New Roman" w:hAnsi="Times New Roman"/>
          <w:bCs/>
          <w:szCs w:val="40"/>
        </w:rPr>
      </w:pPr>
      <w:r>
        <w:t>ТУРКМЕНСКОГО РАЙОНА</w:t>
      </w:r>
    </w:p>
    <w:p w:rsidR="00631B05" w:rsidRDefault="00631B05" w:rsidP="00631B05">
      <w:pPr>
        <w:pStyle w:val="31"/>
        <w:rPr>
          <w:rFonts w:ascii="Times New Roman" w:hAnsi="Times New Roman"/>
          <w:b w:val="0"/>
          <w:sz w:val="24"/>
          <w:szCs w:val="40"/>
        </w:rPr>
      </w:pPr>
    </w:p>
    <w:p w:rsidR="00631B05" w:rsidRPr="00DB6086" w:rsidRDefault="00631B05" w:rsidP="00631B05">
      <w:pPr>
        <w:pStyle w:val="31"/>
        <w:tabs>
          <w:tab w:val="left" w:pos="9356"/>
        </w:tabs>
        <w:rPr>
          <w:rFonts w:ascii="Times New Roman" w:hAnsi="Times New Roman"/>
          <w:bCs/>
          <w:sz w:val="32"/>
          <w:szCs w:val="32"/>
        </w:rPr>
      </w:pPr>
      <w:r w:rsidRPr="00DB6086">
        <w:rPr>
          <w:rFonts w:ascii="Times New Roman" w:hAnsi="Times New Roman"/>
          <w:bCs/>
          <w:sz w:val="32"/>
          <w:szCs w:val="32"/>
        </w:rPr>
        <w:t>ПОСТАНОВЛЕНИЕ</w:t>
      </w:r>
    </w:p>
    <w:p w:rsidR="00631B05" w:rsidRDefault="00631B05" w:rsidP="00631B05">
      <w:pPr>
        <w:pStyle w:val="31"/>
        <w:jc w:val="left"/>
        <w:rPr>
          <w:rFonts w:ascii="Times New Roman" w:hAnsi="Times New Roman"/>
          <w:b w:val="0"/>
          <w:szCs w:val="40"/>
        </w:rPr>
      </w:pPr>
    </w:p>
    <w:p w:rsidR="00631B05" w:rsidRDefault="003B1D93" w:rsidP="001D0C09">
      <w:pPr>
        <w:jc w:val="center"/>
        <w:rPr>
          <w:sz w:val="28"/>
          <w:szCs w:val="28"/>
        </w:rPr>
      </w:pPr>
      <w:r>
        <w:rPr>
          <w:sz w:val="28"/>
          <w:szCs w:val="28"/>
        </w:rPr>
        <w:t>5</w:t>
      </w:r>
      <w:r w:rsidR="00BC5D28" w:rsidRPr="00BC5D28">
        <w:rPr>
          <w:sz w:val="28"/>
          <w:szCs w:val="28"/>
        </w:rPr>
        <w:t xml:space="preserve"> августа</w:t>
      </w:r>
      <w:r w:rsidR="00BC5D28">
        <w:rPr>
          <w:b/>
          <w:sz w:val="28"/>
          <w:szCs w:val="28"/>
        </w:rPr>
        <w:t xml:space="preserve"> </w:t>
      </w:r>
      <w:r w:rsidR="001D0C09" w:rsidRPr="00454276">
        <w:rPr>
          <w:sz w:val="28"/>
          <w:szCs w:val="28"/>
        </w:rPr>
        <w:t>2</w:t>
      </w:r>
      <w:r w:rsidR="00631B05" w:rsidRPr="00454276">
        <w:rPr>
          <w:sz w:val="28"/>
          <w:szCs w:val="28"/>
        </w:rPr>
        <w:t>0</w:t>
      </w:r>
      <w:r w:rsidR="00BC5D28" w:rsidRPr="00454276">
        <w:rPr>
          <w:sz w:val="28"/>
          <w:szCs w:val="28"/>
        </w:rPr>
        <w:t>2</w:t>
      </w:r>
      <w:r w:rsidR="001D0C09" w:rsidRPr="00454276">
        <w:rPr>
          <w:sz w:val="28"/>
          <w:szCs w:val="28"/>
        </w:rPr>
        <w:t>5</w:t>
      </w:r>
      <w:r w:rsidR="00631B05">
        <w:rPr>
          <w:sz w:val="28"/>
          <w:szCs w:val="28"/>
        </w:rPr>
        <w:t xml:space="preserve"> года                                       </w:t>
      </w:r>
      <w:r w:rsidR="00BC5D28">
        <w:rPr>
          <w:sz w:val="28"/>
          <w:szCs w:val="28"/>
        </w:rPr>
        <w:t xml:space="preserve">                               </w:t>
      </w:r>
      <w:r w:rsidR="001D0C09">
        <w:rPr>
          <w:sz w:val="28"/>
          <w:szCs w:val="28"/>
        </w:rPr>
        <w:t xml:space="preserve">    № </w:t>
      </w:r>
      <w:r w:rsidR="00A00259">
        <w:rPr>
          <w:sz w:val="28"/>
          <w:szCs w:val="28"/>
        </w:rPr>
        <w:t>75/328</w:t>
      </w:r>
    </w:p>
    <w:p w:rsidR="00BC5D28" w:rsidRDefault="00BC5D28" w:rsidP="00631B05">
      <w:pPr>
        <w:rPr>
          <w:szCs w:val="28"/>
        </w:rPr>
      </w:pPr>
    </w:p>
    <w:p w:rsidR="00631B05" w:rsidRDefault="00BC5D28" w:rsidP="001D0C09">
      <w:pPr>
        <w:jc w:val="center"/>
        <w:rPr>
          <w:sz w:val="28"/>
          <w:szCs w:val="28"/>
        </w:rPr>
      </w:pPr>
      <w:proofErr w:type="gramStart"/>
      <w:r w:rsidRPr="00BC5D28">
        <w:t>с. Летняя Ставка</w:t>
      </w:r>
      <w:proofErr w:type="gramEnd"/>
    </w:p>
    <w:p w:rsidR="00631B05" w:rsidRDefault="00631B05" w:rsidP="00631B05">
      <w:pPr>
        <w:jc w:val="both"/>
        <w:rPr>
          <w:sz w:val="28"/>
          <w:szCs w:val="28"/>
        </w:rPr>
      </w:pPr>
    </w:p>
    <w:p w:rsidR="00631B05" w:rsidRDefault="001D0C09" w:rsidP="00631B05">
      <w:pPr>
        <w:jc w:val="both"/>
        <w:rPr>
          <w:sz w:val="28"/>
          <w:szCs w:val="28"/>
        </w:rPr>
      </w:pPr>
      <w:r>
        <w:rPr>
          <w:sz w:val="28"/>
        </w:rPr>
        <w:t xml:space="preserve">О вопросах, связанных с изготовлением и доставкой избирательных бюллетеней для голосования </w:t>
      </w:r>
      <w:r w:rsidRPr="00F90056">
        <w:rPr>
          <w:sz w:val="28"/>
          <w:szCs w:val="28"/>
        </w:rPr>
        <w:t xml:space="preserve">на выборах </w:t>
      </w:r>
      <w:proofErr w:type="gramStart"/>
      <w:r w:rsidRPr="001D0C09">
        <w:rPr>
          <w:sz w:val="28"/>
          <w:szCs w:val="28"/>
        </w:rPr>
        <w:t>депутатов Совета Туркменского муниципального округа Ставропольского края второго созыва</w:t>
      </w:r>
      <w:proofErr w:type="gramEnd"/>
    </w:p>
    <w:p w:rsidR="00631B05" w:rsidRDefault="00631B05" w:rsidP="00631B05">
      <w:pPr>
        <w:jc w:val="both"/>
        <w:rPr>
          <w:sz w:val="28"/>
          <w:szCs w:val="28"/>
        </w:rPr>
      </w:pPr>
    </w:p>
    <w:p w:rsidR="00631B05" w:rsidRDefault="00BC5D28" w:rsidP="00631B05">
      <w:pPr>
        <w:pStyle w:val="a3"/>
        <w:spacing w:line="228" w:lineRule="auto"/>
        <w:rPr>
          <w:sz w:val="28"/>
          <w:szCs w:val="28"/>
        </w:rPr>
      </w:pPr>
      <w:proofErr w:type="gramStart"/>
      <w:r w:rsidRPr="00BC5D28">
        <w:rPr>
          <w:sz w:val="28"/>
          <w:szCs w:val="28"/>
        </w:rPr>
        <w:t xml:space="preserve">В соответствии </w:t>
      </w:r>
      <w:r w:rsidRPr="00B94A2C">
        <w:rPr>
          <w:sz w:val="28"/>
          <w:szCs w:val="28"/>
        </w:rPr>
        <w:t xml:space="preserve">с пунктом </w:t>
      </w:r>
      <w:r w:rsidR="0098408C" w:rsidRPr="00B94A2C">
        <w:rPr>
          <w:sz w:val="28"/>
          <w:szCs w:val="28"/>
        </w:rPr>
        <w:t>4</w:t>
      </w:r>
      <w:r w:rsidRPr="00B94A2C">
        <w:rPr>
          <w:sz w:val="28"/>
          <w:szCs w:val="28"/>
        </w:rPr>
        <w:t xml:space="preserve"> статьи </w:t>
      </w:r>
      <w:r w:rsidR="0098408C">
        <w:rPr>
          <w:sz w:val="28"/>
          <w:szCs w:val="28"/>
        </w:rPr>
        <w:t>63</w:t>
      </w:r>
      <w:r w:rsidRPr="00BC5D28">
        <w:rPr>
          <w:sz w:val="28"/>
          <w:szCs w:val="28"/>
        </w:rPr>
        <w:t xml:space="preserve"> Федерального закона от 12 июня 2002 г.  № 67-ФЗ «Об основных гарантиях избирательных прав и права на участие в референдуме граждан Российской Федерации», </w:t>
      </w:r>
      <w:r w:rsidR="0098408C">
        <w:rPr>
          <w:sz w:val="28"/>
          <w:szCs w:val="28"/>
        </w:rPr>
        <w:t xml:space="preserve">пунктом 4 </w:t>
      </w:r>
      <w:r w:rsidRPr="00B94A2C">
        <w:rPr>
          <w:sz w:val="28"/>
          <w:szCs w:val="28"/>
        </w:rPr>
        <w:t xml:space="preserve">статьи </w:t>
      </w:r>
      <w:r w:rsidR="0098408C">
        <w:rPr>
          <w:sz w:val="28"/>
          <w:szCs w:val="28"/>
        </w:rPr>
        <w:t>53</w:t>
      </w:r>
      <w:r w:rsidRPr="00BC5D28">
        <w:rPr>
          <w:sz w:val="28"/>
          <w:szCs w:val="28"/>
        </w:rPr>
        <w:t xml:space="preserve"> Закона Ставропольского края от 12 мая 2017 г. № 50-кз «О выборах в органы местного самоуправления муниципальных образований Ставропольского края», постановлением избирательной комиссии Ставропольского края </w:t>
      </w:r>
      <w:r w:rsidR="001D0C09" w:rsidRPr="001D0C09">
        <w:rPr>
          <w:sz w:val="28"/>
          <w:szCs w:val="28"/>
        </w:rPr>
        <w:t>от 21 апреля</w:t>
      </w:r>
      <w:proofErr w:type="gramEnd"/>
      <w:r w:rsidR="001D0C09" w:rsidRPr="001D0C09">
        <w:rPr>
          <w:sz w:val="28"/>
          <w:szCs w:val="28"/>
        </w:rPr>
        <w:t xml:space="preserve"> 2022 г. № 12/106-7 «О возложении полномочий по подготовке и проведению выборов в органы местного самоуправления, местного референдума на территории Туркменского муниципального округа Ставропольского края на территориальную избирательную комиссию Туркменского района</w:t>
      </w:r>
      <w:r w:rsidR="001D0C09" w:rsidRPr="00A66E15">
        <w:rPr>
          <w:rFonts w:ascii="Times New Roman CYR" w:hAnsi="Times New Roman CYR"/>
        </w:rPr>
        <w:t>»</w:t>
      </w:r>
      <w:r w:rsidRPr="00BC5D28">
        <w:rPr>
          <w:sz w:val="28"/>
          <w:szCs w:val="28"/>
        </w:rPr>
        <w:t>,</w:t>
      </w:r>
      <w:r>
        <w:rPr>
          <w:sz w:val="28"/>
          <w:szCs w:val="28"/>
        </w:rPr>
        <w:t xml:space="preserve"> </w:t>
      </w:r>
      <w:r w:rsidR="00631B05">
        <w:rPr>
          <w:sz w:val="28"/>
          <w:szCs w:val="28"/>
        </w:rPr>
        <w:t xml:space="preserve">территориальная избирательная </w:t>
      </w:r>
      <w:r w:rsidR="00631B05" w:rsidRPr="008302B4">
        <w:rPr>
          <w:sz w:val="28"/>
          <w:szCs w:val="28"/>
        </w:rPr>
        <w:t xml:space="preserve">комиссия </w:t>
      </w:r>
      <w:r w:rsidR="00631B05">
        <w:rPr>
          <w:sz w:val="28"/>
          <w:szCs w:val="28"/>
        </w:rPr>
        <w:t>Туркменского района</w:t>
      </w:r>
    </w:p>
    <w:p w:rsidR="00631B05" w:rsidRPr="008302B4" w:rsidRDefault="00631B05" w:rsidP="00631B05">
      <w:pPr>
        <w:pStyle w:val="a3"/>
        <w:spacing w:line="228" w:lineRule="auto"/>
        <w:rPr>
          <w:sz w:val="28"/>
          <w:szCs w:val="28"/>
        </w:rPr>
      </w:pPr>
    </w:p>
    <w:p w:rsidR="00631B05" w:rsidRDefault="00631B05" w:rsidP="00631B05">
      <w:pPr>
        <w:spacing w:line="228" w:lineRule="auto"/>
        <w:jc w:val="both"/>
        <w:rPr>
          <w:sz w:val="28"/>
          <w:szCs w:val="28"/>
        </w:rPr>
      </w:pPr>
      <w:r>
        <w:rPr>
          <w:sz w:val="28"/>
          <w:szCs w:val="28"/>
        </w:rPr>
        <w:t>ПОСТАНОВЛЯЕТ:</w:t>
      </w:r>
    </w:p>
    <w:p w:rsidR="00631B05" w:rsidRDefault="00631B05" w:rsidP="00631B05">
      <w:pPr>
        <w:spacing w:line="228" w:lineRule="auto"/>
        <w:ind w:firstLine="720"/>
        <w:jc w:val="both"/>
        <w:rPr>
          <w:sz w:val="28"/>
          <w:szCs w:val="28"/>
        </w:rPr>
      </w:pPr>
    </w:p>
    <w:p w:rsidR="00631B05" w:rsidRDefault="00631B05" w:rsidP="001D0C09">
      <w:pPr>
        <w:ind w:firstLine="708"/>
        <w:jc w:val="both"/>
        <w:rPr>
          <w:sz w:val="28"/>
          <w:szCs w:val="28"/>
        </w:rPr>
      </w:pPr>
      <w:r>
        <w:rPr>
          <w:sz w:val="28"/>
          <w:szCs w:val="28"/>
        </w:rPr>
        <w:t>1.</w:t>
      </w:r>
      <w:r w:rsidR="00BC5D28" w:rsidRPr="00BC5D28">
        <w:rPr>
          <w:sz w:val="28"/>
          <w:szCs w:val="28"/>
        </w:rPr>
        <w:t xml:space="preserve"> </w:t>
      </w:r>
      <w:r w:rsidR="00BC5D28">
        <w:rPr>
          <w:sz w:val="28"/>
          <w:szCs w:val="28"/>
        </w:rPr>
        <w:t xml:space="preserve">Утвердить прилагаемый Порядок изготовления и доставки избирательных бюллетеней </w:t>
      </w:r>
      <w:r w:rsidR="00BC5D28">
        <w:rPr>
          <w:sz w:val="28"/>
        </w:rPr>
        <w:t xml:space="preserve">для голосования на  выборах </w:t>
      </w:r>
      <w:proofErr w:type="gramStart"/>
      <w:r w:rsidR="001D0C09" w:rsidRPr="001D0C09">
        <w:rPr>
          <w:sz w:val="28"/>
          <w:szCs w:val="28"/>
        </w:rPr>
        <w:t>депутатов Совета Туркменского муниципального округа Ставропольского края второго созыва</w:t>
      </w:r>
      <w:proofErr w:type="gramEnd"/>
      <w:r w:rsidR="00BC5D28">
        <w:rPr>
          <w:sz w:val="28"/>
          <w:szCs w:val="28"/>
        </w:rPr>
        <w:t xml:space="preserve"> 1</w:t>
      </w:r>
      <w:r w:rsidR="001D0C09">
        <w:rPr>
          <w:sz w:val="28"/>
          <w:szCs w:val="28"/>
        </w:rPr>
        <w:t>4</w:t>
      </w:r>
      <w:r w:rsidR="00BC5D28">
        <w:rPr>
          <w:sz w:val="28"/>
          <w:szCs w:val="28"/>
        </w:rPr>
        <w:t xml:space="preserve">  сентября 202</w:t>
      </w:r>
      <w:r w:rsidR="001D0C09">
        <w:rPr>
          <w:sz w:val="28"/>
          <w:szCs w:val="28"/>
        </w:rPr>
        <w:t>5</w:t>
      </w:r>
      <w:r w:rsidR="00BC5D28">
        <w:rPr>
          <w:sz w:val="28"/>
          <w:szCs w:val="28"/>
        </w:rPr>
        <w:t xml:space="preserve"> года</w:t>
      </w:r>
      <w:r w:rsidR="00333E77">
        <w:rPr>
          <w:sz w:val="28"/>
          <w:szCs w:val="28"/>
        </w:rPr>
        <w:t>.</w:t>
      </w:r>
      <w:r w:rsidR="00BC5D28">
        <w:rPr>
          <w:sz w:val="28"/>
          <w:szCs w:val="28"/>
        </w:rPr>
        <w:t xml:space="preserve"> </w:t>
      </w:r>
    </w:p>
    <w:p w:rsidR="001D0C09" w:rsidRDefault="00631B05" w:rsidP="00631B05">
      <w:pPr>
        <w:jc w:val="both"/>
        <w:rPr>
          <w:sz w:val="28"/>
          <w:szCs w:val="28"/>
        </w:rPr>
      </w:pPr>
      <w:r>
        <w:rPr>
          <w:sz w:val="28"/>
          <w:szCs w:val="28"/>
        </w:rPr>
        <w:t xml:space="preserve">          </w:t>
      </w:r>
    </w:p>
    <w:p w:rsidR="00BC5D28" w:rsidRDefault="00BC5D28" w:rsidP="001D0C09">
      <w:pPr>
        <w:ind w:firstLine="708"/>
        <w:jc w:val="both"/>
        <w:rPr>
          <w:sz w:val="28"/>
          <w:szCs w:val="28"/>
        </w:rPr>
      </w:pPr>
      <w:r>
        <w:rPr>
          <w:sz w:val="28"/>
          <w:szCs w:val="28"/>
        </w:rPr>
        <w:t>2.</w:t>
      </w:r>
      <w:r w:rsidRPr="00BC5D28">
        <w:rPr>
          <w:sz w:val="28"/>
          <w:szCs w:val="28"/>
        </w:rPr>
        <w:t xml:space="preserve"> </w:t>
      </w:r>
      <w:r>
        <w:rPr>
          <w:sz w:val="28"/>
          <w:szCs w:val="28"/>
        </w:rPr>
        <w:t xml:space="preserve">Изготовить не позднее </w:t>
      </w:r>
      <w:r w:rsidR="006C6256">
        <w:rPr>
          <w:sz w:val="28"/>
          <w:szCs w:val="28"/>
        </w:rPr>
        <w:t xml:space="preserve">8 сентября </w:t>
      </w:r>
      <w:r>
        <w:rPr>
          <w:sz w:val="28"/>
          <w:szCs w:val="28"/>
        </w:rPr>
        <w:t>202</w:t>
      </w:r>
      <w:r w:rsidR="001D0C09">
        <w:rPr>
          <w:sz w:val="28"/>
          <w:szCs w:val="28"/>
        </w:rPr>
        <w:t>5</w:t>
      </w:r>
      <w:r>
        <w:rPr>
          <w:sz w:val="28"/>
          <w:szCs w:val="28"/>
        </w:rPr>
        <w:t xml:space="preserve"> года избирательные бюллетени для голосования </w:t>
      </w:r>
      <w:r>
        <w:rPr>
          <w:sz w:val="28"/>
        </w:rPr>
        <w:t>на выборах</w:t>
      </w:r>
      <w:r>
        <w:rPr>
          <w:sz w:val="28"/>
          <w:szCs w:val="28"/>
        </w:rPr>
        <w:t xml:space="preserve"> </w:t>
      </w:r>
      <w:proofErr w:type="gramStart"/>
      <w:r w:rsidR="001D0C09" w:rsidRPr="001D0C09">
        <w:rPr>
          <w:sz w:val="28"/>
          <w:szCs w:val="28"/>
        </w:rPr>
        <w:t>депутатов Совета Туркменского муниципального округа Ставропольского края второго созыва</w:t>
      </w:r>
      <w:proofErr w:type="gramEnd"/>
      <w:r w:rsidR="001D0C09">
        <w:rPr>
          <w:sz w:val="28"/>
          <w:szCs w:val="28"/>
        </w:rPr>
        <w:t xml:space="preserve"> </w:t>
      </w:r>
      <w:r>
        <w:rPr>
          <w:sz w:val="28"/>
          <w:szCs w:val="28"/>
        </w:rPr>
        <w:t>1</w:t>
      </w:r>
      <w:r w:rsidR="001D0C09">
        <w:rPr>
          <w:sz w:val="28"/>
          <w:szCs w:val="28"/>
        </w:rPr>
        <w:t>4</w:t>
      </w:r>
      <w:r>
        <w:rPr>
          <w:sz w:val="28"/>
          <w:szCs w:val="28"/>
        </w:rPr>
        <w:t xml:space="preserve"> сентября 202</w:t>
      </w:r>
      <w:r w:rsidR="001D0C09">
        <w:rPr>
          <w:sz w:val="28"/>
          <w:szCs w:val="28"/>
        </w:rPr>
        <w:t>5</w:t>
      </w:r>
      <w:r>
        <w:rPr>
          <w:sz w:val="28"/>
          <w:szCs w:val="28"/>
        </w:rPr>
        <w:t xml:space="preserve"> года.</w:t>
      </w:r>
    </w:p>
    <w:p w:rsidR="001D0C09" w:rsidRPr="006C6256" w:rsidRDefault="001D0C09" w:rsidP="00BC5D28">
      <w:pPr>
        <w:pStyle w:val="ac"/>
        <w:overflowPunct/>
        <w:autoSpaceDE/>
        <w:adjustRightInd/>
        <w:spacing w:before="0" w:after="0"/>
        <w:ind w:firstLine="720"/>
        <w:jc w:val="both"/>
        <w:rPr>
          <w:rFonts w:ascii="Times New Roman"/>
          <w:sz w:val="28"/>
          <w:szCs w:val="28"/>
        </w:rPr>
      </w:pPr>
    </w:p>
    <w:p w:rsidR="00BC5D28" w:rsidRDefault="00BC5D28" w:rsidP="001D0C09">
      <w:pPr>
        <w:pStyle w:val="ac"/>
        <w:overflowPunct/>
        <w:autoSpaceDE/>
        <w:adjustRightInd/>
        <w:spacing w:before="0" w:after="0"/>
        <w:ind w:firstLine="708"/>
        <w:jc w:val="both"/>
        <w:rPr>
          <w:rFonts w:ascii="Times New Roman"/>
          <w:sz w:val="28"/>
          <w:szCs w:val="28"/>
        </w:rPr>
      </w:pPr>
      <w:r>
        <w:rPr>
          <w:rFonts w:ascii="Times New Roman"/>
          <w:sz w:val="28"/>
          <w:szCs w:val="28"/>
        </w:rPr>
        <w:t>3. Назначить ответственными лицами для контроля за изготовлением и доставкой бюллетеней:</w:t>
      </w:r>
    </w:p>
    <w:p w:rsidR="00BC5D28" w:rsidRDefault="00333E77" w:rsidP="00BC5D28">
      <w:pPr>
        <w:pStyle w:val="ac"/>
        <w:spacing w:before="0" w:after="0"/>
        <w:ind w:firstLine="720"/>
        <w:jc w:val="both"/>
        <w:rPr>
          <w:rFonts w:ascii="Times New Roman"/>
          <w:sz w:val="28"/>
          <w:szCs w:val="28"/>
        </w:rPr>
      </w:pPr>
      <w:r>
        <w:rPr>
          <w:rFonts w:ascii="Times New Roman"/>
          <w:sz w:val="28"/>
          <w:szCs w:val="28"/>
        </w:rPr>
        <w:t>Тура Сергея Анатольевича</w:t>
      </w:r>
      <w:r w:rsidR="00BC5D28">
        <w:rPr>
          <w:rFonts w:ascii="Times New Roman"/>
          <w:sz w:val="28"/>
          <w:szCs w:val="28"/>
        </w:rPr>
        <w:t xml:space="preserve">, председателя </w:t>
      </w:r>
      <w:r>
        <w:rPr>
          <w:rFonts w:ascii="Times New Roman"/>
          <w:sz w:val="28"/>
          <w:szCs w:val="28"/>
        </w:rPr>
        <w:t xml:space="preserve">территориальной </w:t>
      </w:r>
      <w:r w:rsidR="00BC5D28">
        <w:rPr>
          <w:rFonts w:ascii="Times New Roman"/>
          <w:sz w:val="28"/>
          <w:szCs w:val="28"/>
        </w:rPr>
        <w:t>избирательной комиссии</w:t>
      </w:r>
      <w:r>
        <w:rPr>
          <w:rFonts w:ascii="Times New Roman"/>
          <w:sz w:val="28"/>
          <w:szCs w:val="28"/>
        </w:rPr>
        <w:t xml:space="preserve"> Туркменского района</w:t>
      </w:r>
      <w:r w:rsidR="00BC5D28">
        <w:rPr>
          <w:rFonts w:ascii="Times New Roman"/>
          <w:sz w:val="28"/>
          <w:szCs w:val="28"/>
        </w:rPr>
        <w:t>;</w:t>
      </w:r>
    </w:p>
    <w:p w:rsidR="00333E77" w:rsidRDefault="00333E77" w:rsidP="00333E77">
      <w:pPr>
        <w:pStyle w:val="ac"/>
        <w:spacing w:before="0" w:after="0"/>
        <w:ind w:firstLine="720"/>
        <w:jc w:val="both"/>
        <w:rPr>
          <w:rFonts w:ascii="Times New Roman"/>
          <w:sz w:val="28"/>
          <w:szCs w:val="28"/>
        </w:rPr>
      </w:pPr>
      <w:r>
        <w:rPr>
          <w:rFonts w:ascii="Times New Roman"/>
          <w:sz w:val="28"/>
          <w:szCs w:val="28"/>
        </w:rPr>
        <w:t>Авдеева Александра Юрьевича</w:t>
      </w:r>
      <w:r w:rsidR="00BC5D28">
        <w:rPr>
          <w:rFonts w:ascii="Times New Roman"/>
          <w:sz w:val="28"/>
          <w:szCs w:val="28"/>
        </w:rPr>
        <w:t xml:space="preserve">, заместителя председателя </w:t>
      </w:r>
      <w:r>
        <w:rPr>
          <w:rFonts w:ascii="Times New Roman"/>
          <w:sz w:val="28"/>
          <w:szCs w:val="28"/>
        </w:rPr>
        <w:t>территориальной избирательной комиссии Туркменского района;</w:t>
      </w:r>
    </w:p>
    <w:p w:rsidR="001D0C09" w:rsidRDefault="001D0C09" w:rsidP="006C6256">
      <w:pPr>
        <w:pStyle w:val="ae"/>
        <w:spacing w:after="0"/>
        <w:ind w:firstLine="697"/>
        <w:rPr>
          <w:sz w:val="28"/>
          <w:szCs w:val="28"/>
        </w:rPr>
      </w:pPr>
    </w:p>
    <w:p w:rsidR="001D0C09" w:rsidRDefault="00333E77" w:rsidP="006C6256">
      <w:pPr>
        <w:pStyle w:val="ae"/>
        <w:spacing w:after="0"/>
        <w:ind w:firstLine="697"/>
        <w:jc w:val="both"/>
        <w:rPr>
          <w:sz w:val="28"/>
          <w:szCs w:val="28"/>
        </w:rPr>
      </w:pPr>
      <w:r w:rsidRPr="001D0C09">
        <w:rPr>
          <w:sz w:val="28"/>
          <w:szCs w:val="28"/>
        </w:rPr>
        <w:lastRenderedPageBreak/>
        <w:t>4.</w:t>
      </w:r>
      <w:r w:rsidR="001D0C09" w:rsidRPr="001D0C09">
        <w:rPr>
          <w:sz w:val="28"/>
          <w:szCs w:val="28"/>
        </w:rPr>
        <w:t xml:space="preserve"> Разместить настоящее постановление в информационно-телекоммуникационной сети «Интернет» на странице территориальной избирательной </w:t>
      </w:r>
      <w:proofErr w:type="gramStart"/>
      <w:r w:rsidR="001D0C09" w:rsidRPr="001D0C09">
        <w:rPr>
          <w:sz w:val="28"/>
          <w:szCs w:val="28"/>
        </w:rPr>
        <w:t>комиссии Туркменского района официального сайта администрации Туркменского муниципального округа</w:t>
      </w:r>
      <w:proofErr w:type="gramEnd"/>
      <w:r w:rsidR="001D0C09" w:rsidRPr="001D0C09">
        <w:rPr>
          <w:sz w:val="28"/>
          <w:szCs w:val="28"/>
        </w:rPr>
        <w:t>.</w:t>
      </w:r>
    </w:p>
    <w:p w:rsidR="006C6256" w:rsidRPr="001D0C09" w:rsidRDefault="006C6256" w:rsidP="006C6256">
      <w:pPr>
        <w:pStyle w:val="ae"/>
        <w:spacing w:after="0"/>
        <w:ind w:firstLine="697"/>
        <w:jc w:val="both"/>
        <w:rPr>
          <w:sz w:val="28"/>
          <w:szCs w:val="28"/>
        </w:rPr>
      </w:pPr>
    </w:p>
    <w:p w:rsidR="00631B05" w:rsidRDefault="00333E77" w:rsidP="006C6256">
      <w:pPr>
        <w:pStyle w:val="ae"/>
        <w:spacing w:after="0"/>
        <w:ind w:firstLine="697"/>
        <w:jc w:val="both"/>
        <w:rPr>
          <w:sz w:val="28"/>
          <w:szCs w:val="28"/>
        </w:rPr>
      </w:pPr>
      <w:r>
        <w:rPr>
          <w:sz w:val="28"/>
          <w:szCs w:val="28"/>
        </w:rPr>
        <w:t>5</w:t>
      </w:r>
      <w:r w:rsidR="00631B05">
        <w:rPr>
          <w:sz w:val="28"/>
          <w:szCs w:val="28"/>
        </w:rPr>
        <w:t xml:space="preserve">. </w:t>
      </w:r>
      <w:proofErr w:type="gramStart"/>
      <w:r w:rsidR="00631B05">
        <w:rPr>
          <w:sz w:val="28"/>
          <w:szCs w:val="28"/>
        </w:rPr>
        <w:t>Контроль за</w:t>
      </w:r>
      <w:proofErr w:type="gramEnd"/>
      <w:r w:rsidR="00631B05">
        <w:rPr>
          <w:sz w:val="28"/>
          <w:szCs w:val="28"/>
        </w:rPr>
        <w:t xml:space="preserve"> выполнением данного постановления возложить  на секретаря территориальной избирательной комиссии Я.В. Костенко.</w:t>
      </w:r>
    </w:p>
    <w:p w:rsidR="00631B05" w:rsidRDefault="00631B05" w:rsidP="00631B05">
      <w:pPr>
        <w:spacing w:line="228" w:lineRule="auto"/>
        <w:jc w:val="both"/>
        <w:rPr>
          <w:sz w:val="28"/>
          <w:szCs w:val="28"/>
        </w:rPr>
      </w:pPr>
    </w:p>
    <w:p w:rsidR="006C6256" w:rsidRDefault="006C6256" w:rsidP="00631B05">
      <w:pPr>
        <w:spacing w:line="228" w:lineRule="auto"/>
        <w:jc w:val="both"/>
        <w:rPr>
          <w:sz w:val="28"/>
          <w:szCs w:val="28"/>
        </w:rPr>
      </w:pPr>
    </w:p>
    <w:p w:rsidR="001D0C09" w:rsidRPr="001D0C09" w:rsidRDefault="001D0C09" w:rsidP="001D0C09">
      <w:pPr>
        <w:tabs>
          <w:tab w:val="left" w:pos="0"/>
        </w:tabs>
        <w:jc w:val="both"/>
        <w:rPr>
          <w:sz w:val="28"/>
          <w:szCs w:val="28"/>
        </w:rPr>
      </w:pPr>
      <w:r w:rsidRPr="001D0C09">
        <w:rPr>
          <w:sz w:val="28"/>
          <w:szCs w:val="28"/>
        </w:rPr>
        <w:t xml:space="preserve">Председатель  </w:t>
      </w:r>
      <w:proofErr w:type="gramStart"/>
      <w:r w:rsidRPr="001D0C09">
        <w:rPr>
          <w:sz w:val="28"/>
          <w:szCs w:val="28"/>
        </w:rPr>
        <w:t>территориальной</w:t>
      </w:r>
      <w:proofErr w:type="gramEnd"/>
    </w:p>
    <w:p w:rsidR="001D0C09" w:rsidRPr="001D0C09" w:rsidRDefault="001D0C09" w:rsidP="001D0C09">
      <w:pPr>
        <w:tabs>
          <w:tab w:val="left" w:pos="2560"/>
        </w:tabs>
        <w:rPr>
          <w:sz w:val="28"/>
          <w:szCs w:val="28"/>
        </w:rPr>
      </w:pPr>
      <w:r w:rsidRPr="001D0C09">
        <w:rPr>
          <w:sz w:val="28"/>
          <w:szCs w:val="28"/>
        </w:rPr>
        <w:t xml:space="preserve">избирательной комиссии                                                                       С.А. Тур </w:t>
      </w:r>
    </w:p>
    <w:p w:rsidR="001D0C09" w:rsidRPr="001D0C09" w:rsidRDefault="001D0C09" w:rsidP="001D0C09">
      <w:pPr>
        <w:tabs>
          <w:tab w:val="left" w:pos="2560"/>
        </w:tabs>
        <w:rPr>
          <w:sz w:val="28"/>
          <w:szCs w:val="28"/>
        </w:rPr>
      </w:pPr>
    </w:p>
    <w:p w:rsidR="001D0C09" w:rsidRPr="001D0C09" w:rsidRDefault="001D0C09" w:rsidP="001D0C09">
      <w:pPr>
        <w:tabs>
          <w:tab w:val="left" w:pos="2560"/>
        </w:tabs>
        <w:rPr>
          <w:sz w:val="28"/>
          <w:szCs w:val="28"/>
        </w:rPr>
      </w:pPr>
      <w:r w:rsidRPr="001D0C09">
        <w:rPr>
          <w:sz w:val="28"/>
          <w:szCs w:val="28"/>
        </w:rPr>
        <w:t xml:space="preserve">Секретарь </w:t>
      </w:r>
      <w:proofErr w:type="gramStart"/>
      <w:r w:rsidRPr="001D0C09">
        <w:rPr>
          <w:sz w:val="28"/>
          <w:szCs w:val="28"/>
        </w:rPr>
        <w:t>территориальной</w:t>
      </w:r>
      <w:proofErr w:type="gramEnd"/>
    </w:p>
    <w:p w:rsidR="001D0C09" w:rsidRPr="001D0C09" w:rsidRDefault="001D0C09" w:rsidP="001D0C09">
      <w:pPr>
        <w:jc w:val="both"/>
        <w:rPr>
          <w:sz w:val="28"/>
          <w:szCs w:val="28"/>
        </w:rPr>
      </w:pPr>
      <w:r w:rsidRPr="001D0C09">
        <w:rPr>
          <w:sz w:val="28"/>
          <w:szCs w:val="28"/>
        </w:rPr>
        <w:t>избирательной комиссии                                                                  Я.В. Костенко</w:t>
      </w:r>
    </w:p>
    <w:p w:rsidR="00631B05" w:rsidRDefault="00631B05" w:rsidP="00631B05">
      <w:pPr>
        <w:spacing w:line="228" w:lineRule="auto"/>
        <w:jc w:val="both"/>
        <w:rPr>
          <w:sz w:val="28"/>
          <w:szCs w:val="28"/>
        </w:rPr>
      </w:pPr>
    </w:p>
    <w:p w:rsidR="00333E77" w:rsidRDefault="00333E77" w:rsidP="00631B05">
      <w:pPr>
        <w:spacing w:line="228" w:lineRule="auto"/>
        <w:jc w:val="both"/>
        <w:rPr>
          <w:sz w:val="28"/>
          <w:szCs w:val="28"/>
        </w:rPr>
      </w:pPr>
    </w:p>
    <w:p w:rsidR="00333E77" w:rsidRDefault="00333E77" w:rsidP="00631B05">
      <w:pPr>
        <w:spacing w:line="228" w:lineRule="auto"/>
        <w:jc w:val="both"/>
        <w:rPr>
          <w:sz w:val="28"/>
          <w:szCs w:val="28"/>
        </w:rPr>
      </w:pPr>
    </w:p>
    <w:p w:rsidR="00631B05" w:rsidRDefault="00631B05" w:rsidP="00631B05">
      <w:pPr>
        <w:spacing w:line="228" w:lineRule="auto"/>
        <w:jc w:val="both"/>
        <w:rPr>
          <w:sz w:val="28"/>
          <w:szCs w:val="28"/>
        </w:rPr>
      </w:pPr>
    </w:p>
    <w:p w:rsidR="00631B05" w:rsidRDefault="00631B05" w:rsidP="00631B05">
      <w:pPr>
        <w:spacing w:line="228" w:lineRule="auto"/>
        <w:jc w:val="both"/>
        <w:rPr>
          <w:sz w:val="28"/>
          <w:szCs w:val="28"/>
        </w:rPr>
      </w:pPr>
    </w:p>
    <w:p w:rsidR="00631B05" w:rsidRDefault="00631B05" w:rsidP="00631B05">
      <w:pPr>
        <w:ind w:left="5220"/>
        <w:jc w:val="center"/>
        <w:rPr>
          <w:sz w:val="28"/>
          <w:szCs w:val="28"/>
        </w:rPr>
      </w:pPr>
      <w:r>
        <w:rPr>
          <w:sz w:val="28"/>
          <w:szCs w:val="28"/>
        </w:rPr>
        <w:tab/>
      </w:r>
    </w:p>
    <w:p w:rsidR="00631B05" w:rsidRDefault="00631B05" w:rsidP="00631B05">
      <w:pPr>
        <w:ind w:left="5220"/>
        <w:jc w:val="center"/>
        <w:rPr>
          <w:rFonts w:ascii="Times New Roman CYR" w:hAnsi="Times New Roman CYR"/>
          <w:sz w:val="28"/>
          <w:szCs w:val="28"/>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333E77" w:rsidRDefault="00333E77" w:rsidP="00631B05">
      <w:pPr>
        <w:ind w:left="5220"/>
        <w:jc w:val="center"/>
        <w:rPr>
          <w:rFonts w:ascii="Times New Roman CYR" w:hAnsi="Times New Roman CYR"/>
        </w:rPr>
      </w:pPr>
    </w:p>
    <w:p w:rsidR="004B3473" w:rsidRDefault="004B3473"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1D0C09" w:rsidRDefault="001D0C09" w:rsidP="00631B05">
      <w:pPr>
        <w:ind w:left="5220"/>
        <w:jc w:val="center"/>
        <w:rPr>
          <w:rFonts w:ascii="Times New Roman CYR" w:hAnsi="Times New Roman CYR"/>
        </w:rPr>
      </w:pPr>
    </w:p>
    <w:p w:rsidR="00631B05" w:rsidRPr="00562FE6" w:rsidRDefault="00333E77" w:rsidP="00631B05">
      <w:pPr>
        <w:ind w:left="5220"/>
        <w:jc w:val="center"/>
        <w:rPr>
          <w:rFonts w:ascii="Times New Roman CYR" w:hAnsi="Times New Roman CYR"/>
        </w:rPr>
      </w:pPr>
      <w:r>
        <w:rPr>
          <w:rFonts w:ascii="Times New Roman CYR" w:hAnsi="Times New Roman CYR"/>
        </w:rPr>
        <w:t>П</w:t>
      </w:r>
      <w:r w:rsidR="00631B05" w:rsidRPr="00562FE6">
        <w:rPr>
          <w:rFonts w:ascii="Times New Roman CYR" w:hAnsi="Times New Roman CYR"/>
        </w:rPr>
        <w:t>риложение 1</w:t>
      </w:r>
    </w:p>
    <w:p w:rsidR="00631B05" w:rsidRPr="00562FE6" w:rsidRDefault="00631B05" w:rsidP="00631B05">
      <w:pPr>
        <w:ind w:left="5220"/>
        <w:jc w:val="center"/>
        <w:rPr>
          <w:rFonts w:ascii="Times New Roman CYR" w:hAnsi="Times New Roman CYR"/>
        </w:rPr>
      </w:pPr>
      <w:r w:rsidRPr="00562FE6">
        <w:rPr>
          <w:rFonts w:ascii="Times New Roman CYR" w:hAnsi="Times New Roman CYR"/>
        </w:rPr>
        <w:t>к постановлению</w:t>
      </w:r>
    </w:p>
    <w:p w:rsidR="00631B05" w:rsidRPr="00562FE6" w:rsidRDefault="00631B05" w:rsidP="00631B05">
      <w:pPr>
        <w:ind w:left="5220"/>
        <w:jc w:val="center"/>
        <w:rPr>
          <w:rFonts w:ascii="Times New Roman CYR" w:hAnsi="Times New Roman CYR"/>
        </w:rPr>
      </w:pPr>
      <w:r w:rsidRPr="00562FE6">
        <w:rPr>
          <w:rFonts w:ascii="Times New Roman CYR" w:hAnsi="Times New Roman CYR"/>
        </w:rPr>
        <w:t>территориальной избирательной комиссии Туркменского района</w:t>
      </w:r>
    </w:p>
    <w:p w:rsidR="00631B05" w:rsidRPr="00562FE6" w:rsidRDefault="00333E77" w:rsidP="00631B05">
      <w:pPr>
        <w:ind w:left="5220"/>
        <w:jc w:val="center"/>
        <w:rPr>
          <w:rFonts w:ascii="Times New Roman CYR" w:hAnsi="Times New Roman CYR"/>
        </w:rPr>
      </w:pPr>
      <w:r>
        <w:rPr>
          <w:rFonts w:ascii="Times New Roman CYR" w:hAnsi="Times New Roman CYR"/>
        </w:rPr>
        <w:t xml:space="preserve">     </w:t>
      </w:r>
      <w:r w:rsidR="00631B05" w:rsidRPr="00562FE6">
        <w:rPr>
          <w:rFonts w:ascii="Times New Roman CYR" w:hAnsi="Times New Roman CYR"/>
        </w:rPr>
        <w:t xml:space="preserve">от </w:t>
      </w:r>
      <w:r w:rsidR="003B1D93">
        <w:rPr>
          <w:rFonts w:ascii="Times New Roman CYR" w:hAnsi="Times New Roman CYR"/>
        </w:rPr>
        <w:t>05</w:t>
      </w:r>
      <w:r>
        <w:rPr>
          <w:rFonts w:ascii="Times New Roman CYR" w:hAnsi="Times New Roman CYR"/>
        </w:rPr>
        <w:t xml:space="preserve"> августа </w:t>
      </w:r>
      <w:r w:rsidR="00631B05" w:rsidRPr="00562FE6">
        <w:rPr>
          <w:rFonts w:ascii="Times New Roman CYR" w:hAnsi="Times New Roman CYR"/>
        </w:rPr>
        <w:t>20</w:t>
      </w:r>
      <w:r w:rsidR="001D0C09">
        <w:rPr>
          <w:rFonts w:ascii="Times New Roman CYR" w:hAnsi="Times New Roman CYR"/>
        </w:rPr>
        <w:t>25</w:t>
      </w:r>
      <w:r w:rsidR="00631B05" w:rsidRPr="00562FE6">
        <w:rPr>
          <w:rFonts w:ascii="Times New Roman CYR" w:hAnsi="Times New Roman CYR"/>
        </w:rPr>
        <w:t xml:space="preserve"> года № </w:t>
      </w:r>
      <w:r w:rsidR="00351464">
        <w:rPr>
          <w:rFonts w:ascii="Times New Roman CYR" w:hAnsi="Times New Roman CYR"/>
        </w:rPr>
        <w:t>75/328</w:t>
      </w:r>
    </w:p>
    <w:p w:rsidR="00631B05" w:rsidRPr="00562FE6" w:rsidRDefault="00631B05" w:rsidP="00631B05">
      <w:pPr>
        <w:ind w:left="5220"/>
        <w:jc w:val="center"/>
        <w:rPr>
          <w:rFonts w:ascii="Times New Roman CYR" w:hAnsi="Times New Roman CYR"/>
        </w:rPr>
      </w:pPr>
    </w:p>
    <w:p w:rsidR="00631B05" w:rsidRPr="00562FE6" w:rsidRDefault="00631B05" w:rsidP="00631B05">
      <w:pPr>
        <w:ind w:left="5220"/>
        <w:jc w:val="center"/>
        <w:rPr>
          <w:rFonts w:ascii="Times New Roman CYR" w:hAnsi="Times New Roman CYR"/>
        </w:rPr>
      </w:pPr>
    </w:p>
    <w:p w:rsidR="00333E77" w:rsidRDefault="00333E77" w:rsidP="00333E77">
      <w:pPr>
        <w:pStyle w:val="ac"/>
        <w:overflowPunct/>
        <w:autoSpaceDE/>
        <w:adjustRightInd/>
        <w:spacing w:before="0" w:after="0" w:line="240" w:lineRule="exact"/>
        <w:jc w:val="center"/>
        <w:rPr>
          <w:rFonts w:ascii="Times New Roman"/>
          <w:bCs/>
          <w:caps/>
          <w:sz w:val="28"/>
          <w:szCs w:val="24"/>
        </w:rPr>
      </w:pPr>
      <w:r>
        <w:rPr>
          <w:rFonts w:ascii="Times New Roman"/>
          <w:bCs/>
          <w:caps/>
          <w:sz w:val="28"/>
          <w:szCs w:val="24"/>
        </w:rPr>
        <w:t xml:space="preserve">Порядок </w:t>
      </w:r>
    </w:p>
    <w:p w:rsidR="00333E77" w:rsidRDefault="00333E77" w:rsidP="00333E77">
      <w:pPr>
        <w:jc w:val="both"/>
        <w:rPr>
          <w:sz w:val="28"/>
          <w:szCs w:val="28"/>
        </w:rPr>
      </w:pPr>
      <w:r>
        <w:rPr>
          <w:sz w:val="28"/>
          <w:szCs w:val="28"/>
        </w:rPr>
        <w:t>изготовления и доставки избирательных бюллетеней для голосования</w:t>
      </w:r>
      <w:r>
        <w:rPr>
          <w:sz w:val="28"/>
        </w:rPr>
        <w:t xml:space="preserve"> </w:t>
      </w:r>
      <w:r w:rsidR="00631B05" w:rsidRPr="00F90056">
        <w:rPr>
          <w:sz w:val="28"/>
          <w:szCs w:val="28"/>
        </w:rPr>
        <w:t>на выборах</w:t>
      </w:r>
      <w:r w:rsidR="00631B05">
        <w:rPr>
          <w:sz w:val="28"/>
          <w:szCs w:val="28"/>
        </w:rPr>
        <w:t xml:space="preserve"> </w:t>
      </w:r>
      <w:proofErr w:type="gramStart"/>
      <w:r w:rsidR="001D0C09" w:rsidRPr="001D0C09">
        <w:rPr>
          <w:sz w:val="28"/>
          <w:szCs w:val="28"/>
        </w:rPr>
        <w:t>депутатов Совета Туркменского муниципального округа Ставропольского края второго созыва</w:t>
      </w:r>
      <w:proofErr w:type="gramEnd"/>
      <w:r w:rsidR="001D0C09">
        <w:rPr>
          <w:sz w:val="28"/>
          <w:szCs w:val="28"/>
        </w:rPr>
        <w:t xml:space="preserve"> 14 сентября 2025 года</w:t>
      </w:r>
      <w:r w:rsidR="00C164B1">
        <w:rPr>
          <w:sz w:val="28"/>
          <w:szCs w:val="28"/>
        </w:rPr>
        <w:t>, а также осуществления контроля за их изготовлением и доставкой</w:t>
      </w:r>
      <w:r>
        <w:rPr>
          <w:sz w:val="28"/>
          <w:szCs w:val="28"/>
        </w:rPr>
        <w:t xml:space="preserve"> </w:t>
      </w:r>
    </w:p>
    <w:p w:rsidR="00631B05" w:rsidRPr="004412BD" w:rsidRDefault="00631B05" w:rsidP="00631B05">
      <w:pPr>
        <w:rPr>
          <w:sz w:val="28"/>
          <w:szCs w:val="28"/>
        </w:rPr>
      </w:pPr>
    </w:p>
    <w:p w:rsidR="00631B05" w:rsidRPr="004412BD" w:rsidRDefault="00631B05" w:rsidP="001D0C09">
      <w:pPr>
        <w:jc w:val="center"/>
        <w:rPr>
          <w:b/>
          <w:sz w:val="28"/>
          <w:szCs w:val="28"/>
        </w:rPr>
      </w:pPr>
      <w:r w:rsidRPr="004412BD">
        <w:rPr>
          <w:b/>
          <w:sz w:val="28"/>
          <w:szCs w:val="28"/>
        </w:rPr>
        <w:t>1. Изготовление избирательных бюллетеней.</w:t>
      </w:r>
    </w:p>
    <w:p w:rsidR="00631B05" w:rsidRPr="004412BD" w:rsidRDefault="00631B05" w:rsidP="00631B05">
      <w:pPr>
        <w:rPr>
          <w:sz w:val="28"/>
          <w:szCs w:val="28"/>
        </w:rPr>
      </w:pPr>
    </w:p>
    <w:p w:rsidR="00631B05" w:rsidRPr="004412BD" w:rsidRDefault="00631B05" w:rsidP="001D0C09">
      <w:pPr>
        <w:ind w:firstLine="708"/>
        <w:jc w:val="both"/>
        <w:rPr>
          <w:sz w:val="28"/>
          <w:szCs w:val="28"/>
        </w:rPr>
      </w:pPr>
      <w:r w:rsidRPr="004412BD">
        <w:rPr>
          <w:sz w:val="28"/>
          <w:szCs w:val="28"/>
        </w:rPr>
        <w:t xml:space="preserve">1.1. Избирательные бюллетени для голосования </w:t>
      </w:r>
      <w:r w:rsidRPr="00F90056">
        <w:rPr>
          <w:sz w:val="28"/>
          <w:szCs w:val="28"/>
        </w:rPr>
        <w:t xml:space="preserve">на выборах </w:t>
      </w:r>
      <w:proofErr w:type="gramStart"/>
      <w:r w:rsidR="001D0C09" w:rsidRPr="001D0C09">
        <w:rPr>
          <w:sz w:val="28"/>
          <w:szCs w:val="28"/>
        </w:rPr>
        <w:t>депутатов Совета Туркменского муниципального округа Ставропольского края второго созыва</w:t>
      </w:r>
      <w:proofErr w:type="gramEnd"/>
      <w:r w:rsidR="001D0C09">
        <w:rPr>
          <w:sz w:val="28"/>
          <w:szCs w:val="28"/>
        </w:rPr>
        <w:t xml:space="preserve"> 14 сентября 2025 года</w:t>
      </w:r>
      <w:r w:rsidRPr="004412BD">
        <w:rPr>
          <w:sz w:val="28"/>
          <w:szCs w:val="28"/>
        </w:rPr>
        <w:t xml:space="preserve"> (далее – избирательные бюллетени) изготавливаются исключительно по распоряжению территориальной избирательной комиссии. Изготовление осуществляется в соответствии с федеральным законом не позднее </w:t>
      </w:r>
      <w:r w:rsidR="00E120CB">
        <w:rPr>
          <w:sz w:val="28"/>
          <w:szCs w:val="28"/>
        </w:rPr>
        <w:t>8</w:t>
      </w:r>
      <w:r w:rsidR="00333E77">
        <w:rPr>
          <w:sz w:val="28"/>
          <w:szCs w:val="28"/>
        </w:rPr>
        <w:t xml:space="preserve"> </w:t>
      </w:r>
      <w:r w:rsidR="00E120CB">
        <w:rPr>
          <w:sz w:val="28"/>
          <w:szCs w:val="28"/>
        </w:rPr>
        <w:t>сентября</w:t>
      </w:r>
      <w:r w:rsidR="003C3387">
        <w:rPr>
          <w:sz w:val="28"/>
          <w:szCs w:val="28"/>
        </w:rPr>
        <w:t xml:space="preserve"> </w:t>
      </w:r>
      <w:r w:rsidR="001D0C09">
        <w:rPr>
          <w:sz w:val="28"/>
          <w:szCs w:val="28"/>
        </w:rPr>
        <w:t>2025</w:t>
      </w:r>
      <w:r w:rsidRPr="004412BD">
        <w:rPr>
          <w:sz w:val="28"/>
          <w:szCs w:val="28"/>
        </w:rPr>
        <w:t xml:space="preserve"> года.</w:t>
      </w:r>
    </w:p>
    <w:p w:rsidR="00C164B1" w:rsidRPr="00C164B1" w:rsidRDefault="00C164B1" w:rsidP="001D0C09">
      <w:pPr>
        <w:ind w:firstLine="708"/>
        <w:jc w:val="both"/>
        <w:rPr>
          <w:rFonts w:eastAsia="SimSun"/>
          <w:sz w:val="28"/>
          <w:szCs w:val="28"/>
          <w:lang w:eastAsia="zh-CN"/>
        </w:rPr>
      </w:pPr>
      <w:r w:rsidRPr="00C164B1">
        <w:rPr>
          <w:rFonts w:eastAsia="SimSun"/>
          <w:sz w:val="28"/>
          <w:szCs w:val="28"/>
          <w:lang w:eastAsia="zh-CN"/>
        </w:rPr>
        <w:t>1.</w:t>
      </w:r>
      <w:r w:rsidR="00A53DB1">
        <w:rPr>
          <w:rFonts w:eastAsia="SimSun"/>
          <w:sz w:val="28"/>
          <w:szCs w:val="28"/>
          <w:lang w:eastAsia="zh-CN"/>
        </w:rPr>
        <w:t>2.</w:t>
      </w:r>
      <w:r w:rsidRPr="00C164B1">
        <w:rPr>
          <w:rFonts w:eastAsia="SimSun"/>
          <w:sz w:val="28"/>
          <w:szCs w:val="28"/>
          <w:lang w:eastAsia="zh-CN"/>
        </w:rPr>
        <w:t xml:space="preserve"> Порядок осуществления контроля за изготовлением избирательных бюллетеней для голосования на</w:t>
      </w:r>
      <w:r w:rsidRPr="00C164B1">
        <w:rPr>
          <w:sz w:val="28"/>
          <w:szCs w:val="28"/>
        </w:rPr>
        <w:t xml:space="preserve"> выборах </w:t>
      </w:r>
      <w:proofErr w:type="gramStart"/>
      <w:r w:rsidR="001D0C09" w:rsidRPr="001D0C09">
        <w:rPr>
          <w:sz w:val="28"/>
          <w:szCs w:val="28"/>
        </w:rPr>
        <w:t>депутатов Совета Туркменского муниципального округа Ставропольского края второго созыва</w:t>
      </w:r>
      <w:proofErr w:type="gramEnd"/>
      <w:r w:rsidR="001D0C09">
        <w:rPr>
          <w:sz w:val="28"/>
          <w:szCs w:val="28"/>
        </w:rPr>
        <w:t xml:space="preserve"> 14 сентября 2025 года</w:t>
      </w:r>
      <w:r w:rsidR="001D0C09" w:rsidRPr="00C164B1">
        <w:rPr>
          <w:rFonts w:eastAsia="SimSun"/>
          <w:sz w:val="28"/>
          <w:szCs w:val="28"/>
          <w:lang w:eastAsia="zh-CN"/>
        </w:rPr>
        <w:t xml:space="preserve"> </w:t>
      </w:r>
      <w:r w:rsidRPr="00C164B1">
        <w:rPr>
          <w:rFonts w:eastAsia="SimSun"/>
          <w:sz w:val="28"/>
          <w:szCs w:val="28"/>
          <w:lang w:eastAsia="zh-CN"/>
        </w:rPr>
        <w:t>(далее - Порядок) определяет порядок действий территориальной избирательной комиссии Туркменского района по осуществлению контроля за изготовлением избирательных бюллетеней.</w:t>
      </w:r>
    </w:p>
    <w:p w:rsidR="00C164B1" w:rsidRDefault="00C164B1" w:rsidP="00C164B1">
      <w:pPr>
        <w:pStyle w:val="ac"/>
        <w:overflowPunct/>
        <w:autoSpaceDE/>
        <w:adjustRightInd/>
        <w:spacing w:before="0" w:after="0"/>
        <w:ind w:firstLine="720"/>
        <w:jc w:val="both"/>
        <w:rPr>
          <w:rFonts w:ascii="Times New Roman" w:cs="Arial Unicode MS"/>
          <w:sz w:val="28"/>
          <w:szCs w:val="28"/>
        </w:rPr>
      </w:pPr>
      <w:r>
        <w:rPr>
          <w:rFonts w:ascii="Times New Roman" w:cs="Arial Unicode MS"/>
          <w:sz w:val="28"/>
          <w:szCs w:val="28"/>
        </w:rPr>
        <w:t>1.</w:t>
      </w:r>
      <w:r w:rsidR="00A53DB1">
        <w:rPr>
          <w:rFonts w:ascii="Times New Roman" w:cs="Arial Unicode MS"/>
          <w:sz w:val="28"/>
          <w:szCs w:val="28"/>
        </w:rPr>
        <w:t>3</w:t>
      </w:r>
      <w:r>
        <w:rPr>
          <w:rFonts w:ascii="Times New Roman" w:cs="Arial Unicode MS"/>
          <w:sz w:val="28"/>
          <w:szCs w:val="28"/>
        </w:rPr>
        <w:t>. Текст бюллетеня утверждается территориальной избирательной комиссией Туркменского района, не позднее чем за 20 дней до дня голосования.</w:t>
      </w:r>
    </w:p>
    <w:p w:rsidR="001A086A" w:rsidRDefault="00A53DB1" w:rsidP="001A086A">
      <w:pPr>
        <w:pStyle w:val="ConsPlusNormal"/>
        <w:ind w:firstLine="709"/>
        <w:jc w:val="both"/>
      </w:pPr>
      <w:r>
        <w:rPr>
          <w:rFonts w:ascii="Times New Roman" w:hAnsi="Times New Roman" w:cs="Times New Roman"/>
          <w:sz w:val="28"/>
          <w:szCs w:val="28"/>
        </w:rPr>
        <w:t>1.4.</w:t>
      </w:r>
      <w:r w:rsidR="001A086A" w:rsidRPr="001A086A">
        <w:rPr>
          <w:rFonts w:ascii="Times New Roman" w:hAnsi="Times New Roman" w:cs="Times New Roman"/>
          <w:sz w:val="28"/>
          <w:szCs w:val="28"/>
        </w:rPr>
        <w:t>Доставка (передача) изготовленных бюллетеней из полиграфической организации в</w:t>
      </w:r>
      <w:r w:rsidR="003C3387">
        <w:rPr>
          <w:rFonts w:ascii="Times New Roman" w:hAnsi="Times New Roman" w:cs="Times New Roman"/>
          <w:sz w:val="28"/>
          <w:szCs w:val="28"/>
        </w:rPr>
        <w:t xml:space="preserve"> территориальную </w:t>
      </w:r>
      <w:r w:rsidR="001A086A" w:rsidRPr="001A086A">
        <w:rPr>
          <w:rFonts w:ascii="Times New Roman" w:hAnsi="Times New Roman" w:cs="Times New Roman"/>
          <w:sz w:val="28"/>
          <w:szCs w:val="28"/>
        </w:rPr>
        <w:t xml:space="preserve"> избирательную комиссию</w:t>
      </w:r>
      <w:r w:rsidR="003C3387">
        <w:rPr>
          <w:rFonts w:ascii="Times New Roman" w:hAnsi="Times New Roman" w:cs="Times New Roman"/>
          <w:sz w:val="28"/>
          <w:szCs w:val="28"/>
        </w:rPr>
        <w:t xml:space="preserve"> Туркменского района</w:t>
      </w:r>
      <w:r w:rsidR="001A086A" w:rsidRPr="001A086A">
        <w:rPr>
          <w:rFonts w:ascii="Times New Roman" w:hAnsi="Times New Roman" w:cs="Times New Roman"/>
          <w:sz w:val="28"/>
          <w:szCs w:val="28"/>
        </w:rPr>
        <w:t xml:space="preserve">, из </w:t>
      </w:r>
      <w:r w:rsidR="003C3387">
        <w:rPr>
          <w:rFonts w:ascii="Times New Roman" w:hAnsi="Times New Roman" w:cs="Times New Roman"/>
          <w:sz w:val="28"/>
          <w:szCs w:val="28"/>
        </w:rPr>
        <w:t xml:space="preserve">территориальной </w:t>
      </w:r>
      <w:r w:rsidR="003C3387" w:rsidRPr="001A086A">
        <w:rPr>
          <w:rFonts w:ascii="Times New Roman" w:hAnsi="Times New Roman" w:cs="Times New Roman"/>
          <w:sz w:val="28"/>
          <w:szCs w:val="28"/>
        </w:rPr>
        <w:t xml:space="preserve"> избирательн</w:t>
      </w:r>
      <w:r w:rsidR="003C3387">
        <w:rPr>
          <w:rFonts w:ascii="Times New Roman" w:hAnsi="Times New Roman" w:cs="Times New Roman"/>
          <w:sz w:val="28"/>
          <w:szCs w:val="28"/>
        </w:rPr>
        <w:t>ой</w:t>
      </w:r>
      <w:r w:rsidR="003C3387" w:rsidRPr="001A086A">
        <w:rPr>
          <w:rFonts w:ascii="Times New Roman" w:hAnsi="Times New Roman" w:cs="Times New Roman"/>
          <w:sz w:val="28"/>
          <w:szCs w:val="28"/>
        </w:rPr>
        <w:t xml:space="preserve"> комисси</w:t>
      </w:r>
      <w:r w:rsidR="003C3387">
        <w:rPr>
          <w:rFonts w:ascii="Times New Roman" w:hAnsi="Times New Roman" w:cs="Times New Roman"/>
          <w:sz w:val="28"/>
          <w:szCs w:val="28"/>
        </w:rPr>
        <w:t>и</w:t>
      </w:r>
      <w:r w:rsidR="001A086A" w:rsidRPr="001A086A">
        <w:rPr>
          <w:rFonts w:ascii="Times New Roman" w:hAnsi="Times New Roman" w:cs="Times New Roman"/>
          <w:sz w:val="28"/>
          <w:szCs w:val="28"/>
        </w:rPr>
        <w:t xml:space="preserve"> в участковые избирательные комиссии (далее – УИК) осуществляется избирательными комиссиями самостоятельно</w:t>
      </w:r>
      <w:r w:rsidR="001A086A">
        <w:t>.</w:t>
      </w:r>
    </w:p>
    <w:p w:rsidR="001D0C09" w:rsidRDefault="00A53DB1" w:rsidP="003B1D93">
      <w:pPr>
        <w:ind w:firstLine="708"/>
        <w:jc w:val="both"/>
        <w:rPr>
          <w:sz w:val="28"/>
          <w:szCs w:val="28"/>
        </w:rPr>
      </w:pPr>
      <w:r w:rsidRPr="00B53D08">
        <w:rPr>
          <w:sz w:val="28"/>
          <w:szCs w:val="28"/>
        </w:rPr>
        <w:t>1</w:t>
      </w:r>
      <w:r w:rsidR="001A086A" w:rsidRPr="00B53D08">
        <w:rPr>
          <w:sz w:val="28"/>
          <w:szCs w:val="28"/>
        </w:rPr>
        <w:t>.</w:t>
      </w:r>
      <w:r w:rsidRPr="00B53D08">
        <w:rPr>
          <w:sz w:val="28"/>
          <w:szCs w:val="28"/>
        </w:rPr>
        <w:t>5</w:t>
      </w:r>
      <w:r w:rsidR="001A086A" w:rsidRPr="00B53D08">
        <w:rPr>
          <w:sz w:val="28"/>
          <w:szCs w:val="28"/>
        </w:rPr>
        <w:t xml:space="preserve">. Финансирование расходов, связанных с изготовлением бюллетеней, производится за счет средств, выделенных </w:t>
      </w:r>
      <w:r w:rsidR="003C3387" w:rsidRPr="00B53D08">
        <w:rPr>
          <w:rFonts w:cs="Arial Unicode MS"/>
          <w:sz w:val="28"/>
          <w:szCs w:val="28"/>
        </w:rPr>
        <w:t>территориальной избирательной комиссией Туркменского района</w:t>
      </w:r>
      <w:r w:rsidR="001A086A" w:rsidRPr="00B53D08">
        <w:rPr>
          <w:sz w:val="28"/>
          <w:szCs w:val="28"/>
        </w:rPr>
        <w:t xml:space="preserve"> на подготовку и проведение </w:t>
      </w:r>
      <w:proofErr w:type="gramStart"/>
      <w:r w:rsidR="001A086A" w:rsidRPr="00B53D08">
        <w:rPr>
          <w:sz w:val="28"/>
          <w:szCs w:val="28"/>
        </w:rPr>
        <w:t xml:space="preserve">выборов </w:t>
      </w:r>
      <w:r w:rsidR="001D0C09" w:rsidRPr="001D0C09">
        <w:rPr>
          <w:sz w:val="28"/>
          <w:szCs w:val="28"/>
        </w:rPr>
        <w:t>депутатов Совета Туркменского муниципального округа Ставропольского края второго созыва</w:t>
      </w:r>
      <w:proofErr w:type="gramEnd"/>
      <w:r w:rsidR="001D0C09">
        <w:rPr>
          <w:sz w:val="28"/>
          <w:szCs w:val="28"/>
        </w:rPr>
        <w:t xml:space="preserve"> 14 сентября 2025 года. </w:t>
      </w:r>
    </w:p>
    <w:p w:rsidR="00631B05" w:rsidRPr="004412BD" w:rsidRDefault="00631B05" w:rsidP="00631B05">
      <w:pPr>
        <w:rPr>
          <w:sz w:val="28"/>
          <w:szCs w:val="28"/>
        </w:rPr>
      </w:pPr>
    </w:p>
    <w:p w:rsidR="00A53DB1" w:rsidRDefault="00631B05" w:rsidP="001D0C09">
      <w:pPr>
        <w:jc w:val="center"/>
        <w:rPr>
          <w:b/>
          <w:sz w:val="28"/>
          <w:szCs w:val="28"/>
        </w:rPr>
      </w:pPr>
      <w:r w:rsidRPr="004412BD">
        <w:rPr>
          <w:b/>
          <w:sz w:val="28"/>
          <w:szCs w:val="28"/>
        </w:rPr>
        <w:t xml:space="preserve">2. Контроль за изготовлением избирательных бюллетеней </w:t>
      </w:r>
      <w:proofErr w:type="gramStart"/>
      <w:r w:rsidRPr="004412BD">
        <w:rPr>
          <w:b/>
          <w:sz w:val="28"/>
          <w:szCs w:val="28"/>
        </w:rPr>
        <w:t>в</w:t>
      </w:r>
      <w:proofErr w:type="gramEnd"/>
    </w:p>
    <w:p w:rsidR="00631B05" w:rsidRPr="004412BD" w:rsidRDefault="00631B05" w:rsidP="001D0C09">
      <w:pPr>
        <w:jc w:val="center"/>
        <w:rPr>
          <w:b/>
          <w:sz w:val="28"/>
          <w:szCs w:val="28"/>
        </w:rPr>
      </w:pPr>
      <w:r w:rsidRPr="004412BD">
        <w:rPr>
          <w:b/>
          <w:sz w:val="28"/>
          <w:szCs w:val="28"/>
        </w:rPr>
        <w:t>полиграфической организации.</w:t>
      </w:r>
    </w:p>
    <w:p w:rsidR="00631B05" w:rsidRPr="004412BD" w:rsidRDefault="00631B05" w:rsidP="00631B05">
      <w:pPr>
        <w:rPr>
          <w:sz w:val="28"/>
          <w:szCs w:val="28"/>
        </w:rPr>
      </w:pPr>
    </w:p>
    <w:p w:rsidR="00A53DB1" w:rsidRPr="00C164B1" w:rsidRDefault="00631B05" w:rsidP="00A53DB1">
      <w:pPr>
        <w:spacing w:before="100" w:beforeAutospacing="1" w:after="100" w:afterAutospacing="1"/>
        <w:ind w:firstLine="720"/>
        <w:contextualSpacing/>
        <w:jc w:val="both"/>
        <w:rPr>
          <w:rFonts w:eastAsia="SimSun"/>
          <w:sz w:val="28"/>
          <w:szCs w:val="28"/>
          <w:lang w:eastAsia="zh-CN"/>
        </w:rPr>
      </w:pPr>
      <w:r w:rsidRPr="004412BD">
        <w:rPr>
          <w:sz w:val="28"/>
          <w:szCs w:val="28"/>
        </w:rPr>
        <w:lastRenderedPageBreak/>
        <w:t xml:space="preserve">2.1. Контроль за изготовлением избирательных бюллетеней на всех этапах, включая проверку бумаги для изготовления избирательных бюллетеней на соответствие установленным </w:t>
      </w:r>
      <w:r>
        <w:rPr>
          <w:sz w:val="28"/>
          <w:szCs w:val="28"/>
        </w:rPr>
        <w:t xml:space="preserve">постановлением </w:t>
      </w:r>
      <w:r w:rsidRPr="004412BD">
        <w:rPr>
          <w:sz w:val="28"/>
          <w:szCs w:val="28"/>
        </w:rPr>
        <w:t xml:space="preserve"> </w:t>
      </w:r>
      <w:r>
        <w:rPr>
          <w:sz w:val="28"/>
          <w:szCs w:val="28"/>
        </w:rPr>
        <w:t xml:space="preserve"> территориальной </w:t>
      </w:r>
      <w:r w:rsidRPr="004412BD">
        <w:rPr>
          <w:sz w:val="28"/>
          <w:szCs w:val="28"/>
        </w:rPr>
        <w:t>избирательной комиссии</w:t>
      </w:r>
      <w:r>
        <w:rPr>
          <w:sz w:val="28"/>
          <w:szCs w:val="28"/>
        </w:rPr>
        <w:t xml:space="preserve">  Туркменского района (дале</w:t>
      </w:r>
      <w:proofErr w:type="gramStart"/>
      <w:r>
        <w:rPr>
          <w:sz w:val="28"/>
          <w:szCs w:val="28"/>
        </w:rPr>
        <w:t>е-</w:t>
      </w:r>
      <w:proofErr w:type="gramEnd"/>
      <w:r>
        <w:rPr>
          <w:sz w:val="28"/>
          <w:szCs w:val="28"/>
        </w:rPr>
        <w:t xml:space="preserve"> избирательная комиссия)</w:t>
      </w:r>
      <w:r w:rsidRPr="004412BD">
        <w:rPr>
          <w:sz w:val="28"/>
          <w:szCs w:val="28"/>
        </w:rPr>
        <w:t xml:space="preserve"> требованиям, проверку формы и текста избирательного бюллетеня, процесса печатания текста избирательного бюллетеня, уничтожения лишних, выбракованных избирательных бюллетеней, фотоформ и печатных форм осуществляют </w:t>
      </w:r>
      <w:r w:rsidR="00A53DB1">
        <w:rPr>
          <w:sz w:val="28"/>
          <w:szCs w:val="28"/>
        </w:rPr>
        <w:t xml:space="preserve"> </w:t>
      </w:r>
      <w:r w:rsidR="00A53DB1" w:rsidRPr="00B53D08">
        <w:rPr>
          <w:rFonts w:eastAsia="SimSun"/>
          <w:sz w:val="28"/>
          <w:szCs w:val="28"/>
          <w:lang w:eastAsia="zh-CN"/>
        </w:rPr>
        <w:t>уполномоченные</w:t>
      </w:r>
      <w:r w:rsidR="00A53DB1" w:rsidRPr="00B53D08">
        <w:rPr>
          <w:sz w:val="28"/>
          <w:szCs w:val="28"/>
        </w:rPr>
        <w:t xml:space="preserve"> </w:t>
      </w:r>
      <w:r w:rsidRPr="00B53D08">
        <w:rPr>
          <w:sz w:val="28"/>
          <w:szCs w:val="28"/>
        </w:rPr>
        <w:t xml:space="preserve">члены </w:t>
      </w:r>
      <w:r w:rsidR="00A53DB1" w:rsidRPr="00B53D08">
        <w:rPr>
          <w:rFonts w:eastAsia="SimSun"/>
          <w:sz w:val="28"/>
          <w:szCs w:val="28"/>
          <w:lang w:eastAsia="zh-CN"/>
        </w:rPr>
        <w:t>территориальной</w:t>
      </w:r>
      <w:r w:rsidR="00A53DB1" w:rsidRPr="00B53D08">
        <w:rPr>
          <w:sz w:val="28"/>
          <w:szCs w:val="28"/>
        </w:rPr>
        <w:t xml:space="preserve"> </w:t>
      </w:r>
      <w:r w:rsidRPr="00B53D08">
        <w:rPr>
          <w:sz w:val="28"/>
          <w:szCs w:val="28"/>
        </w:rPr>
        <w:t xml:space="preserve">избирательной комиссии  с правом решающего голоса, </w:t>
      </w:r>
      <w:r w:rsidR="00A53DB1" w:rsidRPr="00B53D08">
        <w:rPr>
          <w:rFonts w:eastAsia="SimSun"/>
          <w:sz w:val="28"/>
          <w:szCs w:val="28"/>
          <w:lang w:eastAsia="zh-CN"/>
        </w:rPr>
        <w:t>утвержденные постановлением территориальной избирательной комиссии Туркменского района.</w:t>
      </w:r>
    </w:p>
    <w:p w:rsidR="00631B05" w:rsidRPr="004412BD" w:rsidRDefault="00631B05" w:rsidP="003C3387">
      <w:pPr>
        <w:spacing w:line="276" w:lineRule="auto"/>
        <w:jc w:val="both"/>
        <w:rPr>
          <w:sz w:val="28"/>
          <w:szCs w:val="28"/>
        </w:rPr>
      </w:pPr>
    </w:p>
    <w:p w:rsidR="00631B05" w:rsidRPr="004412BD" w:rsidRDefault="001A5E4B" w:rsidP="00631B05">
      <w:pPr>
        <w:rPr>
          <w:sz w:val="28"/>
          <w:szCs w:val="28"/>
        </w:rPr>
      </w:pPr>
      <w:r>
        <w:rPr>
          <w:sz w:val="28"/>
          <w:szCs w:val="28"/>
        </w:rPr>
        <w:t xml:space="preserve">           </w:t>
      </w:r>
    </w:p>
    <w:p w:rsidR="00631B05" w:rsidRPr="004412BD" w:rsidRDefault="00631B05" w:rsidP="001D0C09">
      <w:pPr>
        <w:jc w:val="center"/>
        <w:rPr>
          <w:sz w:val="28"/>
          <w:szCs w:val="28"/>
        </w:rPr>
      </w:pPr>
      <w:r w:rsidRPr="004412BD">
        <w:rPr>
          <w:sz w:val="28"/>
          <w:szCs w:val="28"/>
        </w:rPr>
        <w:t>3. Порядок передачи избирательных бюллетеней.</w:t>
      </w:r>
    </w:p>
    <w:p w:rsidR="00631B05" w:rsidRPr="004412BD" w:rsidRDefault="00631B05" w:rsidP="00631B05">
      <w:pPr>
        <w:rPr>
          <w:sz w:val="28"/>
          <w:szCs w:val="28"/>
        </w:rPr>
      </w:pPr>
    </w:p>
    <w:p w:rsidR="00631B05" w:rsidRPr="004412BD" w:rsidRDefault="00631B05" w:rsidP="001D0C09">
      <w:pPr>
        <w:ind w:firstLine="708"/>
        <w:jc w:val="both"/>
        <w:rPr>
          <w:sz w:val="28"/>
          <w:szCs w:val="28"/>
        </w:rPr>
      </w:pPr>
      <w:r w:rsidRPr="004412BD">
        <w:rPr>
          <w:sz w:val="28"/>
          <w:szCs w:val="28"/>
        </w:rPr>
        <w:t>3.1. Избирательная комиссия, разместившая заказ на изготовление избирательных бюллетеней, не позднее чем за два дня до получения ею избирательных бюллетеней от соответствующей полиграфической организации принимает решение о месте и времени передачи членам избирательной комиссии избирательных бюллетеней и уничтожения выбракованных и лишних избирательных бюллетеней.</w:t>
      </w:r>
    </w:p>
    <w:p w:rsidR="00631B05" w:rsidRPr="004412BD" w:rsidRDefault="00631B05" w:rsidP="00631B05">
      <w:pPr>
        <w:rPr>
          <w:sz w:val="28"/>
          <w:szCs w:val="28"/>
        </w:rPr>
      </w:pPr>
    </w:p>
    <w:p w:rsidR="00631B05" w:rsidRDefault="00631B05" w:rsidP="001D0C09">
      <w:pPr>
        <w:ind w:firstLine="708"/>
        <w:jc w:val="both"/>
        <w:rPr>
          <w:sz w:val="28"/>
          <w:szCs w:val="28"/>
        </w:rPr>
      </w:pPr>
      <w:r w:rsidRPr="004412BD">
        <w:rPr>
          <w:sz w:val="28"/>
          <w:szCs w:val="28"/>
        </w:rPr>
        <w:t>3.2. Изготовленные полиграфической организацией избирательные бюллетени передаются членам избирательной комиссии с правом решающего голоса по акту, в котором указываются дата и время его составления, а также количество передаваемых избирательных бюллетеней. Акт составляется в двух экземплярах, один из которых остается в полиграфической организации, а другой - в избирательной комиссии</w:t>
      </w:r>
      <w:r>
        <w:rPr>
          <w:sz w:val="28"/>
          <w:szCs w:val="28"/>
        </w:rPr>
        <w:t>.</w:t>
      </w:r>
    </w:p>
    <w:p w:rsidR="007B6F82" w:rsidRDefault="007B6F82" w:rsidP="00B53D08">
      <w:pPr>
        <w:jc w:val="both"/>
        <w:rPr>
          <w:sz w:val="28"/>
          <w:szCs w:val="28"/>
        </w:rPr>
      </w:pPr>
      <w:r>
        <w:rPr>
          <w:sz w:val="28"/>
          <w:szCs w:val="28"/>
        </w:rPr>
        <w:t>(Приложение 1)</w:t>
      </w:r>
    </w:p>
    <w:p w:rsidR="00631B05" w:rsidRPr="004412BD" w:rsidRDefault="00631B05" w:rsidP="001D0C09">
      <w:pPr>
        <w:ind w:firstLine="708"/>
        <w:jc w:val="both"/>
        <w:rPr>
          <w:sz w:val="28"/>
          <w:szCs w:val="28"/>
        </w:rPr>
      </w:pPr>
      <w:r w:rsidRPr="004412BD">
        <w:rPr>
          <w:sz w:val="28"/>
          <w:szCs w:val="28"/>
        </w:rPr>
        <w:t>3.3. После передачи упакованных в пачки избирательных бюллетеней в количестве, соответствующем заказу, работники полиграфической организации в присутствии членов избирательной комиссии уничтожают выбракованные и лишние избирательные бюллетени (при их выявлении), о чем составляется акт в двух экземплярах. Один экземпляр акта остается в полиграфической организации, другой – в избирательной комиссии.</w:t>
      </w:r>
      <w:r w:rsidR="007B6F82">
        <w:rPr>
          <w:sz w:val="28"/>
          <w:szCs w:val="28"/>
        </w:rPr>
        <w:t xml:space="preserve"> (Приложение</w:t>
      </w:r>
      <w:proofErr w:type="gramStart"/>
      <w:r w:rsidR="007B6F82">
        <w:rPr>
          <w:sz w:val="28"/>
          <w:szCs w:val="28"/>
        </w:rPr>
        <w:t>2</w:t>
      </w:r>
      <w:proofErr w:type="gramEnd"/>
      <w:r w:rsidR="007B6F82">
        <w:rPr>
          <w:sz w:val="28"/>
          <w:szCs w:val="28"/>
        </w:rPr>
        <w:t>)</w:t>
      </w:r>
      <w:r w:rsidRPr="004412BD">
        <w:rPr>
          <w:sz w:val="28"/>
          <w:szCs w:val="28"/>
        </w:rPr>
        <w:t xml:space="preserve"> </w:t>
      </w:r>
    </w:p>
    <w:p w:rsidR="00631B05" w:rsidRPr="004412BD" w:rsidRDefault="00631B05" w:rsidP="00B53D08">
      <w:pPr>
        <w:jc w:val="both"/>
        <w:rPr>
          <w:sz w:val="28"/>
          <w:szCs w:val="28"/>
        </w:rPr>
      </w:pPr>
    </w:p>
    <w:p w:rsidR="00631B05" w:rsidRPr="004412BD" w:rsidRDefault="00631B05" w:rsidP="001D0C09">
      <w:pPr>
        <w:ind w:firstLine="708"/>
        <w:jc w:val="both"/>
        <w:rPr>
          <w:sz w:val="28"/>
          <w:szCs w:val="28"/>
        </w:rPr>
      </w:pPr>
      <w:r w:rsidRPr="004412BD">
        <w:rPr>
          <w:sz w:val="28"/>
          <w:szCs w:val="28"/>
        </w:rPr>
        <w:t>3.4. Избирательная комиссия после передачи ей избирательных бюллетеней полиграфической организацией не позднее</w:t>
      </w:r>
      <w:r>
        <w:rPr>
          <w:sz w:val="28"/>
          <w:szCs w:val="28"/>
        </w:rPr>
        <w:t xml:space="preserve"> </w:t>
      </w:r>
      <w:r w:rsidR="00E120CB">
        <w:rPr>
          <w:sz w:val="28"/>
          <w:szCs w:val="28"/>
        </w:rPr>
        <w:t>8</w:t>
      </w:r>
      <w:r w:rsidR="001D0C09">
        <w:rPr>
          <w:sz w:val="28"/>
          <w:szCs w:val="28"/>
        </w:rPr>
        <w:t xml:space="preserve"> </w:t>
      </w:r>
      <w:r w:rsidR="007B6F82">
        <w:rPr>
          <w:sz w:val="28"/>
          <w:szCs w:val="28"/>
        </w:rPr>
        <w:t xml:space="preserve">сентября </w:t>
      </w:r>
      <w:r w:rsidRPr="004412BD">
        <w:rPr>
          <w:sz w:val="28"/>
          <w:szCs w:val="28"/>
        </w:rPr>
        <w:t>20</w:t>
      </w:r>
      <w:r w:rsidR="001D0C09">
        <w:rPr>
          <w:sz w:val="28"/>
          <w:szCs w:val="28"/>
        </w:rPr>
        <w:t xml:space="preserve">25 </w:t>
      </w:r>
      <w:r w:rsidRPr="004412BD">
        <w:rPr>
          <w:sz w:val="28"/>
          <w:szCs w:val="28"/>
        </w:rPr>
        <w:t xml:space="preserve">года передает их по акту непосредственно </w:t>
      </w:r>
      <w:r>
        <w:rPr>
          <w:sz w:val="28"/>
          <w:szCs w:val="28"/>
        </w:rPr>
        <w:t xml:space="preserve">участковым </w:t>
      </w:r>
      <w:r w:rsidRPr="004412BD">
        <w:rPr>
          <w:sz w:val="28"/>
          <w:szCs w:val="28"/>
        </w:rPr>
        <w:t xml:space="preserve">избирательным комиссиям. Акт о передаче избирательных бюллетеней составляется в двух экземплярах, в котором указываются дата и время его составления, а также число передаваемых избирательных бюллетеней. Один экземпляр акта остается в избирательной комиссии, а другой в соответствующей </w:t>
      </w:r>
      <w:r>
        <w:rPr>
          <w:sz w:val="28"/>
          <w:szCs w:val="28"/>
        </w:rPr>
        <w:t xml:space="preserve">участковой </w:t>
      </w:r>
      <w:r w:rsidRPr="004412BD">
        <w:rPr>
          <w:sz w:val="28"/>
          <w:szCs w:val="28"/>
        </w:rPr>
        <w:t>избирательной комиссии.</w:t>
      </w:r>
      <w:r w:rsidR="007B6F82">
        <w:rPr>
          <w:sz w:val="28"/>
          <w:szCs w:val="28"/>
        </w:rPr>
        <w:t xml:space="preserve"> (Приложение 5)</w:t>
      </w:r>
    </w:p>
    <w:p w:rsidR="00631B05" w:rsidRPr="004412BD" w:rsidRDefault="00631B05" w:rsidP="00631B05">
      <w:pPr>
        <w:rPr>
          <w:sz w:val="28"/>
          <w:szCs w:val="28"/>
        </w:rPr>
      </w:pPr>
    </w:p>
    <w:p w:rsidR="00631B05" w:rsidRPr="004412BD" w:rsidRDefault="00631B05" w:rsidP="001D0C09">
      <w:pPr>
        <w:ind w:firstLine="708"/>
        <w:jc w:val="both"/>
        <w:rPr>
          <w:sz w:val="28"/>
          <w:szCs w:val="28"/>
        </w:rPr>
      </w:pPr>
      <w:r w:rsidRPr="004412BD">
        <w:rPr>
          <w:sz w:val="28"/>
          <w:szCs w:val="28"/>
        </w:rPr>
        <w:t>3.5. Получение и доставка избирательных бюллетеней в помещения территориальных избирательных комиссий осуществляется председателем (заместителем председателя, секретарем) и двумя членами территориальной избирательной комиссии в сопровождении сотрудников органов МВД РФ.</w:t>
      </w:r>
    </w:p>
    <w:p w:rsidR="00631B05" w:rsidRPr="004412BD" w:rsidRDefault="00631B05" w:rsidP="00631B05">
      <w:pPr>
        <w:rPr>
          <w:sz w:val="28"/>
          <w:szCs w:val="28"/>
        </w:rPr>
      </w:pPr>
    </w:p>
    <w:p w:rsidR="00631B05" w:rsidRPr="004412BD" w:rsidRDefault="00631B05" w:rsidP="001D0C09">
      <w:pPr>
        <w:ind w:firstLine="708"/>
        <w:jc w:val="both"/>
        <w:rPr>
          <w:sz w:val="28"/>
          <w:szCs w:val="28"/>
        </w:rPr>
      </w:pPr>
      <w:r w:rsidRPr="004412BD">
        <w:rPr>
          <w:sz w:val="28"/>
          <w:szCs w:val="28"/>
        </w:rPr>
        <w:t>3.6. Хранение избирательных бюллетеней до передачи их участковым избирательным комиссиям производится в сухом помещении, недоступном для посторонних лиц, в опечатанном сейфе.</w:t>
      </w:r>
    </w:p>
    <w:p w:rsidR="00631B05" w:rsidRPr="004412BD" w:rsidRDefault="00631B05" w:rsidP="00B53D08">
      <w:pPr>
        <w:jc w:val="both"/>
        <w:rPr>
          <w:sz w:val="28"/>
          <w:szCs w:val="28"/>
        </w:rPr>
      </w:pPr>
    </w:p>
    <w:p w:rsidR="00631B05" w:rsidRPr="004412BD" w:rsidRDefault="00F30BCD" w:rsidP="00F30BCD">
      <w:pPr>
        <w:tabs>
          <w:tab w:val="left" w:pos="0"/>
        </w:tabs>
        <w:jc w:val="both"/>
        <w:rPr>
          <w:sz w:val="28"/>
          <w:szCs w:val="28"/>
        </w:rPr>
      </w:pPr>
      <w:r>
        <w:rPr>
          <w:sz w:val="28"/>
          <w:szCs w:val="28"/>
        </w:rPr>
        <w:tab/>
      </w:r>
      <w:r w:rsidR="00631B05" w:rsidRPr="004412BD">
        <w:rPr>
          <w:sz w:val="28"/>
          <w:szCs w:val="28"/>
        </w:rPr>
        <w:t xml:space="preserve">3.7. При передаче избирательных бюллетеней участковым избирательным комиссиям производится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осуществляющей передачу избирательных бюллетеней, о чем составляется акт. </w:t>
      </w:r>
      <w:r w:rsidR="007B6F82">
        <w:rPr>
          <w:sz w:val="28"/>
          <w:szCs w:val="28"/>
        </w:rPr>
        <w:t xml:space="preserve">(Приложение </w:t>
      </w:r>
      <w:r w:rsidR="009D0831">
        <w:rPr>
          <w:sz w:val="28"/>
          <w:szCs w:val="28"/>
        </w:rPr>
        <w:t>4</w:t>
      </w:r>
      <w:r w:rsidR="007B6F82">
        <w:rPr>
          <w:sz w:val="28"/>
          <w:szCs w:val="28"/>
        </w:rPr>
        <w:t>)</w:t>
      </w:r>
    </w:p>
    <w:p w:rsidR="00631B05" w:rsidRPr="004412BD" w:rsidRDefault="00631B05" w:rsidP="00631B05">
      <w:pPr>
        <w:rPr>
          <w:sz w:val="28"/>
          <w:szCs w:val="28"/>
        </w:rPr>
      </w:pPr>
    </w:p>
    <w:p w:rsidR="00631B05" w:rsidRPr="004412BD" w:rsidRDefault="001A5E4B" w:rsidP="00F30BCD">
      <w:pPr>
        <w:ind w:firstLine="708"/>
        <w:jc w:val="both"/>
        <w:rPr>
          <w:sz w:val="28"/>
          <w:szCs w:val="28"/>
        </w:rPr>
      </w:pPr>
      <w:r>
        <w:rPr>
          <w:sz w:val="28"/>
          <w:szCs w:val="28"/>
        </w:rPr>
        <w:t>3.8.</w:t>
      </w:r>
      <w:r w:rsidR="00631B05" w:rsidRPr="004412BD">
        <w:rPr>
          <w:sz w:val="28"/>
          <w:szCs w:val="28"/>
        </w:rPr>
        <w:t>Число передаваемых каждой участковой избирательной комиссии избирательных бюллетеней определяется решением территориальной избирательной комиссии. При этом по каждому избирательному участку количество передаваемых избирательных бюллетеней не может превышать более чем на 0,5 процента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w:t>
      </w:r>
      <w:r w:rsidR="007B6F82">
        <w:rPr>
          <w:sz w:val="28"/>
          <w:szCs w:val="28"/>
        </w:rPr>
        <w:t xml:space="preserve"> </w:t>
      </w:r>
    </w:p>
    <w:p w:rsidR="00631B05" w:rsidRPr="004412BD" w:rsidRDefault="00631B05" w:rsidP="00F30BCD">
      <w:pPr>
        <w:ind w:firstLine="708"/>
        <w:jc w:val="both"/>
        <w:rPr>
          <w:sz w:val="28"/>
          <w:szCs w:val="28"/>
        </w:rPr>
      </w:pPr>
      <w:r w:rsidRPr="004412BD">
        <w:rPr>
          <w:sz w:val="28"/>
          <w:szCs w:val="28"/>
        </w:rPr>
        <w:t>Передача избирательных бюллетеней территориальн</w:t>
      </w:r>
      <w:r w:rsidR="00243424">
        <w:rPr>
          <w:sz w:val="28"/>
          <w:szCs w:val="28"/>
        </w:rPr>
        <w:t>ой</w:t>
      </w:r>
      <w:r w:rsidRPr="004412BD">
        <w:rPr>
          <w:sz w:val="28"/>
          <w:szCs w:val="28"/>
        </w:rPr>
        <w:t xml:space="preserve"> избирательн</w:t>
      </w:r>
      <w:r w:rsidR="00243424">
        <w:rPr>
          <w:sz w:val="28"/>
          <w:szCs w:val="28"/>
        </w:rPr>
        <w:t>ой</w:t>
      </w:r>
      <w:r w:rsidR="00F30BCD">
        <w:rPr>
          <w:sz w:val="28"/>
          <w:szCs w:val="28"/>
        </w:rPr>
        <w:t xml:space="preserve"> </w:t>
      </w:r>
      <w:r w:rsidRPr="004412BD">
        <w:rPr>
          <w:sz w:val="28"/>
          <w:szCs w:val="28"/>
        </w:rPr>
        <w:t>комисси</w:t>
      </w:r>
      <w:r w:rsidR="00243424">
        <w:rPr>
          <w:sz w:val="28"/>
          <w:szCs w:val="28"/>
        </w:rPr>
        <w:t>ей</w:t>
      </w:r>
      <w:r w:rsidRPr="004412BD">
        <w:rPr>
          <w:sz w:val="28"/>
          <w:szCs w:val="28"/>
        </w:rPr>
        <w:t xml:space="preserve"> участковым избирательным комиссиям должна осуществляться не позднее </w:t>
      </w:r>
      <w:r w:rsidR="001A5E4B">
        <w:rPr>
          <w:sz w:val="28"/>
          <w:szCs w:val="28"/>
        </w:rPr>
        <w:t>0</w:t>
      </w:r>
      <w:r w:rsidR="00E120CB">
        <w:rPr>
          <w:sz w:val="28"/>
          <w:szCs w:val="28"/>
        </w:rPr>
        <w:t>8</w:t>
      </w:r>
      <w:r w:rsidR="001A5E4B">
        <w:rPr>
          <w:sz w:val="28"/>
          <w:szCs w:val="28"/>
        </w:rPr>
        <w:t xml:space="preserve"> </w:t>
      </w:r>
      <w:r w:rsidR="007B6F82">
        <w:rPr>
          <w:sz w:val="28"/>
          <w:szCs w:val="28"/>
        </w:rPr>
        <w:t xml:space="preserve">сентября </w:t>
      </w:r>
      <w:r w:rsidRPr="004412BD">
        <w:rPr>
          <w:sz w:val="28"/>
          <w:szCs w:val="28"/>
        </w:rPr>
        <w:t>20</w:t>
      </w:r>
      <w:r w:rsidR="001A5E4B">
        <w:rPr>
          <w:sz w:val="28"/>
          <w:szCs w:val="28"/>
        </w:rPr>
        <w:t>2</w:t>
      </w:r>
      <w:r w:rsidR="00F30BCD">
        <w:rPr>
          <w:sz w:val="28"/>
          <w:szCs w:val="28"/>
        </w:rPr>
        <w:t>5</w:t>
      </w:r>
      <w:r w:rsidRPr="004412BD">
        <w:rPr>
          <w:sz w:val="28"/>
          <w:szCs w:val="28"/>
        </w:rPr>
        <w:t xml:space="preserve"> года единовременно и в полном объеме.</w:t>
      </w:r>
    </w:p>
    <w:p w:rsidR="00631B05" w:rsidRPr="004412BD" w:rsidRDefault="00631B05" w:rsidP="00631B05">
      <w:pPr>
        <w:rPr>
          <w:sz w:val="28"/>
          <w:szCs w:val="28"/>
        </w:rPr>
      </w:pPr>
    </w:p>
    <w:p w:rsidR="00631B05" w:rsidRPr="004412BD" w:rsidRDefault="00631B05" w:rsidP="00F30BCD">
      <w:pPr>
        <w:ind w:firstLine="708"/>
        <w:jc w:val="both"/>
        <w:rPr>
          <w:sz w:val="28"/>
          <w:szCs w:val="28"/>
        </w:rPr>
      </w:pPr>
      <w:r w:rsidRPr="004412BD">
        <w:rPr>
          <w:sz w:val="28"/>
          <w:szCs w:val="28"/>
        </w:rPr>
        <w:t>3.</w:t>
      </w:r>
      <w:r w:rsidR="001A5E4B">
        <w:rPr>
          <w:sz w:val="28"/>
          <w:szCs w:val="28"/>
        </w:rPr>
        <w:t>9</w:t>
      </w:r>
      <w:r w:rsidRPr="004412BD">
        <w:rPr>
          <w:sz w:val="28"/>
          <w:szCs w:val="28"/>
        </w:rPr>
        <w:t>. При передаче избирательных бюллетеней от полиграфической организации избирательной комиссии, разместившей заказ на изготовление избирательных бюллетеней, а также от территориальной избирательной комиссии участковым избирательным комиссиям, их пересчете, выбраковке и уничтожении вправе присутствовать члены этих избирательных комиссий, любой кандидат, фамилия которого внесена в избирательный бюллетень, либо представитель такого кандидата, представитель любого избирательного объединения, наименование которого указано в избирательном бюллетене. Полиграфическая организация обязана предоставить возможность присутствия любого из вышеуказанных лиц при проведении данных действий.</w:t>
      </w:r>
    </w:p>
    <w:p w:rsidR="00631B05" w:rsidRPr="004412BD" w:rsidRDefault="00631B05" w:rsidP="00631B05">
      <w:pPr>
        <w:rPr>
          <w:sz w:val="28"/>
          <w:szCs w:val="28"/>
        </w:rPr>
      </w:pPr>
    </w:p>
    <w:p w:rsidR="00631B05" w:rsidRPr="004412BD" w:rsidRDefault="001A5E4B" w:rsidP="00F30BCD">
      <w:pPr>
        <w:ind w:firstLine="708"/>
        <w:jc w:val="both"/>
        <w:rPr>
          <w:sz w:val="28"/>
          <w:szCs w:val="28"/>
        </w:rPr>
      </w:pPr>
      <w:r>
        <w:rPr>
          <w:sz w:val="28"/>
          <w:szCs w:val="28"/>
        </w:rPr>
        <w:t xml:space="preserve">3.10. </w:t>
      </w:r>
      <w:proofErr w:type="gramStart"/>
      <w:r w:rsidR="00631B05" w:rsidRPr="004412BD">
        <w:rPr>
          <w:sz w:val="28"/>
          <w:szCs w:val="28"/>
        </w:rPr>
        <w:t xml:space="preserve">Соответствующая избирательная комиссия обязана оповестить всех вышеуказанных в данном пункте лиц о месте и времени проведения передачи избирательных бюллетеней и предоставить возможность присутствовать при этом каждому кандидату, фамилия которого внесена в </w:t>
      </w:r>
      <w:r w:rsidR="00631B05" w:rsidRPr="004412BD">
        <w:rPr>
          <w:sz w:val="28"/>
          <w:szCs w:val="28"/>
        </w:rPr>
        <w:lastRenderedPageBreak/>
        <w:t>избирательный бюллетень, или не менее чем одному его представителю, не менее чем одному представителю каждого избирательного объединения, наименование которого указано в избирательном бюллетене.</w:t>
      </w:r>
      <w:proofErr w:type="gramEnd"/>
      <w:r w:rsidR="00631B05" w:rsidRPr="004412BD">
        <w:rPr>
          <w:sz w:val="28"/>
          <w:szCs w:val="28"/>
        </w:rPr>
        <w:t xml:space="preserve"> Оповещение перечисленных лиц о месте и времени передачи избирательных бюллетеней при участии избирательной комиссии </w:t>
      </w:r>
      <w:r w:rsidR="00631B05">
        <w:rPr>
          <w:sz w:val="28"/>
          <w:szCs w:val="28"/>
        </w:rPr>
        <w:t xml:space="preserve"> </w:t>
      </w:r>
      <w:r w:rsidR="00631B05" w:rsidRPr="004412BD">
        <w:rPr>
          <w:sz w:val="28"/>
          <w:szCs w:val="28"/>
        </w:rPr>
        <w:t xml:space="preserve">осуществляется путем </w:t>
      </w:r>
      <w:r w:rsidR="00631B05">
        <w:rPr>
          <w:sz w:val="28"/>
          <w:szCs w:val="28"/>
        </w:rPr>
        <w:t>телефонного оповещения.</w:t>
      </w:r>
    </w:p>
    <w:p w:rsidR="00631B05" w:rsidRPr="004412BD" w:rsidRDefault="00631B05" w:rsidP="00F30BCD">
      <w:pPr>
        <w:ind w:firstLine="708"/>
        <w:jc w:val="both"/>
        <w:rPr>
          <w:sz w:val="28"/>
          <w:szCs w:val="28"/>
        </w:rPr>
      </w:pPr>
      <w:r w:rsidRPr="004412BD">
        <w:rPr>
          <w:sz w:val="28"/>
          <w:szCs w:val="28"/>
        </w:rPr>
        <w:t>При этом любое из перечисленных в данном пункте лиц вправе подписать акты, составляемые при передаче избирательных бюллетеней, а также при их выбраковке и уничтожении лишних и выбракованных избирательных бюллетеней (если таковые производятся).</w:t>
      </w:r>
    </w:p>
    <w:p w:rsidR="00631B05" w:rsidRPr="004412BD" w:rsidRDefault="00631B05" w:rsidP="00631B05">
      <w:pPr>
        <w:rPr>
          <w:sz w:val="28"/>
          <w:szCs w:val="28"/>
        </w:rPr>
      </w:pPr>
    </w:p>
    <w:p w:rsidR="00631B05" w:rsidRPr="004412BD" w:rsidRDefault="00631B05" w:rsidP="00F30BCD">
      <w:pPr>
        <w:ind w:firstLine="708"/>
        <w:rPr>
          <w:sz w:val="28"/>
          <w:szCs w:val="28"/>
        </w:rPr>
      </w:pPr>
      <w:r w:rsidRPr="004412BD">
        <w:rPr>
          <w:sz w:val="28"/>
          <w:szCs w:val="28"/>
        </w:rPr>
        <w:t>3.</w:t>
      </w:r>
      <w:r w:rsidR="001A5E4B">
        <w:rPr>
          <w:sz w:val="28"/>
          <w:szCs w:val="28"/>
        </w:rPr>
        <w:t>11</w:t>
      </w:r>
      <w:r w:rsidRPr="004412BD">
        <w:rPr>
          <w:sz w:val="28"/>
          <w:szCs w:val="28"/>
        </w:rPr>
        <w:t>.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631B05" w:rsidRPr="004412BD" w:rsidRDefault="00631B05" w:rsidP="00631B05">
      <w:pPr>
        <w:rPr>
          <w:sz w:val="28"/>
          <w:szCs w:val="28"/>
        </w:rPr>
      </w:pPr>
    </w:p>
    <w:p w:rsidR="00631B05" w:rsidRPr="004412BD" w:rsidRDefault="00631B05" w:rsidP="00F30BCD">
      <w:pPr>
        <w:jc w:val="center"/>
        <w:rPr>
          <w:sz w:val="28"/>
          <w:szCs w:val="28"/>
        </w:rPr>
      </w:pPr>
      <w:r w:rsidRPr="001A5E4B">
        <w:rPr>
          <w:b/>
          <w:sz w:val="28"/>
          <w:szCs w:val="28"/>
        </w:rPr>
        <w:t>4. Порядок уничтожения выбракованных и лишних избирательных бюллетеней</w:t>
      </w:r>
      <w:r w:rsidRPr="004412BD">
        <w:rPr>
          <w:sz w:val="28"/>
          <w:szCs w:val="28"/>
        </w:rPr>
        <w:t>.</w:t>
      </w:r>
    </w:p>
    <w:p w:rsidR="00631B05" w:rsidRPr="004412BD" w:rsidRDefault="00631B05" w:rsidP="00631B05">
      <w:pPr>
        <w:rPr>
          <w:sz w:val="28"/>
          <w:szCs w:val="28"/>
        </w:rPr>
      </w:pPr>
    </w:p>
    <w:p w:rsidR="00631B05" w:rsidRPr="004412BD" w:rsidRDefault="00631B05" w:rsidP="00F30BCD">
      <w:pPr>
        <w:ind w:firstLine="708"/>
        <w:jc w:val="both"/>
        <w:rPr>
          <w:sz w:val="28"/>
          <w:szCs w:val="28"/>
        </w:rPr>
      </w:pPr>
      <w:r w:rsidRPr="004412BD">
        <w:rPr>
          <w:sz w:val="28"/>
          <w:szCs w:val="28"/>
        </w:rPr>
        <w:t xml:space="preserve">4.1. </w:t>
      </w:r>
      <w:proofErr w:type="gramStart"/>
      <w:r w:rsidRPr="004412BD">
        <w:rPr>
          <w:sz w:val="28"/>
          <w:szCs w:val="28"/>
        </w:rPr>
        <w:t xml:space="preserve">Уничтожение выбракованных и лишних избирательных бюллетеней, остатков полуфабрикатов избирательных бюллетеней в полиграфической организации при передаче избирательных бюллетеней на территории полиграфической организации производится работниками полиграфической организации в присутствии членов </w:t>
      </w:r>
      <w:r w:rsidR="001A5E4B">
        <w:rPr>
          <w:sz w:val="28"/>
          <w:szCs w:val="28"/>
        </w:rPr>
        <w:t xml:space="preserve">территориальной </w:t>
      </w:r>
      <w:r w:rsidRPr="004412BD">
        <w:rPr>
          <w:sz w:val="28"/>
          <w:szCs w:val="28"/>
        </w:rPr>
        <w:t>избирательной комиссии, а также прочих заинтересованных лиц, перечисленных в пункте 3.</w:t>
      </w:r>
      <w:r w:rsidR="001A5E4B">
        <w:rPr>
          <w:sz w:val="28"/>
          <w:szCs w:val="28"/>
        </w:rPr>
        <w:t>9</w:t>
      </w:r>
      <w:r w:rsidRPr="004412BD">
        <w:rPr>
          <w:sz w:val="28"/>
          <w:szCs w:val="28"/>
        </w:rPr>
        <w:t xml:space="preserve"> настоящего Порядка, путем их механического измельчения до состояния, не допускающего последующего восстановления.</w:t>
      </w:r>
      <w:proofErr w:type="gramEnd"/>
    </w:p>
    <w:p w:rsidR="00631B05" w:rsidRPr="004412BD" w:rsidRDefault="00631B05" w:rsidP="00631B05">
      <w:pPr>
        <w:rPr>
          <w:sz w:val="28"/>
          <w:szCs w:val="28"/>
        </w:rPr>
      </w:pPr>
    </w:p>
    <w:p w:rsidR="00631B05" w:rsidRDefault="00631B05" w:rsidP="00F30BCD">
      <w:pPr>
        <w:ind w:firstLine="708"/>
        <w:jc w:val="both"/>
        <w:rPr>
          <w:sz w:val="28"/>
          <w:szCs w:val="28"/>
        </w:rPr>
      </w:pPr>
      <w:r w:rsidRPr="004412BD">
        <w:rPr>
          <w:sz w:val="28"/>
          <w:szCs w:val="28"/>
        </w:rPr>
        <w:t>4.2. Уничтожение выбракованных избирательных бюллетеней при их передаче в помещении территориальной избирательной комиссии производится членами территориальной избирательной комиссии, осуществляющей передачу избирательных бюллетеней, в присутствии заинтересованных лиц, перечисленных в пункте 3.</w:t>
      </w:r>
      <w:r w:rsidR="001A5E4B">
        <w:rPr>
          <w:sz w:val="28"/>
          <w:szCs w:val="28"/>
        </w:rPr>
        <w:t>9</w:t>
      </w:r>
      <w:r w:rsidRPr="004412BD">
        <w:rPr>
          <w:sz w:val="28"/>
          <w:szCs w:val="28"/>
        </w:rPr>
        <w:t xml:space="preserve"> настоящего Порядка</w:t>
      </w:r>
      <w:r>
        <w:rPr>
          <w:sz w:val="28"/>
          <w:szCs w:val="28"/>
        </w:rPr>
        <w:t>.</w:t>
      </w:r>
    </w:p>
    <w:p w:rsidR="00631B05" w:rsidRPr="004412BD" w:rsidRDefault="00631B05" w:rsidP="00631B05">
      <w:pPr>
        <w:rPr>
          <w:sz w:val="28"/>
          <w:szCs w:val="28"/>
        </w:rPr>
      </w:pPr>
    </w:p>
    <w:p w:rsidR="00F30BCD" w:rsidRDefault="00631B05" w:rsidP="00F30BCD">
      <w:pPr>
        <w:ind w:firstLine="708"/>
        <w:jc w:val="both"/>
        <w:rPr>
          <w:sz w:val="28"/>
          <w:szCs w:val="28"/>
        </w:rPr>
      </w:pPr>
      <w:r w:rsidRPr="004412BD">
        <w:rPr>
          <w:sz w:val="28"/>
          <w:szCs w:val="28"/>
        </w:rPr>
        <w:t>4.3. Во всех случаях уничтожения выбракованных и лишних избирательных бюллетеней, остатков полуфабрикатов избирательных бюллетеней составляется акт по форме, установленной постановлением избирательной комиссии</w:t>
      </w:r>
      <w:r w:rsidR="009D0831">
        <w:rPr>
          <w:sz w:val="28"/>
          <w:szCs w:val="28"/>
        </w:rPr>
        <w:t>.</w:t>
      </w:r>
    </w:p>
    <w:p w:rsidR="00F30BCD" w:rsidRPr="00F30BCD" w:rsidRDefault="00F30BCD" w:rsidP="00F30BCD">
      <w:pPr>
        <w:rPr>
          <w:sz w:val="28"/>
          <w:szCs w:val="28"/>
        </w:rPr>
      </w:pPr>
    </w:p>
    <w:p w:rsidR="00F30BCD" w:rsidRPr="00F30BCD" w:rsidRDefault="00F30BCD" w:rsidP="00F30BCD">
      <w:pPr>
        <w:rPr>
          <w:sz w:val="28"/>
          <w:szCs w:val="28"/>
        </w:rPr>
      </w:pPr>
    </w:p>
    <w:p w:rsidR="00F30BCD" w:rsidRPr="00F30BCD" w:rsidRDefault="00F30BCD" w:rsidP="00F30BCD">
      <w:pPr>
        <w:rPr>
          <w:sz w:val="28"/>
          <w:szCs w:val="28"/>
        </w:rPr>
      </w:pPr>
    </w:p>
    <w:p w:rsidR="00F30BCD" w:rsidRPr="00F30BCD" w:rsidRDefault="00F30BCD" w:rsidP="00F30BCD">
      <w:pPr>
        <w:rPr>
          <w:sz w:val="28"/>
          <w:szCs w:val="28"/>
        </w:rPr>
      </w:pPr>
    </w:p>
    <w:p w:rsidR="00F30BCD" w:rsidRPr="00F30BCD" w:rsidRDefault="00F30BCD" w:rsidP="00F30BCD">
      <w:pPr>
        <w:rPr>
          <w:sz w:val="28"/>
          <w:szCs w:val="28"/>
        </w:rPr>
      </w:pPr>
    </w:p>
    <w:p w:rsidR="00F30BCD" w:rsidRPr="00F30BCD" w:rsidRDefault="00F30BCD" w:rsidP="00F30BCD">
      <w:pPr>
        <w:rPr>
          <w:sz w:val="28"/>
          <w:szCs w:val="28"/>
        </w:rPr>
      </w:pPr>
    </w:p>
    <w:p w:rsidR="00F30BCD" w:rsidRPr="00F30BCD" w:rsidRDefault="00F30BCD" w:rsidP="00F30BCD">
      <w:pPr>
        <w:rPr>
          <w:sz w:val="28"/>
          <w:szCs w:val="28"/>
        </w:rPr>
      </w:pPr>
    </w:p>
    <w:p w:rsidR="00F30BCD" w:rsidRDefault="00F30BCD" w:rsidP="00F30BCD">
      <w:pPr>
        <w:rPr>
          <w:sz w:val="28"/>
          <w:szCs w:val="28"/>
        </w:rPr>
      </w:pPr>
    </w:p>
    <w:p w:rsidR="00631B05" w:rsidRDefault="00631B05" w:rsidP="00F30BCD">
      <w:pPr>
        <w:rPr>
          <w:sz w:val="28"/>
          <w:szCs w:val="28"/>
        </w:rPr>
      </w:pPr>
    </w:p>
    <w:tbl>
      <w:tblPr>
        <w:tblW w:w="6520" w:type="dxa"/>
        <w:tblInd w:w="3227" w:type="dxa"/>
        <w:tblLayout w:type="fixed"/>
        <w:tblLook w:val="0000"/>
      </w:tblPr>
      <w:tblGrid>
        <w:gridCol w:w="6520"/>
      </w:tblGrid>
      <w:tr w:rsidR="00F30BCD" w:rsidRPr="00F621EA" w:rsidTr="00F84F5B">
        <w:tc>
          <w:tcPr>
            <w:tcW w:w="6520" w:type="dxa"/>
            <w:tcBorders>
              <w:top w:val="nil"/>
              <w:left w:val="nil"/>
              <w:bottom w:val="nil"/>
              <w:right w:val="nil"/>
            </w:tcBorders>
          </w:tcPr>
          <w:p w:rsidR="00F30BCD" w:rsidRPr="008E0C3F" w:rsidRDefault="00F30BCD" w:rsidP="00F84F5B">
            <w:pPr>
              <w:pStyle w:val="af1"/>
              <w:spacing w:before="0" w:line="240" w:lineRule="exact"/>
              <w:ind w:firstLine="0"/>
              <w:jc w:val="center"/>
              <w:rPr>
                <w:rFonts w:ascii="Times New Roman" w:hAnsi="Times New Roman" w:cs="Times New Roman"/>
                <w:sz w:val="24"/>
                <w:szCs w:val="24"/>
              </w:rPr>
            </w:pPr>
            <w:r w:rsidRPr="008E0C3F">
              <w:rPr>
                <w:rFonts w:ascii="Times New Roman" w:hAnsi="Times New Roman" w:cs="Times New Roman"/>
                <w:sz w:val="24"/>
                <w:szCs w:val="24"/>
              </w:rPr>
              <w:t>Приложение № 1</w:t>
            </w:r>
          </w:p>
        </w:tc>
      </w:tr>
      <w:tr w:rsidR="00F30BCD" w:rsidRPr="006E1342" w:rsidTr="00F84F5B">
        <w:tc>
          <w:tcPr>
            <w:tcW w:w="6520" w:type="dxa"/>
            <w:tcBorders>
              <w:top w:val="nil"/>
              <w:left w:val="nil"/>
              <w:bottom w:val="nil"/>
              <w:right w:val="nil"/>
            </w:tcBorders>
          </w:tcPr>
          <w:p w:rsidR="00F30BCD" w:rsidRDefault="00F30BCD" w:rsidP="00F84F5B">
            <w:pPr>
              <w:pStyle w:val="af1"/>
              <w:spacing w:before="0" w:line="240" w:lineRule="exact"/>
              <w:ind w:firstLine="0"/>
              <w:jc w:val="center"/>
              <w:rPr>
                <w:rFonts w:ascii="Times New Roman" w:hAnsi="Times New Roman" w:cs="Times New Roman"/>
                <w:sz w:val="24"/>
                <w:szCs w:val="24"/>
              </w:rPr>
            </w:pPr>
            <w:r w:rsidRPr="009F012E">
              <w:rPr>
                <w:rFonts w:ascii="Times New Roman" w:hAnsi="Times New Roman" w:cs="Times New Roman"/>
                <w:sz w:val="24"/>
                <w:szCs w:val="24"/>
              </w:rPr>
              <w:t xml:space="preserve">к Порядку осуществления </w:t>
            </w:r>
            <w:proofErr w:type="gramStart"/>
            <w:r w:rsidRPr="009F012E">
              <w:rPr>
                <w:rFonts w:ascii="Times New Roman" w:hAnsi="Times New Roman" w:cs="Times New Roman"/>
                <w:sz w:val="24"/>
                <w:szCs w:val="24"/>
              </w:rPr>
              <w:t>контроля за</w:t>
            </w:r>
            <w:proofErr w:type="gramEnd"/>
            <w:r w:rsidRPr="009F012E">
              <w:rPr>
                <w:rFonts w:ascii="Times New Roman" w:hAnsi="Times New Roman" w:cs="Times New Roman"/>
                <w:sz w:val="24"/>
                <w:szCs w:val="24"/>
              </w:rPr>
              <w:t xml:space="preserve"> изготовлением избирательных бюллетеней для голосования на выборах </w:t>
            </w:r>
          </w:p>
          <w:p w:rsidR="00F30BCD" w:rsidRPr="00F30BCD" w:rsidRDefault="00F30BCD" w:rsidP="00F30BCD">
            <w:pPr>
              <w:pStyle w:val="af1"/>
              <w:spacing w:before="0" w:line="240" w:lineRule="exact"/>
              <w:ind w:firstLine="0"/>
              <w:jc w:val="center"/>
              <w:rPr>
                <w:rFonts w:ascii="Times New Roman" w:hAnsi="Times New Roman" w:cs="Times New Roman"/>
                <w:sz w:val="24"/>
                <w:szCs w:val="24"/>
              </w:rPr>
            </w:pPr>
            <w:r w:rsidRPr="00F30BCD">
              <w:rPr>
                <w:rFonts w:ascii="Times New Roman" w:hAnsi="Times New Roman" w:cs="Times New Roman"/>
                <w:sz w:val="24"/>
                <w:szCs w:val="24"/>
              </w:rPr>
              <w:t xml:space="preserve">депутатов Совета Туркменского муниципального округа Ставропольского края второго созыва </w:t>
            </w:r>
          </w:p>
        </w:tc>
      </w:tr>
    </w:tbl>
    <w:p w:rsidR="00F30BCD" w:rsidRDefault="00F30BCD" w:rsidP="00F30BCD">
      <w:pPr>
        <w:pStyle w:val="af0"/>
        <w:jc w:val="center"/>
        <w:rPr>
          <w:szCs w:val="28"/>
        </w:rPr>
      </w:pPr>
    </w:p>
    <w:p w:rsidR="00F30BCD" w:rsidRPr="009F012E" w:rsidRDefault="00F30BCD" w:rsidP="00F30BCD">
      <w:pPr>
        <w:pStyle w:val="af0"/>
        <w:jc w:val="center"/>
        <w:rPr>
          <w:szCs w:val="28"/>
        </w:rPr>
      </w:pPr>
      <w:r w:rsidRPr="009F012E">
        <w:rPr>
          <w:szCs w:val="28"/>
        </w:rPr>
        <w:t>АКТ</w:t>
      </w:r>
    </w:p>
    <w:p w:rsidR="00F30BCD" w:rsidRPr="009F012E" w:rsidRDefault="00F30BCD" w:rsidP="00F30BCD">
      <w:pPr>
        <w:pStyle w:val="af0"/>
        <w:jc w:val="center"/>
        <w:rPr>
          <w:szCs w:val="28"/>
        </w:rPr>
      </w:pPr>
      <w:r w:rsidRPr="009F012E">
        <w:rPr>
          <w:szCs w:val="28"/>
        </w:rPr>
        <w:t xml:space="preserve">передачи избирательных бюллетеней для голосования </w:t>
      </w:r>
      <w:r w:rsidRPr="009F012E">
        <w:rPr>
          <w:szCs w:val="28"/>
        </w:rPr>
        <w:br/>
        <w:t>на выборах</w:t>
      </w:r>
      <w:r>
        <w:rPr>
          <w:szCs w:val="28"/>
        </w:rPr>
        <w:t xml:space="preserve"> </w:t>
      </w:r>
      <w:proofErr w:type="gramStart"/>
      <w:r w:rsidRPr="00F30BCD">
        <w:rPr>
          <w:szCs w:val="28"/>
        </w:rPr>
        <w:t>депутатов Совета Туркменского муниципального округа Ставропольского края второго созыва</w:t>
      </w:r>
      <w:proofErr w:type="gramEnd"/>
      <w:r w:rsidRPr="009F012E">
        <w:rPr>
          <w:szCs w:val="28"/>
        </w:rPr>
        <w:br/>
        <w:t>от полиграфической организации</w:t>
      </w:r>
    </w:p>
    <w:p w:rsidR="00F30BCD" w:rsidRPr="006E1342" w:rsidRDefault="00F30BCD" w:rsidP="00F30BCD">
      <w:pPr>
        <w:spacing w:line="192" w:lineRule="auto"/>
      </w:pPr>
    </w:p>
    <w:p w:rsidR="00F30BCD" w:rsidRPr="00D576A8" w:rsidRDefault="00F30BCD" w:rsidP="00F30BCD">
      <w:r w:rsidRPr="00D576A8">
        <w:t>«____» ___________ 202</w:t>
      </w:r>
      <w:r w:rsidR="00454276">
        <w:t>5</w:t>
      </w:r>
      <w:r w:rsidRPr="00D576A8">
        <w:t xml:space="preserve"> года                                «____» часов «____» минут</w:t>
      </w:r>
    </w:p>
    <w:p w:rsidR="00F30BCD" w:rsidRPr="00D576A8" w:rsidRDefault="00F30BCD" w:rsidP="00F30BCD">
      <w:pPr>
        <w:jc w:val="right"/>
      </w:pPr>
    </w:p>
    <w:p w:rsidR="00F30BCD" w:rsidRPr="00F30BCD" w:rsidRDefault="00F30BCD" w:rsidP="00F30BCD">
      <w:pPr>
        <w:pStyle w:val="af0"/>
        <w:jc w:val="both"/>
        <w:rPr>
          <w:szCs w:val="28"/>
        </w:rPr>
      </w:pPr>
      <w:r>
        <w:t xml:space="preserve">       </w:t>
      </w:r>
      <w:proofErr w:type="gramStart"/>
      <w:r w:rsidRPr="00363080">
        <w:t xml:space="preserve">В соответствии с </w:t>
      </w:r>
      <w:r>
        <w:t xml:space="preserve">договором </w:t>
      </w:r>
      <w:r w:rsidRPr="00363080">
        <w:t>№ __________ от «___» _______ 202</w:t>
      </w:r>
      <w:r w:rsidR="00454276">
        <w:t>5</w:t>
      </w:r>
      <w:r w:rsidRPr="00363080">
        <w:t xml:space="preserve"> года на изготовление избирательных бюллетеней для голосования на выборах</w:t>
      </w:r>
      <w:r w:rsidRPr="00363080">
        <w:rPr>
          <w:szCs w:val="28"/>
        </w:rPr>
        <w:t xml:space="preserve"> </w:t>
      </w:r>
      <w:r w:rsidRPr="00F30BCD">
        <w:rPr>
          <w:sz w:val="24"/>
        </w:rPr>
        <w:t xml:space="preserve">депутатов </w:t>
      </w:r>
      <w:r w:rsidRPr="00F30BCD">
        <w:rPr>
          <w:szCs w:val="28"/>
        </w:rPr>
        <w:t>Совета Туркменского муниципального округа Ставропольского края второго созыва,</w:t>
      </w:r>
      <w:r w:rsidRPr="00363080">
        <w:t xml:space="preserve"> заключенным между индивидуальным предпринимателем </w:t>
      </w:r>
      <w:proofErr w:type="spellStart"/>
      <w:r w:rsidRPr="00363080">
        <w:t>Ожередовым</w:t>
      </w:r>
      <w:proofErr w:type="spellEnd"/>
      <w:r w:rsidRPr="00363080">
        <w:t xml:space="preserve">  Александром Александровичем и территориальной избирательной комиссией Туркменского района, индивидуальный предприниматель </w:t>
      </w:r>
      <w:proofErr w:type="spellStart"/>
      <w:r w:rsidRPr="00363080">
        <w:t>Ожередов</w:t>
      </w:r>
      <w:proofErr w:type="spellEnd"/>
      <w:r w:rsidRPr="00363080">
        <w:t xml:space="preserve">  Александр Александрович изготовил в соответствии с представленными образцами и передал территориальной избирательной комиссией Туркменского района избирательные бюллетени для голосования на</w:t>
      </w:r>
      <w:proofErr w:type="gramEnd"/>
      <w:r w:rsidRPr="00363080">
        <w:t xml:space="preserve"> выборах</w:t>
      </w:r>
      <w:r w:rsidRPr="00363080">
        <w:rPr>
          <w:szCs w:val="28"/>
        </w:rPr>
        <w:t xml:space="preserve"> </w:t>
      </w:r>
      <w:proofErr w:type="gramStart"/>
      <w:r w:rsidRPr="00F30BCD">
        <w:rPr>
          <w:szCs w:val="28"/>
        </w:rPr>
        <w:t>депутатов Совета Туркменского муниципального округа Ставропольского края второго созыва</w:t>
      </w:r>
      <w:proofErr w:type="gramEnd"/>
      <w:r w:rsidRPr="00F30BCD">
        <w:rPr>
          <w:szCs w:val="28"/>
        </w:rPr>
        <w:t xml:space="preserve"> в количестве </w:t>
      </w:r>
      <w:r w:rsidRPr="00F30BCD">
        <w:rPr>
          <w:bCs/>
          <w:szCs w:val="28"/>
        </w:rPr>
        <w:t xml:space="preserve">по многомандатному избирательному округу № 1 </w:t>
      </w:r>
      <w:r w:rsidRPr="00F30BCD">
        <w:rPr>
          <w:szCs w:val="28"/>
        </w:rPr>
        <w:t>в следующем количестве:</w:t>
      </w:r>
    </w:p>
    <w:p w:rsidR="00F30BCD" w:rsidRDefault="00F30BCD" w:rsidP="00F30BCD">
      <w:pPr>
        <w:tabs>
          <w:tab w:val="left" w:pos="-284"/>
        </w:tabs>
        <w:jc w:val="both"/>
        <w:rPr>
          <w:szCs w:val="28"/>
        </w:rPr>
      </w:pPr>
    </w:p>
    <w:p w:rsidR="00F30BCD" w:rsidRPr="00353406" w:rsidRDefault="00F30BCD" w:rsidP="00F30BCD">
      <w:pPr>
        <w:tabs>
          <w:tab w:val="left" w:pos="-284"/>
        </w:tabs>
        <w:ind w:firstLine="709"/>
        <w:jc w:val="both"/>
        <w:rPr>
          <w:b/>
        </w:rPr>
      </w:pPr>
      <w:r>
        <w:rPr>
          <w:szCs w:val="28"/>
        </w:rPr>
        <w:t xml:space="preserve">   </w:t>
      </w:r>
      <w:r>
        <w:rPr>
          <w:b/>
        </w:rPr>
        <w:t>4200</w:t>
      </w:r>
      <w:r w:rsidRPr="00353406">
        <w:t xml:space="preserve">(четыре тысячи </w:t>
      </w:r>
      <w:r>
        <w:t>двести</w:t>
      </w:r>
      <w:r w:rsidRPr="00353406">
        <w:t>) штуки</w:t>
      </w:r>
      <w:r w:rsidRPr="00353406">
        <w:rPr>
          <w:b/>
        </w:rPr>
        <w:t>:</w:t>
      </w:r>
    </w:p>
    <w:p w:rsidR="00F30BCD" w:rsidRPr="00353406" w:rsidRDefault="00F30BCD" w:rsidP="00F30BCD">
      <w:pPr>
        <w:tabs>
          <w:tab w:val="left" w:pos="-284"/>
        </w:tabs>
        <w:ind w:firstLine="709"/>
        <w:jc w:val="both"/>
        <w:rPr>
          <w:rFonts w:ascii="Times New Roman CYR" w:hAnsi="Times New Roman CYR"/>
          <w:b/>
        </w:rPr>
      </w:pPr>
      <w:r w:rsidRPr="00353406">
        <w:rPr>
          <w:rFonts w:ascii="Times New Roman CYR" w:hAnsi="Times New Roman CYR"/>
        </w:rPr>
        <w:t xml:space="preserve"> - </w:t>
      </w:r>
      <w:r w:rsidRPr="00353406">
        <w:rPr>
          <w:rFonts w:ascii="Times New Roman CYR" w:hAnsi="Times New Roman CYR"/>
          <w:b/>
        </w:rPr>
        <w:t>без использования комплексов обработки избирательных бюллетеней</w:t>
      </w:r>
    </w:p>
    <w:p w:rsidR="00F30BCD" w:rsidRPr="00353406" w:rsidRDefault="00F30BCD" w:rsidP="00F30BCD">
      <w:pPr>
        <w:tabs>
          <w:tab w:val="left" w:pos="-284"/>
        </w:tabs>
        <w:ind w:firstLine="709"/>
        <w:jc w:val="both"/>
        <w:rPr>
          <w:rFonts w:ascii="Times New Roman CYR" w:hAnsi="Times New Roman CYR"/>
          <w:b/>
        </w:rPr>
      </w:pPr>
      <w:r w:rsidRPr="00353406">
        <w:rPr>
          <w:rFonts w:ascii="Times New Roman CYR" w:hAnsi="Times New Roman CYR"/>
        </w:rPr>
        <w:t xml:space="preserve">   </w:t>
      </w:r>
      <w:r w:rsidRPr="00353406">
        <w:rPr>
          <w:rFonts w:ascii="Times New Roman CYR" w:hAnsi="Times New Roman CYR"/>
          <w:b/>
        </w:rPr>
        <w:t>3</w:t>
      </w:r>
      <w:r>
        <w:rPr>
          <w:rFonts w:ascii="Times New Roman CYR" w:hAnsi="Times New Roman CYR"/>
          <w:b/>
        </w:rPr>
        <w:t>000</w:t>
      </w:r>
      <w:r w:rsidRPr="00353406">
        <w:rPr>
          <w:rFonts w:ascii="Times New Roman CYR" w:hAnsi="Times New Roman CYR"/>
        </w:rPr>
        <w:t>(три  тысячи) штуки</w:t>
      </w:r>
    </w:p>
    <w:p w:rsidR="00F30BCD" w:rsidRPr="00353406" w:rsidRDefault="00F30BCD" w:rsidP="00F30BCD">
      <w:pPr>
        <w:tabs>
          <w:tab w:val="left" w:pos="-284"/>
        </w:tabs>
        <w:ind w:firstLine="709"/>
        <w:jc w:val="both"/>
        <w:rPr>
          <w:rFonts w:ascii="Times New Roman CYR" w:hAnsi="Times New Roman CYR"/>
          <w:b/>
        </w:rPr>
      </w:pPr>
      <w:r w:rsidRPr="00353406">
        <w:rPr>
          <w:rFonts w:ascii="Times New Roman CYR" w:hAnsi="Times New Roman CYR"/>
        </w:rPr>
        <w:t xml:space="preserve"> - </w:t>
      </w:r>
      <w:r w:rsidRPr="00353406">
        <w:rPr>
          <w:rFonts w:ascii="Times New Roman CYR" w:hAnsi="Times New Roman CYR"/>
          <w:b/>
        </w:rPr>
        <w:t xml:space="preserve">с использованием комплексов обработки избирательных бюллетеней- </w:t>
      </w:r>
    </w:p>
    <w:p w:rsidR="00F30BCD" w:rsidRPr="00F30BCD" w:rsidRDefault="00F30BCD" w:rsidP="00F30BCD">
      <w:pPr>
        <w:pStyle w:val="af0"/>
        <w:jc w:val="both"/>
        <w:rPr>
          <w:sz w:val="24"/>
        </w:rPr>
      </w:pPr>
      <w:r w:rsidRPr="00353406">
        <w:rPr>
          <w:rFonts w:ascii="Times New Roman CYR" w:hAnsi="Times New Roman CYR"/>
        </w:rPr>
        <w:t xml:space="preserve">          </w:t>
      </w:r>
      <w:r>
        <w:rPr>
          <w:rFonts w:ascii="Times New Roman CYR" w:hAnsi="Times New Roman CYR"/>
        </w:rPr>
        <w:t xml:space="preserve"> </w:t>
      </w:r>
      <w:r w:rsidR="003B1D93">
        <w:rPr>
          <w:rFonts w:ascii="Times New Roman CYR" w:hAnsi="Times New Roman CYR"/>
        </w:rPr>
        <w:t xml:space="preserve"> </w:t>
      </w:r>
      <w:r w:rsidRPr="00F30BCD">
        <w:rPr>
          <w:rFonts w:ascii="Times New Roman CYR" w:hAnsi="Times New Roman CYR"/>
          <w:b/>
          <w:sz w:val="24"/>
        </w:rPr>
        <w:t>1200</w:t>
      </w:r>
      <w:r>
        <w:rPr>
          <w:rFonts w:ascii="Times New Roman CYR" w:hAnsi="Times New Roman CYR"/>
          <w:b/>
          <w:sz w:val="24"/>
        </w:rPr>
        <w:t xml:space="preserve"> </w:t>
      </w:r>
      <w:r w:rsidRPr="00F30BCD">
        <w:rPr>
          <w:rFonts w:ascii="Times New Roman CYR" w:hAnsi="Times New Roman CYR"/>
          <w:sz w:val="24"/>
        </w:rPr>
        <w:t xml:space="preserve">(одна тысяча двести) </w:t>
      </w:r>
    </w:p>
    <w:p w:rsidR="00F30BCD" w:rsidRDefault="00F30BCD" w:rsidP="00F30BCD">
      <w:pPr>
        <w:autoSpaceDE w:val="0"/>
        <w:autoSpaceDN w:val="0"/>
        <w:adjustRightInd w:val="0"/>
        <w:jc w:val="both"/>
        <w:outlineLvl w:val="0"/>
        <w:rPr>
          <w:bCs/>
          <w:lang w:eastAsia="en-US"/>
        </w:rPr>
      </w:pPr>
    </w:p>
    <w:p w:rsidR="00F30BCD" w:rsidRPr="003B2AA9" w:rsidRDefault="00F30BCD" w:rsidP="00F30BCD">
      <w:pPr>
        <w:autoSpaceDE w:val="0"/>
        <w:autoSpaceDN w:val="0"/>
        <w:adjustRightInd w:val="0"/>
        <w:jc w:val="both"/>
        <w:outlineLvl w:val="0"/>
        <w:rPr>
          <w:bCs/>
          <w:lang w:eastAsia="en-US"/>
        </w:rPr>
      </w:pPr>
      <w:r w:rsidRPr="003B2AA9">
        <w:rPr>
          <w:bCs/>
          <w:lang w:eastAsia="en-US"/>
        </w:rPr>
        <w:t xml:space="preserve">От индивидуального предпринимателя </w:t>
      </w:r>
      <w:r>
        <w:rPr>
          <w:bCs/>
          <w:lang w:eastAsia="en-US"/>
        </w:rPr>
        <w:t xml:space="preserve"> </w:t>
      </w:r>
      <w:proofErr w:type="spellStart"/>
      <w:r w:rsidRPr="00363080">
        <w:t>Ожередов</w:t>
      </w:r>
      <w:r>
        <w:t>а</w:t>
      </w:r>
      <w:proofErr w:type="spellEnd"/>
      <w:r w:rsidRPr="00363080">
        <w:t xml:space="preserve">  Александр</w:t>
      </w:r>
      <w:r>
        <w:t>а</w:t>
      </w:r>
      <w:r w:rsidRPr="00363080">
        <w:t xml:space="preserve"> Александрович</w:t>
      </w:r>
      <w:r>
        <w:t>а</w:t>
      </w:r>
    </w:p>
    <w:p w:rsidR="00F30BCD" w:rsidRPr="003B2AA9" w:rsidRDefault="00F30BCD" w:rsidP="00F30BCD">
      <w:pPr>
        <w:autoSpaceDE w:val="0"/>
        <w:autoSpaceDN w:val="0"/>
        <w:adjustRightInd w:val="0"/>
        <w:jc w:val="both"/>
        <w:outlineLvl w:val="0"/>
        <w:rPr>
          <w:bCs/>
          <w:lang w:eastAsia="en-US"/>
        </w:rPr>
      </w:pPr>
      <w:r w:rsidRPr="003B2AA9">
        <w:rPr>
          <w:bCs/>
          <w:lang w:eastAsia="en-US"/>
        </w:rPr>
        <w:t>1.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2.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3.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МП</w:t>
      </w:r>
    </w:p>
    <w:p w:rsidR="00F30BCD" w:rsidRPr="003B2AA9" w:rsidRDefault="00F30BCD" w:rsidP="00F30BCD">
      <w:pPr>
        <w:autoSpaceDE w:val="0"/>
        <w:autoSpaceDN w:val="0"/>
        <w:adjustRightInd w:val="0"/>
        <w:jc w:val="both"/>
        <w:outlineLvl w:val="0"/>
        <w:rPr>
          <w:bCs/>
          <w:lang w:eastAsia="en-US"/>
        </w:rPr>
      </w:pPr>
    </w:p>
    <w:p w:rsidR="00F30BCD" w:rsidRPr="003B2AA9" w:rsidRDefault="00F30BCD" w:rsidP="00F30BCD">
      <w:pPr>
        <w:autoSpaceDE w:val="0"/>
        <w:autoSpaceDN w:val="0"/>
        <w:adjustRightInd w:val="0"/>
        <w:jc w:val="both"/>
        <w:outlineLvl w:val="0"/>
        <w:rPr>
          <w:bCs/>
          <w:lang w:eastAsia="en-US"/>
        </w:rPr>
      </w:pPr>
      <w:r w:rsidRPr="003B2AA9">
        <w:rPr>
          <w:bCs/>
          <w:lang w:eastAsia="en-US"/>
        </w:rPr>
        <w:t xml:space="preserve">От </w:t>
      </w:r>
      <w:r w:rsidRPr="00363080">
        <w:t>территориальной избирательной комисси</w:t>
      </w:r>
      <w:r>
        <w:t xml:space="preserve">и </w:t>
      </w:r>
      <w:r w:rsidRPr="00363080">
        <w:t xml:space="preserve"> Туркменского района</w:t>
      </w:r>
    </w:p>
    <w:p w:rsidR="00F30BCD" w:rsidRPr="003B2AA9" w:rsidRDefault="00F30BCD" w:rsidP="00F30BCD">
      <w:pPr>
        <w:autoSpaceDE w:val="0"/>
        <w:autoSpaceDN w:val="0"/>
        <w:adjustRightInd w:val="0"/>
        <w:jc w:val="both"/>
        <w:outlineLvl w:val="0"/>
        <w:rPr>
          <w:bCs/>
          <w:lang w:eastAsia="en-US"/>
        </w:rPr>
      </w:pPr>
      <w:r w:rsidRPr="003B2AA9">
        <w:rPr>
          <w:bCs/>
          <w:lang w:eastAsia="en-US"/>
        </w:rPr>
        <w:t>1.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2.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3.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Default="00F30BCD" w:rsidP="00F30BCD">
      <w:pPr>
        <w:autoSpaceDE w:val="0"/>
        <w:autoSpaceDN w:val="0"/>
        <w:adjustRightInd w:val="0"/>
        <w:spacing w:line="240" w:lineRule="exact"/>
        <w:jc w:val="both"/>
        <w:outlineLvl w:val="0"/>
        <w:rPr>
          <w:color w:val="FF0000"/>
          <w:sz w:val="22"/>
          <w:szCs w:val="16"/>
        </w:rPr>
      </w:pPr>
      <w:r w:rsidRPr="00D576A8">
        <w:rPr>
          <w:bCs/>
          <w:lang w:eastAsia="en-US"/>
        </w:rPr>
        <w:lastRenderedPageBreak/>
        <w:t xml:space="preserve"> </w:t>
      </w:r>
      <w:r w:rsidRPr="003B2AA9">
        <w:rPr>
          <w:bCs/>
          <w:lang w:eastAsia="en-US"/>
        </w:rPr>
        <w:t>МП</w:t>
      </w:r>
    </w:p>
    <w:p w:rsidR="00F30BCD" w:rsidRDefault="00F30BCD" w:rsidP="00F30BCD">
      <w:pPr>
        <w:pStyle w:val="2"/>
        <w:spacing w:line="240" w:lineRule="exact"/>
        <w:rPr>
          <w:color w:val="FF0000"/>
          <w:sz w:val="22"/>
          <w:szCs w:val="16"/>
        </w:rPr>
        <w:sectPr w:rsidR="00F30BCD">
          <w:pgSz w:w="11907" w:h="16840" w:code="9"/>
          <w:pgMar w:top="1134" w:right="851" w:bottom="1134" w:left="1701" w:header="680" w:footer="0" w:gutter="0"/>
          <w:paperSrc w:first="15" w:other="15"/>
          <w:pgNumType w:start="1"/>
          <w:cols w:space="720"/>
          <w:titlePg/>
        </w:sectPr>
      </w:pPr>
    </w:p>
    <w:tbl>
      <w:tblPr>
        <w:tblW w:w="6520" w:type="dxa"/>
        <w:tblInd w:w="3369" w:type="dxa"/>
        <w:tblLayout w:type="fixed"/>
        <w:tblLook w:val="0000"/>
      </w:tblPr>
      <w:tblGrid>
        <w:gridCol w:w="6520"/>
      </w:tblGrid>
      <w:tr w:rsidR="00F30BCD" w:rsidRPr="00F621EA" w:rsidTr="00F84F5B">
        <w:tc>
          <w:tcPr>
            <w:tcW w:w="6520" w:type="dxa"/>
            <w:tcBorders>
              <w:top w:val="nil"/>
              <w:left w:val="nil"/>
              <w:bottom w:val="nil"/>
              <w:right w:val="nil"/>
            </w:tcBorders>
          </w:tcPr>
          <w:p w:rsidR="00F30BCD" w:rsidRPr="008E0C3F" w:rsidRDefault="00F30BCD" w:rsidP="00F84F5B">
            <w:pPr>
              <w:pStyle w:val="af1"/>
              <w:spacing w:before="0" w:line="240" w:lineRule="exact"/>
              <w:ind w:firstLine="0"/>
              <w:jc w:val="center"/>
              <w:rPr>
                <w:rFonts w:ascii="Times New Roman" w:hAnsi="Times New Roman" w:cs="Times New Roman"/>
                <w:sz w:val="24"/>
                <w:szCs w:val="24"/>
              </w:rPr>
            </w:pPr>
            <w:r w:rsidRPr="008E0C3F">
              <w:rPr>
                <w:rFonts w:ascii="Times New Roman" w:hAnsi="Times New Roman" w:cs="Times New Roman"/>
                <w:sz w:val="24"/>
                <w:szCs w:val="24"/>
              </w:rPr>
              <w:lastRenderedPageBreak/>
              <w:t>Приложение № 2</w:t>
            </w:r>
          </w:p>
        </w:tc>
      </w:tr>
      <w:tr w:rsidR="00F30BCD" w:rsidRPr="00F621EA" w:rsidTr="00F84F5B">
        <w:tc>
          <w:tcPr>
            <w:tcW w:w="6520" w:type="dxa"/>
            <w:tcBorders>
              <w:top w:val="nil"/>
              <w:left w:val="nil"/>
              <w:bottom w:val="nil"/>
              <w:right w:val="nil"/>
            </w:tcBorders>
          </w:tcPr>
          <w:p w:rsidR="00F30BCD" w:rsidRDefault="00F30BCD" w:rsidP="00F84F5B">
            <w:pPr>
              <w:pStyle w:val="af1"/>
              <w:spacing w:before="0" w:line="240" w:lineRule="exact"/>
              <w:ind w:firstLine="0"/>
              <w:jc w:val="center"/>
              <w:rPr>
                <w:rFonts w:ascii="Times New Roman" w:hAnsi="Times New Roman" w:cs="Times New Roman"/>
                <w:sz w:val="24"/>
                <w:szCs w:val="24"/>
              </w:rPr>
            </w:pPr>
            <w:r w:rsidRPr="009F012E">
              <w:rPr>
                <w:rFonts w:ascii="Times New Roman" w:hAnsi="Times New Roman" w:cs="Times New Roman"/>
                <w:sz w:val="24"/>
                <w:szCs w:val="24"/>
              </w:rPr>
              <w:t xml:space="preserve">к Порядку осуществления </w:t>
            </w:r>
            <w:proofErr w:type="gramStart"/>
            <w:r w:rsidRPr="009F012E">
              <w:rPr>
                <w:rFonts w:ascii="Times New Roman" w:hAnsi="Times New Roman" w:cs="Times New Roman"/>
                <w:sz w:val="24"/>
                <w:szCs w:val="24"/>
              </w:rPr>
              <w:t>контроля за</w:t>
            </w:r>
            <w:proofErr w:type="gramEnd"/>
            <w:r w:rsidRPr="009F012E">
              <w:rPr>
                <w:rFonts w:ascii="Times New Roman" w:hAnsi="Times New Roman" w:cs="Times New Roman"/>
                <w:sz w:val="24"/>
                <w:szCs w:val="24"/>
              </w:rPr>
              <w:t xml:space="preserve"> изготовлением избирательных бюллетеней для голосования на выборах </w:t>
            </w:r>
          </w:p>
          <w:p w:rsidR="00F30BCD" w:rsidRPr="008E0C3F" w:rsidRDefault="00F30BCD" w:rsidP="00F84F5B">
            <w:pPr>
              <w:pStyle w:val="af1"/>
              <w:spacing w:before="0" w:line="240" w:lineRule="exact"/>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F30BCD">
              <w:rPr>
                <w:rFonts w:ascii="Times New Roman" w:hAnsi="Times New Roman" w:cs="Times New Roman"/>
                <w:sz w:val="24"/>
                <w:szCs w:val="24"/>
              </w:rPr>
              <w:t>депутатов Совета Туркменского муниципального округа Ставропольского края второго созыва</w:t>
            </w:r>
          </w:p>
        </w:tc>
      </w:tr>
    </w:tbl>
    <w:p w:rsidR="00F30BCD" w:rsidRPr="00CF7030" w:rsidRDefault="00F30BCD" w:rsidP="00F30BCD">
      <w:pPr>
        <w:pStyle w:val="1"/>
        <w:rPr>
          <w:sz w:val="24"/>
          <w:szCs w:val="24"/>
        </w:rPr>
      </w:pPr>
    </w:p>
    <w:p w:rsidR="00F30BCD" w:rsidRPr="00CF7030" w:rsidRDefault="00F30BCD" w:rsidP="00F30BCD">
      <w:pPr>
        <w:pStyle w:val="1"/>
        <w:rPr>
          <w:sz w:val="24"/>
          <w:szCs w:val="24"/>
        </w:rPr>
      </w:pPr>
      <w:r w:rsidRPr="00CF7030">
        <w:rPr>
          <w:sz w:val="24"/>
          <w:szCs w:val="24"/>
        </w:rPr>
        <w:t>АКТ</w:t>
      </w:r>
    </w:p>
    <w:p w:rsidR="00F30BCD" w:rsidRPr="00363080" w:rsidRDefault="00F30BCD" w:rsidP="00F30BCD">
      <w:pPr>
        <w:jc w:val="center"/>
        <w:rPr>
          <w:b/>
          <w:bCs/>
        </w:rPr>
      </w:pPr>
      <w:r w:rsidRPr="00363080">
        <w:rPr>
          <w:b/>
          <w:bCs/>
        </w:rPr>
        <w:t xml:space="preserve">об уничтожении лишних избирательных бюллетеней </w:t>
      </w:r>
    </w:p>
    <w:p w:rsidR="00F30BCD" w:rsidRPr="00363080" w:rsidRDefault="00F30BCD" w:rsidP="00F30BCD">
      <w:pPr>
        <w:pStyle w:val="af0"/>
        <w:jc w:val="center"/>
        <w:rPr>
          <w:b/>
          <w:bCs/>
        </w:rPr>
      </w:pPr>
      <w:r w:rsidRPr="00363080">
        <w:rPr>
          <w:b/>
          <w:bCs/>
        </w:rPr>
        <w:t>для голосования</w:t>
      </w:r>
      <w:r w:rsidRPr="00363080">
        <w:rPr>
          <w:b/>
        </w:rPr>
        <w:t xml:space="preserve"> на выборах </w:t>
      </w:r>
      <w:proofErr w:type="gramStart"/>
      <w:r w:rsidRPr="00F30BCD">
        <w:rPr>
          <w:b/>
          <w:szCs w:val="28"/>
        </w:rPr>
        <w:t>депутатов Совета Туркменского муниципального округа Ставропольского края второго созыва</w:t>
      </w:r>
      <w:proofErr w:type="gramEnd"/>
    </w:p>
    <w:p w:rsidR="00454276" w:rsidRDefault="00454276" w:rsidP="00F30BCD">
      <w:pPr>
        <w:pStyle w:val="ac"/>
        <w:overflowPunct/>
        <w:autoSpaceDE/>
        <w:autoSpaceDN/>
        <w:adjustRightInd/>
        <w:spacing w:before="0" w:after="0"/>
        <w:rPr>
          <w:rFonts w:ascii="Times New Roman"/>
          <w:szCs w:val="24"/>
        </w:rPr>
      </w:pPr>
    </w:p>
    <w:p w:rsidR="00F30BCD" w:rsidRPr="00CF7030" w:rsidRDefault="00F30BCD" w:rsidP="00F30BCD">
      <w:pPr>
        <w:pStyle w:val="ac"/>
        <w:overflowPunct/>
        <w:autoSpaceDE/>
        <w:autoSpaceDN/>
        <w:adjustRightInd/>
        <w:spacing w:before="0" w:after="0"/>
        <w:rPr>
          <w:rFonts w:ascii="Times New Roman"/>
          <w:szCs w:val="24"/>
        </w:rPr>
      </w:pPr>
      <w:r w:rsidRPr="00CF7030">
        <w:rPr>
          <w:rFonts w:ascii="Times New Roman"/>
          <w:szCs w:val="24"/>
        </w:rPr>
        <w:t>«____» ___________ 202</w:t>
      </w:r>
      <w:r w:rsidR="00454276">
        <w:rPr>
          <w:rFonts w:ascii="Times New Roman"/>
          <w:szCs w:val="24"/>
        </w:rPr>
        <w:t>5</w:t>
      </w:r>
      <w:r w:rsidRPr="00CF7030">
        <w:rPr>
          <w:rFonts w:ascii="Times New Roman"/>
          <w:szCs w:val="24"/>
        </w:rPr>
        <w:t xml:space="preserve"> года                                                      «____» часов «____» минут</w:t>
      </w:r>
    </w:p>
    <w:p w:rsidR="00F30BCD" w:rsidRPr="00CF7030" w:rsidRDefault="00F30BCD" w:rsidP="00F30BCD">
      <w:pPr>
        <w:pStyle w:val="ae"/>
        <w:ind w:firstLine="709"/>
        <w:jc w:val="both"/>
        <w:rPr>
          <w:b/>
        </w:rPr>
      </w:pPr>
    </w:p>
    <w:p w:rsidR="00F30BCD" w:rsidRPr="00CF7030" w:rsidRDefault="00F30BCD" w:rsidP="00F30BCD">
      <w:pPr>
        <w:pStyle w:val="ae"/>
        <w:ind w:firstLine="540"/>
        <w:jc w:val="both"/>
        <w:rPr>
          <w:bCs/>
        </w:rPr>
      </w:pPr>
      <w:r w:rsidRPr="00CF7030">
        <w:rPr>
          <w:bCs/>
        </w:rPr>
        <w:t>Настоящим Актом подтверждается:</w:t>
      </w:r>
    </w:p>
    <w:p w:rsidR="00F30BCD" w:rsidRPr="00CF7030" w:rsidRDefault="00F30BCD" w:rsidP="00454276">
      <w:pPr>
        <w:pStyle w:val="af0"/>
        <w:ind w:firstLine="540"/>
        <w:jc w:val="both"/>
        <w:rPr>
          <w:bCs/>
        </w:rPr>
      </w:pPr>
      <w:r w:rsidRPr="00CF7030">
        <w:rPr>
          <w:bCs/>
        </w:rPr>
        <w:t xml:space="preserve">1. </w:t>
      </w:r>
      <w:r w:rsidRPr="00363080">
        <w:rPr>
          <w:bCs/>
        </w:rPr>
        <w:t xml:space="preserve">При изготовлении избирательных бюллетеней для голосования </w:t>
      </w:r>
      <w:r w:rsidRPr="00363080">
        <w:t xml:space="preserve">на выборах </w:t>
      </w:r>
      <w:r w:rsidR="00454276" w:rsidRPr="00454276">
        <w:rPr>
          <w:szCs w:val="28"/>
        </w:rPr>
        <w:t>депутатов Совета Туркменского муниципального округа Ставропольского края второго созыва</w:t>
      </w:r>
      <w:r w:rsidR="00454276" w:rsidRPr="00F30BCD">
        <w:rPr>
          <w:sz w:val="24"/>
        </w:rPr>
        <w:t xml:space="preserve"> </w:t>
      </w:r>
      <w:r w:rsidRPr="00363080">
        <w:rPr>
          <w:bCs/>
        </w:rPr>
        <w:t>(далее - бюллетени), было изготовлено следующее количество бюллетеней</w:t>
      </w:r>
      <w:r w:rsidRPr="00CF7030">
        <w:rPr>
          <w:bCs/>
        </w:rPr>
        <w:t>:</w:t>
      </w:r>
    </w:p>
    <w:p w:rsidR="00F30BCD" w:rsidRPr="00CF7030" w:rsidRDefault="00F30BCD" w:rsidP="00F30BCD"/>
    <w:tbl>
      <w:tblPr>
        <w:tblW w:w="949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16"/>
        <w:gridCol w:w="3260"/>
        <w:gridCol w:w="3119"/>
      </w:tblGrid>
      <w:tr w:rsidR="00F30BCD" w:rsidRPr="00CF7030" w:rsidTr="00F84F5B">
        <w:trPr>
          <w:cantSplit/>
          <w:trHeight w:val="20"/>
          <w:tblHeader/>
        </w:trPr>
        <w:tc>
          <w:tcPr>
            <w:tcW w:w="3116" w:type="dxa"/>
          </w:tcPr>
          <w:p w:rsidR="00F30BCD" w:rsidRPr="00CF7030" w:rsidRDefault="00F30BCD" w:rsidP="00F84F5B">
            <w:pPr>
              <w:ind w:left="57" w:right="57"/>
              <w:jc w:val="center"/>
              <w:rPr>
                <w:bCs/>
              </w:rPr>
            </w:pPr>
            <w:r w:rsidRPr="00CF7030">
              <w:t>Количество зак</w:t>
            </w:r>
            <w:r>
              <w:t>упаемых</w:t>
            </w:r>
            <w:r w:rsidRPr="00CF7030">
              <w:t xml:space="preserve"> бюллетеней</w:t>
            </w:r>
          </w:p>
        </w:tc>
        <w:tc>
          <w:tcPr>
            <w:tcW w:w="3260" w:type="dxa"/>
          </w:tcPr>
          <w:p w:rsidR="00F30BCD" w:rsidRPr="00CF7030" w:rsidRDefault="00F30BCD" w:rsidP="00F84F5B">
            <w:pPr>
              <w:ind w:left="57" w:right="57"/>
              <w:jc w:val="center"/>
              <w:rPr>
                <w:bCs/>
              </w:rPr>
            </w:pPr>
            <w:r w:rsidRPr="00CF7030">
              <w:t>Общее количество изготовленных бюллетеней</w:t>
            </w:r>
          </w:p>
        </w:tc>
        <w:tc>
          <w:tcPr>
            <w:tcW w:w="3119" w:type="dxa"/>
          </w:tcPr>
          <w:p w:rsidR="00F30BCD" w:rsidRPr="00CF7030" w:rsidRDefault="00F30BCD" w:rsidP="00F84F5B">
            <w:pPr>
              <w:ind w:left="57" w:right="57"/>
              <w:jc w:val="center"/>
              <w:rPr>
                <w:bCs/>
              </w:rPr>
            </w:pPr>
            <w:r w:rsidRPr="00CF7030">
              <w:t>Количество лишних бюллетеней</w:t>
            </w:r>
          </w:p>
        </w:tc>
      </w:tr>
      <w:tr w:rsidR="00F30BCD" w:rsidRPr="00CF7030" w:rsidTr="00F84F5B">
        <w:trPr>
          <w:cantSplit/>
          <w:trHeight w:val="20"/>
        </w:trPr>
        <w:tc>
          <w:tcPr>
            <w:tcW w:w="3116" w:type="dxa"/>
            <w:vAlign w:val="center"/>
          </w:tcPr>
          <w:p w:rsidR="00F30BCD" w:rsidRPr="00CF7030" w:rsidRDefault="00F30BCD" w:rsidP="00F84F5B">
            <w:pPr>
              <w:jc w:val="center"/>
              <w:rPr>
                <w:rFonts w:eastAsia="Arial Unicode MS"/>
              </w:rPr>
            </w:pPr>
          </w:p>
          <w:p w:rsidR="00F30BCD" w:rsidRPr="00CF7030" w:rsidRDefault="00F30BCD" w:rsidP="00F84F5B">
            <w:pPr>
              <w:jc w:val="center"/>
              <w:rPr>
                <w:rFonts w:eastAsia="Arial Unicode MS"/>
              </w:rPr>
            </w:pPr>
          </w:p>
        </w:tc>
        <w:tc>
          <w:tcPr>
            <w:tcW w:w="3260" w:type="dxa"/>
            <w:vAlign w:val="center"/>
          </w:tcPr>
          <w:p w:rsidR="00F30BCD" w:rsidRPr="00CF7030" w:rsidRDefault="00F30BCD" w:rsidP="00F84F5B">
            <w:pPr>
              <w:ind w:left="57" w:right="57"/>
              <w:jc w:val="center"/>
              <w:rPr>
                <w:bCs/>
              </w:rPr>
            </w:pPr>
          </w:p>
        </w:tc>
        <w:tc>
          <w:tcPr>
            <w:tcW w:w="3119" w:type="dxa"/>
            <w:vAlign w:val="center"/>
          </w:tcPr>
          <w:p w:rsidR="00F30BCD" w:rsidRPr="00CF7030" w:rsidRDefault="00F30BCD" w:rsidP="00F84F5B">
            <w:pPr>
              <w:ind w:left="57" w:right="57"/>
              <w:jc w:val="center"/>
              <w:rPr>
                <w:bCs/>
              </w:rPr>
            </w:pPr>
          </w:p>
        </w:tc>
      </w:tr>
    </w:tbl>
    <w:p w:rsidR="00F30BCD" w:rsidRPr="00CF7030" w:rsidRDefault="00F30BCD" w:rsidP="00F30BCD">
      <w:pPr>
        <w:pStyle w:val="2"/>
        <w:ind w:firstLine="540"/>
        <w:rPr>
          <w:b/>
          <w:bCs/>
        </w:rPr>
      </w:pPr>
    </w:p>
    <w:p w:rsidR="00F30BCD" w:rsidRPr="00CF7030" w:rsidRDefault="00F30BCD" w:rsidP="00F30BCD">
      <w:pPr>
        <w:pStyle w:val="2"/>
        <w:ind w:firstLine="540"/>
      </w:pPr>
      <w:r w:rsidRPr="00CF7030">
        <w:t>2. Лишние бюллетени в количестве _______</w:t>
      </w:r>
      <w:r>
        <w:t>____________</w:t>
      </w:r>
      <w:r w:rsidRPr="00CF7030">
        <w:t>___ штук уничтожены «____» ____________ 202</w:t>
      </w:r>
      <w:r w:rsidR="00454276">
        <w:t>5</w:t>
      </w:r>
      <w:r w:rsidRPr="00CF7030">
        <w:t xml:space="preserve"> года в присутствии представителей </w:t>
      </w:r>
      <w:r w:rsidRPr="00363080">
        <w:t>территориальной избирательной комисси</w:t>
      </w:r>
      <w:r>
        <w:t>и</w:t>
      </w:r>
      <w:r w:rsidRPr="00363080">
        <w:t xml:space="preserve"> Туркменского района</w:t>
      </w:r>
      <w:r w:rsidRPr="00CF7030">
        <w:t xml:space="preserve">. </w:t>
      </w:r>
    </w:p>
    <w:p w:rsidR="00F30BCD" w:rsidRPr="003B2AA9" w:rsidRDefault="00F30BCD" w:rsidP="00F30BCD">
      <w:pPr>
        <w:autoSpaceDE w:val="0"/>
        <w:autoSpaceDN w:val="0"/>
        <w:adjustRightInd w:val="0"/>
        <w:jc w:val="both"/>
        <w:outlineLvl w:val="0"/>
        <w:rPr>
          <w:bCs/>
          <w:lang w:eastAsia="en-US"/>
        </w:rPr>
      </w:pPr>
      <w:r w:rsidRPr="003B2AA9">
        <w:rPr>
          <w:bCs/>
          <w:lang w:eastAsia="en-US"/>
        </w:rPr>
        <w:t xml:space="preserve">От </w:t>
      </w:r>
      <w:r w:rsidRPr="00363080">
        <w:t>территориальной избирательной комисси</w:t>
      </w:r>
      <w:r>
        <w:t xml:space="preserve">и </w:t>
      </w:r>
      <w:r w:rsidRPr="00363080">
        <w:t xml:space="preserve"> Туркменского района</w:t>
      </w:r>
    </w:p>
    <w:p w:rsidR="00F30BCD" w:rsidRPr="00CF7030" w:rsidRDefault="00F30BCD" w:rsidP="00F30BCD"/>
    <w:p w:rsidR="00F30BCD" w:rsidRPr="003B2AA9" w:rsidRDefault="00F30BCD" w:rsidP="00F30BCD">
      <w:pPr>
        <w:autoSpaceDE w:val="0"/>
        <w:autoSpaceDN w:val="0"/>
        <w:adjustRightInd w:val="0"/>
        <w:jc w:val="both"/>
        <w:outlineLvl w:val="0"/>
        <w:rPr>
          <w:bCs/>
          <w:lang w:eastAsia="en-US"/>
        </w:rPr>
      </w:pPr>
      <w:r w:rsidRPr="003B2AA9">
        <w:rPr>
          <w:bCs/>
          <w:lang w:eastAsia="en-US"/>
        </w:rPr>
        <w:t>1.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2.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3.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МП</w:t>
      </w:r>
    </w:p>
    <w:p w:rsidR="00F30BCD" w:rsidRDefault="00F30BCD" w:rsidP="00F30BCD">
      <w:pPr>
        <w:jc w:val="both"/>
      </w:pPr>
    </w:p>
    <w:p w:rsidR="00F30BCD" w:rsidRPr="00CF7030" w:rsidRDefault="00F30BCD" w:rsidP="00F30BCD">
      <w:pPr>
        <w:autoSpaceDE w:val="0"/>
        <w:autoSpaceDN w:val="0"/>
        <w:adjustRightInd w:val="0"/>
        <w:jc w:val="both"/>
        <w:outlineLvl w:val="0"/>
        <w:rPr>
          <w:bCs/>
          <w:lang w:eastAsia="en-US"/>
        </w:rPr>
      </w:pPr>
      <w:r w:rsidRPr="003B2AA9">
        <w:rPr>
          <w:bCs/>
          <w:lang w:eastAsia="en-US"/>
        </w:rPr>
        <w:t xml:space="preserve">От индивидуального предпринимателя </w:t>
      </w:r>
      <w:proofErr w:type="spellStart"/>
      <w:r w:rsidRPr="00363080">
        <w:t>Ожередов</w:t>
      </w:r>
      <w:r>
        <w:t>а</w:t>
      </w:r>
      <w:proofErr w:type="spellEnd"/>
      <w:r w:rsidRPr="00363080">
        <w:t xml:space="preserve">  Александр</w:t>
      </w:r>
      <w:r>
        <w:t>а</w:t>
      </w:r>
      <w:r w:rsidRPr="00363080">
        <w:t xml:space="preserve"> Александрович</w:t>
      </w:r>
      <w:r>
        <w:t>а</w:t>
      </w:r>
    </w:p>
    <w:p w:rsidR="00F30BCD" w:rsidRPr="00CF7030" w:rsidRDefault="00F30BCD" w:rsidP="00F30BCD">
      <w:pPr>
        <w:autoSpaceDE w:val="0"/>
        <w:autoSpaceDN w:val="0"/>
        <w:adjustRightInd w:val="0"/>
        <w:jc w:val="both"/>
        <w:outlineLvl w:val="0"/>
        <w:rPr>
          <w:bCs/>
          <w:lang w:eastAsia="en-US"/>
        </w:rPr>
      </w:pPr>
    </w:p>
    <w:p w:rsidR="00F30BCD" w:rsidRPr="003B2AA9" w:rsidRDefault="00F30BCD" w:rsidP="00F30BCD">
      <w:pPr>
        <w:autoSpaceDE w:val="0"/>
        <w:autoSpaceDN w:val="0"/>
        <w:adjustRightInd w:val="0"/>
        <w:jc w:val="both"/>
        <w:outlineLvl w:val="0"/>
        <w:rPr>
          <w:bCs/>
          <w:lang w:eastAsia="en-US"/>
        </w:rPr>
      </w:pPr>
      <w:r w:rsidRPr="003B2AA9">
        <w:rPr>
          <w:bCs/>
          <w:lang w:eastAsia="en-US"/>
        </w:rPr>
        <w:t>1.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2.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3B2AA9" w:rsidRDefault="00F30BCD" w:rsidP="00F30BCD">
      <w:pPr>
        <w:autoSpaceDE w:val="0"/>
        <w:autoSpaceDN w:val="0"/>
        <w:adjustRightInd w:val="0"/>
        <w:jc w:val="both"/>
        <w:outlineLvl w:val="0"/>
        <w:rPr>
          <w:bCs/>
          <w:lang w:eastAsia="en-US"/>
        </w:rPr>
      </w:pPr>
      <w:r w:rsidRPr="003B2AA9">
        <w:rPr>
          <w:bCs/>
          <w:lang w:eastAsia="en-US"/>
        </w:rPr>
        <w:t>3. __________________________________             _________________________</w:t>
      </w:r>
    </w:p>
    <w:p w:rsidR="00F30BCD" w:rsidRPr="003B2AA9" w:rsidRDefault="00F30BCD" w:rsidP="00F30BCD">
      <w:pPr>
        <w:autoSpaceDE w:val="0"/>
        <w:autoSpaceDN w:val="0"/>
        <w:adjustRightInd w:val="0"/>
        <w:ind w:firstLine="709"/>
        <w:outlineLvl w:val="0"/>
        <w:rPr>
          <w:bCs/>
          <w:vertAlign w:val="superscript"/>
          <w:lang w:eastAsia="en-US"/>
        </w:rPr>
      </w:pPr>
      <w:r>
        <w:rPr>
          <w:bCs/>
          <w:vertAlign w:val="superscript"/>
          <w:lang w:eastAsia="en-US"/>
        </w:rPr>
        <w:t xml:space="preserve">             </w:t>
      </w:r>
      <w:r w:rsidRPr="003B2AA9">
        <w:rPr>
          <w:bCs/>
          <w:vertAlign w:val="superscript"/>
          <w:lang w:eastAsia="en-US"/>
        </w:rPr>
        <w:t xml:space="preserve">(должность, фамилия, инициалы)                   </w:t>
      </w:r>
      <w:r>
        <w:rPr>
          <w:bCs/>
          <w:vertAlign w:val="superscript"/>
          <w:lang w:eastAsia="en-US"/>
        </w:rPr>
        <w:t xml:space="preserve">                                           </w:t>
      </w:r>
      <w:r w:rsidRPr="003B2AA9">
        <w:rPr>
          <w:bCs/>
          <w:vertAlign w:val="superscript"/>
          <w:lang w:eastAsia="en-US"/>
        </w:rPr>
        <w:t xml:space="preserve">               (подпись)</w:t>
      </w:r>
    </w:p>
    <w:p w:rsidR="00F30BCD" w:rsidRPr="00F621EA" w:rsidRDefault="00F30BCD" w:rsidP="00F30BCD">
      <w:pPr>
        <w:autoSpaceDE w:val="0"/>
        <w:autoSpaceDN w:val="0"/>
        <w:adjustRightInd w:val="0"/>
        <w:jc w:val="both"/>
        <w:outlineLvl w:val="0"/>
        <w:rPr>
          <w:b/>
          <w:bCs/>
          <w:color w:val="FF0000"/>
          <w:szCs w:val="16"/>
        </w:rPr>
      </w:pPr>
      <w:r w:rsidRPr="003B2AA9">
        <w:rPr>
          <w:bCs/>
          <w:lang w:eastAsia="en-US"/>
        </w:rPr>
        <w:t>МП</w:t>
      </w:r>
    </w:p>
    <w:p w:rsidR="00F30BCD" w:rsidRPr="00F621EA" w:rsidRDefault="00F30BCD" w:rsidP="00F30BCD">
      <w:pPr>
        <w:pStyle w:val="2"/>
        <w:rPr>
          <w:b/>
          <w:bCs/>
          <w:color w:val="FF0000"/>
          <w:szCs w:val="16"/>
        </w:rPr>
        <w:sectPr w:rsidR="00F30BCD" w:rsidRPr="00F621EA">
          <w:pgSz w:w="11907" w:h="16840" w:code="9"/>
          <w:pgMar w:top="1134" w:right="851" w:bottom="1134" w:left="1701" w:header="680" w:footer="0" w:gutter="0"/>
          <w:paperSrc w:first="15" w:other="15"/>
          <w:pgNumType w:start="1"/>
          <w:cols w:space="720"/>
          <w:titlePg/>
        </w:sectPr>
      </w:pPr>
    </w:p>
    <w:tbl>
      <w:tblPr>
        <w:tblW w:w="6520" w:type="dxa"/>
        <w:tblInd w:w="3369" w:type="dxa"/>
        <w:tblLayout w:type="fixed"/>
        <w:tblLook w:val="0000"/>
      </w:tblPr>
      <w:tblGrid>
        <w:gridCol w:w="6520"/>
      </w:tblGrid>
      <w:tr w:rsidR="00F30BCD" w:rsidRPr="008E0C3F" w:rsidTr="00F84F5B">
        <w:tc>
          <w:tcPr>
            <w:tcW w:w="6520" w:type="dxa"/>
            <w:tcBorders>
              <w:top w:val="nil"/>
              <w:left w:val="nil"/>
              <w:bottom w:val="nil"/>
              <w:right w:val="nil"/>
            </w:tcBorders>
          </w:tcPr>
          <w:p w:rsidR="00F30BCD" w:rsidRPr="008E0C3F" w:rsidRDefault="00F30BCD" w:rsidP="00F84F5B">
            <w:pPr>
              <w:pStyle w:val="af1"/>
              <w:spacing w:before="0" w:line="240" w:lineRule="exact"/>
              <w:ind w:firstLine="0"/>
              <w:jc w:val="center"/>
              <w:rPr>
                <w:rFonts w:ascii="Times New Roman" w:hAnsi="Times New Roman" w:cs="Times New Roman"/>
                <w:sz w:val="24"/>
                <w:szCs w:val="24"/>
              </w:rPr>
            </w:pPr>
            <w:r w:rsidRPr="008E0C3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tc>
      </w:tr>
      <w:tr w:rsidR="00F30BCD" w:rsidRPr="008E0C3F" w:rsidTr="00F84F5B">
        <w:tc>
          <w:tcPr>
            <w:tcW w:w="6520" w:type="dxa"/>
            <w:tcBorders>
              <w:top w:val="nil"/>
              <w:left w:val="nil"/>
              <w:bottom w:val="nil"/>
              <w:right w:val="nil"/>
            </w:tcBorders>
          </w:tcPr>
          <w:p w:rsidR="00F30BCD" w:rsidRDefault="00F30BCD" w:rsidP="00F84F5B">
            <w:pPr>
              <w:pStyle w:val="af1"/>
              <w:spacing w:before="0" w:line="240" w:lineRule="exact"/>
              <w:ind w:firstLine="0"/>
              <w:jc w:val="center"/>
              <w:rPr>
                <w:rFonts w:ascii="Times New Roman" w:hAnsi="Times New Roman" w:cs="Times New Roman"/>
                <w:sz w:val="24"/>
                <w:szCs w:val="24"/>
              </w:rPr>
            </w:pPr>
            <w:r w:rsidRPr="009F012E">
              <w:rPr>
                <w:rFonts w:ascii="Times New Roman" w:hAnsi="Times New Roman" w:cs="Times New Roman"/>
                <w:sz w:val="24"/>
                <w:szCs w:val="24"/>
              </w:rPr>
              <w:t xml:space="preserve">к Порядку осуществления </w:t>
            </w:r>
            <w:proofErr w:type="gramStart"/>
            <w:r w:rsidRPr="009F012E">
              <w:rPr>
                <w:rFonts w:ascii="Times New Roman" w:hAnsi="Times New Roman" w:cs="Times New Roman"/>
                <w:sz w:val="24"/>
                <w:szCs w:val="24"/>
              </w:rPr>
              <w:t>контроля за</w:t>
            </w:r>
            <w:proofErr w:type="gramEnd"/>
            <w:r w:rsidRPr="009F012E">
              <w:rPr>
                <w:rFonts w:ascii="Times New Roman" w:hAnsi="Times New Roman" w:cs="Times New Roman"/>
                <w:sz w:val="24"/>
                <w:szCs w:val="24"/>
              </w:rPr>
              <w:t xml:space="preserve"> изготовлением избирательных бюллетеней для голосования на выборах </w:t>
            </w:r>
          </w:p>
          <w:p w:rsidR="00F30BCD" w:rsidRPr="00454276" w:rsidRDefault="00454276" w:rsidP="00F84F5B">
            <w:pPr>
              <w:pStyle w:val="af1"/>
              <w:spacing w:before="0" w:line="240" w:lineRule="exact"/>
              <w:ind w:firstLine="0"/>
              <w:jc w:val="center"/>
              <w:rPr>
                <w:rFonts w:ascii="Times New Roman" w:hAnsi="Times New Roman" w:cs="Times New Roman"/>
                <w:sz w:val="24"/>
                <w:szCs w:val="24"/>
              </w:rPr>
            </w:pPr>
            <w:r w:rsidRPr="00454276">
              <w:rPr>
                <w:rFonts w:ascii="Times New Roman" w:hAnsi="Times New Roman" w:cs="Times New Roman"/>
                <w:sz w:val="24"/>
                <w:szCs w:val="24"/>
              </w:rPr>
              <w:t>депутатов Совета Туркменского муниципального округа Ставропольского края второго созыва</w:t>
            </w:r>
          </w:p>
        </w:tc>
      </w:tr>
    </w:tbl>
    <w:p w:rsidR="00F30BCD" w:rsidRDefault="00F30BCD" w:rsidP="00F30BCD">
      <w:pPr>
        <w:jc w:val="right"/>
        <w:rPr>
          <w:sz w:val="28"/>
          <w:szCs w:val="28"/>
        </w:rPr>
      </w:pPr>
    </w:p>
    <w:p w:rsidR="00F30BCD" w:rsidRPr="001C381C" w:rsidRDefault="00F30BCD" w:rsidP="00F30BCD">
      <w:pPr>
        <w:jc w:val="right"/>
        <w:rPr>
          <w:sz w:val="26"/>
          <w:szCs w:val="26"/>
        </w:rPr>
      </w:pPr>
      <w:r w:rsidRPr="001C381C">
        <w:rPr>
          <w:sz w:val="26"/>
          <w:szCs w:val="26"/>
        </w:rPr>
        <w:t>Образец</w:t>
      </w:r>
    </w:p>
    <w:p w:rsidR="00F30BCD" w:rsidRPr="001C381C" w:rsidRDefault="00F30BCD" w:rsidP="00F30BCD">
      <w:pPr>
        <w:jc w:val="center"/>
        <w:rPr>
          <w:sz w:val="26"/>
          <w:szCs w:val="26"/>
        </w:rPr>
      </w:pPr>
      <w:r w:rsidRPr="001C381C">
        <w:rPr>
          <w:b/>
          <w:bCs/>
          <w:sz w:val="26"/>
          <w:szCs w:val="26"/>
        </w:rPr>
        <w:t xml:space="preserve">Территориальная избирательная комиссия </w:t>
      </w:r>
      <w:r>
        <w:rPr>
          <w:b/>
          <w:bCs/>
          <w:sz w:val="26"/>
          <w:szCs w:val="26"/>
        </w:rPr>
        <w:t>Туркменского</w:t>
      </w:r>
      <w:r w:rsidRPr="001C381C">
        <w:rPr>
          <w:b/>
          <w:bCs/>
          <w:sz w:val="26"/>
          <w:szCs w:val="26"/>
        </w:rPr>
        <w:t xml:space="preserve"> района</w:t>
      </w:r>
    </w:p>
    <w:p w:rsidR="00F30BCD" w:rsidRPr="001C381C" w:rsidRDefault="00F30BCD" w:rsidP="00F30BCD">
      <w:pPr>
        <w:jc w:val="center"/>
        <w:rPr>
          <w:sz w:val="26"/>
          <w:szCs w:val="26"/>
        </w:rPr>
      </w:pPr>
    </w:p>
    <w:p w:rsidR="00F30BCD" w:rsidRPr="001C381C" w:rsidRDefault="00F30BCD" w:rsidP="00F30BCD">
      <w:pPr>
        <w:pStyle w:val="6"/>
        <w:rPr>
          <w:b/>
          <w:bCs/>
          <w:sz w:val="26"/>
          <w:szCs w:val="26"/>
        </w:rPr>
      </w:pPr>
      <w:r w:rsidRPr="001C381C">
        <w:rPr>
          <w:b/>
          <w:bCs/>
          <w:sz w:val="26"/>
          <w:szCs w:val="26"/>
        </w:rPr>
        <w:t>ПОСТАНОВЛЕНИЕ</w:t>
      </w:r>
    </w:p>
    <w:p w:rsidR="00F30BCD" w:rsidRPr="001C381C" w:rsidRDefault="00F30BCD" w:rsidP="00F30BCD">
      <w:pPr>
        <w:pStyle w:val="af3"/>
        <w:tabs>
          <w:tab w:val="left" w:pos="8222"/>
          <w:tab w:val="left" w:pos="9570"/>
        </w:tabs>
        <w:ind w:left="0" w:right="-2"/>
        <w:rPr>
          <w:sz w:val="26"/>
          <w:szCs w:val="26"/>
        </w:rPr>
      </w:pPr>
    </w:p>
    <w:p w:rsidR="00F30BCD" w:rsidRPr="001C381C" w:rsidRDefault="00F30BCD" w:rsidP="00F30BCD">
      <w:pPr>
        <w:pStyle w:val="af3"/>
        <w:tabs>
          <w:tab w:val="left" w:pos="8222"/>
          <w:tab w:val="left" w:pos="9570"/>
        </w:tabs>
        <w:ind w:left="0" w:right="-2"/>
        <w:rPr>
          <w:sz w:val="26"/>
          <w:szCs w:val="26"/>
        </w:rPr>
      </w:pPr>
      <w:r w:rsidRPr="001C381C">
        <w:rPr>
          <w:sz w:val="26"/>
          <w:szCs w:val="26"/>
        </w:rPr>
        <w:t>____________ 202</w:t>
      </w:r>
      <w:r w:rsidR="00454276">
        <w:rPr>
          <w:sz w:val="26"/>
          <w:szCs w:val="26"/>
        </w:rPr>
        <w:t>5</w:t>
      </w:r>
      <w:r w:rsidRPr="001C381C">
        <w:rPr>
          <w:sz w:val="26"/>
          <w:szCs w:val="26"/>
        </w:rPr>
        <w:t xml:space="preserve"> года</w:t>
      </w:r>
      <w:r w:rsidRPr="001C381C">
        <w:rPr>
          <w:sz w:val="26"/>
          <w:szCs w:val="26"/>
        </w:rPr>
        <w:tab/>
        <w:t>№ ____</w:t>
      </w:r>
    </w:p>
    <w:p w:rsidR="00F30BCD" w:rsidRPr="001C381C" w:rsidRDefault="00F30BCD" w:rsidP="00F30BCD">
      <w:pPr>
        <w:pStyle w:val="af3"/>
        <w:ind w:left="0" w:right="-2" w:firstLine="4253"/>
        <w:rPr>
          <w:sz w:val="26"/>
          <w:szCs w:val="26"/>
          <w:vertAlign w:val="superscript"/>
        </w:rPr>
      </w:pPr>
      <w:r w:rsidRPr="001C381C">
        <w:rPr>
          <w:sz w:val="26"/>
          <w:szCs w:val="26"/>
          <w:vertAlign w:val="superscript"/>
        </w:rPr>
        <w:t>(место подписания)</w:t>
      </w:r>
    </w:p>
    <w:p w:rsidR="00F30BCD" w:rsidRPr="001C381C" w:rsidRDefault="00F30BCD" w:rsidP="00F30BCD">
      <w:pPr>
        <w:rPr>
          <w:i/>
          <w:sz w:val="26"/>
          <w:szCs w:val="26"/>
        </w:rPr>
      </w:pPr>
    </w:p>
    <w:p w:rsidR="00F30BCD" w:rsidRPr="00D406DC" w:rsidRDefault="00F30BCD" w:rsidP="00F30BCD">
      <w:pPr>
        <w:pStyle w:val="af1"/>
        <w:spacing w:before="0" w:line="240" w:lineRule="exact"/>
        <w:ind w:firstLine="0"/>
        <w:jc w:val="center"/>
        <w:rPr>
          <w:rFonts w:ascii="Times New Roman" w:hAnsi="Times New Roman" w:cs="Times New Roman"/>
          <w:sz w:val="28"/>
          <w:szCs w:val="28"/>
        </w:rPr>
      </w:pPr>
      <w:r w:rsidRPr="00D406DC">
        <w:rPr>
          <w:rFonts w:ascii="Times New Roman" w:hAnsi="Times New Roman" w:cs="Times New Roman"/>
          <w:bCs/>
          <w:sz w:val="28"/>
          <w:szCs w:val="28"/>
        </w:rPr>
        <w:t xml:space="preserve">О распределении избирательных бюллетеней для голосования </w:t>
      </w:r>
      <w:r w:rsidRPr="00D406DC">
        <w:rPr>
          <w:rFonts w:ascii="Times New Roman" w:hAnsi="Times New Roman" w:cs="Times New Roman"/>
          <w:sz w:val="28"/>
          <w:szCs w:val="28"/>
        </w:rPr>
        <w:t xml:space="preserve">на выборах </w:t>
      </w:r>
    </w:p>
    <w:p w:rsidR="00F30BCD" w:rsidRPr="00D406DC" w:rsidRDefault="00F30BCD" w:rsidP="00F30BCD">
      <w:pPr>
        <w:pStyle w:val="ae"/>
        <w:spacing w:line="240" w:lineRule="exact"/>
        <w:jc w:val="center"/>
        <w:rPr>
          <w:bCs/>
          <w:sz w:val="28"/>
          <w:szCs w:val="28"/>
        </w:rPr>
      </w:pPr>
      <w:r w:rsidRPr="00D406DC">
        <w:rPr>
          <w:sz w:val="28"/>
          <w:szCs w:val="28"/>
        </w:rPr>
        <w:t xml:space="preserve">    </w:t>
      </w:r>
      <w:r w:rsidR="00454276" w:rsidRPr="00454276">
        <w:rPr>
          <w:sz w:val="28"/>
          <w:szCs w:val="28"/>
        </w:rPr>
        <w:t>депутатов Совета Туркменского муниципального округа Ставропольского края второго созыва</w:t>
      </w:r>
      <w:r w:rsidRPr="00454276">
        <w:rPr>
          <w:sz w:val="28"/>
          <w:szCs w:val="28"/>
        </w:rPr>
        <w:t>,</w:t>
      </w:r>
      <w:r w:rsidRPr="00454276">
        <w:rPr>
          <w:bCs/>
          <w:sz w:val="28"/>
          <w:szCs w:val="28"/>
        </w:rPr>
        <w:t xml:space="preserve"> пе</w:t>
      </w:r>
      <w:r w:rsidRPr="00D406DC">
        <w:rPr>
          <w:bCs/>
          <w:sz w:val="28"/>
          <w:szCs w:val="28"/>
        </w:rPr>
        <w:t>редаваемых участковым избирательным комиссиям</w:t>
      </w:r>
    </w:p>
    <w:p w:rsidR="00F30BCD" w:rsidRPr="00D406DC" w:rsidRDefault="00F30BCD" w:rsidP="00F30BCD">
      <w:pPr>
        <w:rPr>
          <w:b/>
          <w:bCs/>
          <w:color w:val="FF0000"/>
          <w:sz w:val="28"/>
          <w:szCs w:val="28"/>
        </w:rPr>
      </w:pPr>
    </w:p>
    <w:p w:rsidR="00F30BCD" w:rsidRPr="00B650DC" w:rsidRDefault="00F30BCD" w:rsidP="00F30BCD">
      <w:pPr>
        <w:pStyle w:val="14-15"/>
        <w:spacing w:line="240" w:lineRule="auto"/>
        <w:rPr>
          <w:szCs w:val="28"/>
        </w:rPr>
      </w:pPr>
      <w:proofErr w:type="gramStart"/>
      <w:r w:rsidRPr="00B650DC">
        <w:rPr>
          <w:szCs w:val="28"/>
        </w:rPr>
        <w:t xml:space="preserve">В соответствии с пунктом 12 статьи 53 Закона Ставропольского края «О выборах в органы местного самоуправления муниципальных образований Ставропольского края», постановлением избирательной комиссии Ставропольского края </w:t>
      </w:r>
      <w:r w:rsidR="00454276" w:rsidRPr="001D0C09">
        <w:rPr>
          <w:szCs w:val="28"/>
        </w:rPr>
        <w:t>от 21 апреля 2022 г. № 12/106-7 «О возложении полномочий по подготовке и проведению выборов в органы местного самоуправления, местного референдума на территории Туркменского муниципального округа Ставропольского края на территориальную избирательную комиссию Туркменского района</w:t>
      </w:r>
      <w:r w:rsidR="00454276" w:rsidRPr="00A66E15">
        <w:rPr>
          <w:rFonts w:ascii="Times New Roman CYR" w:hAnsi="Times New Roman CYR"/>
        </w:rPr>
        <w:t>»</w:t>
      </w:r>
      <w:r w:rsidRPr="00B650DC">
        <w:rPr>
          <w:szCs w:val="28"/>
        </w:rPr>
        <w:t>, территориальная</w:t>
      </w:r>
      <w:proofErr w:type="gramEnd"/>
      <w:r w:rsidRPr="00B650DC">
        <w:rPr>
          <w:szCs w:val="28"/>
        </w:rPr>
        <w:t xml:space="preserve"> избирательная комиссия Туркменского района </w:t>
      </w:r>
    </w:p>
    <w:p w:rsidR="00F30BCD" w:rsidRPr="001C381C" w:rsidRDefault="00F30BCD" w:rsidP="00F30BCD">
      <w:pPr>
        <w:ind w:right="3" w:firstLine="720"/>
        <w:jc w:val="both"/>
        <w:rPr>
          <w:sz w:val="26"/>
          <w:szCs w:val="26"/>
        </w:rPr>
      </w:pPr>
    </w:p>
    <w:p w:rsidR="00F30BCD" w:rsidRPr="001C381C" w:rsidRDefault="00F30BCD" w:rsidP="00F30BCD">
      <w:pPr>
        <w:ind w:right="3"/>
        <w:jc w:val="both"/>
        <w:rPr>
          <w:sz w:val="26"/>
          <w:szCs w:val="26"/>
        </w:rPr>
      </w:pPr>
      <w:r w:rsidRPr="001C381C">
        <w:rPr>
          <w:sz w:val="26"/>
          <w:szCs w:val="26"/>
        </w:rPr>
        <w:t>ПОСТАНОВЛЯЕТ:</w:t>
      </w:r>
    </w:p>
    <w:p w:rsidR="00F30BCD" w:rsidRPr="001C381C" w:rsidRDefault="00F30BCD" w:rsidP="00F30BCD">
      <w:pPr>
        <w:ind w:right="3"/>
        <w:jc w:val="both"/>
        <w:rPr>
          <w:sz w:val="26"/>
          <w:szCs w:val="26"/>
        </w:rPr>
      </w:pPr>
    </w:p>
    <w:p w:rsidR="00F30BCD" w:rsidRPr="00D406DC" w:rsidRDefault="00F30BCD" w:rsidP="00454276">
      <w:pPr>
        <w:pStyle w:val="af1"/>
        <w:spacing w:before="0" w:line="240" w:lineRule="auto"/>
        <w:ind w:firstLine="708"/>
        <w:rPr>
          <w:sz w:val="28"/>
          <w:szCs w:val="28"/>
        </w:rPr>
      </w:pPr>
      <w:r w:rsidRPr="00454276">
        <w:rPr>
          <w:rFonts w:ascii="Times New Roman" w:hAnsi="Times New Roman" w:cs="Times New Roman"/>
          <w:sz w:val="28"/>
          <w:szCs w:val="28"/>
        </w:rPr>
        <w:t>1.</w:t>
      </w:r>
      <w:r w:rsidRPr="00D406DC">
        <w:rPr>
          <w:rFonts w:ascii="Times New Roman" w:hAnsi="Times New Roman" w:cs="Times New Roman"/>
          <w:sz w:val="28"/>
          <w:szCs w:val="28"/>
        </w:rPr>
        <w:t xml:space="preserve"> Передать в участковые избирательные комиссии по акту следующее количество избирательных бюллетеней</w:t>
      </w:r>
      <w:r w:rsidRPr="00D406DC">
        <w:rPr>
          <w:rFonts w:ascii="Times New Roman" w:hAnsi="Times New Roman" w:cs="Times New Roman"/>
          <w:bCs/>
          <w:sz w:val="28"/>
          <w:szCs w:val="28"/>
        </w:rPr>
        <w:t xml:space="preserve"> для голосования </w:t>
      </w:r>
      <w:r w:rsidRPr="00D406DC">
        <w:rPr>
          <w:rFonts w:ascii="Times New Roman" w:hAnsi="Times New Roman" w:cs="Times New Roman"/>
          <w:sz w:val="28"/>
          <w:szCs w:val="28"/>
        </w:rPr>
        <w:t xml:space="preserve">на </w:t>
      </w:r>
      <w:r w:rsidR="00454276" w:rsidRPr="00454276">
        <w:rPr>
          <w:rFonts w:ascii="Times New Roman" w:hAnsi="Times New Roman" w:cs="Times New Roman"/>
          <w:sz w:val="28"/>
          <w:szCs w:val="28"/>
        </w:rPr>
        <w:t>депутатов Совета Туркменского муниципального округа Ставропольского края второго созыва</w:t>
      </w:r>
      <w:r w:rsidRPr="00D406DC">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984"/>
        <w:gridCol w:w="1985"/>
        <w:gridCol w:w="2126"/>
      </w:tblGrid>
      <w:tr w:rsidR="00F30BCD" w:rsidRPr="001C381C" w:rsidTr="00F84F5B">
        <w:trPr>
          <w:cantSplit/>
          <w:trHeight w:val="320"/>
        </w:trPr>
        <w:tc>
          <w:tcPr>
            <w:tcW w:w="3261" w:type="dxa"/>
            <w:vMerge w:val="restart"/>
          </w:tcPr>
          <w:p w:rsidR="00F30BCD" w:rsidRPr="001C381C" w:rsidRDefault="00F30BCD" w:rsidP="00F84F5B">
            <w:pPr>
              <w:jc w:val="center"/>
            </w:pPr>
            <w:r w:rsidRPr="001C381C">
              <w:t>Номер избирательного участка</w:t>
            </w:r>
          </w:p>
        </w:tc>
        <w:tc>
          <w:tcPr>
            <w:tcW w:w="1984" w:type="dxa"/>
            <w:vMerge w:val="restart"/>
          </w:tcPr>
          <w:p w:rsidR="00F30BCD" w:rsidRPr="001C381C" w:rsidRDefault="00F30BCD" w:rsidP="00F84F5B">
            <w:pPr>
              <w:pStyle w:val="23"/>
              <w:keepNext w:val="0"/>
              <w:widowControl/>
              <w:autoSpaceDE/>
              <w:autoSpaceDN/>
              <w:spacing w:line="240" w:lineRule="auto"/>
              <w:rPr>
                <w:sz w:val="24"/>
                <w:szCs w:val="24"/>
              </w:rPr>
            </w:pPr>
            <w:r w:rsidRPr="001C381C">
              <w:rPr>
                <w:sz w:val="24"/>
                <w:szCs w:val="24"/>
              </w:rPr>
              <w:t xml:space="preserve">Число </w:t>
            </w:r>
            <w:r w:rsidRPr="001C381C">
              <w:rPr>
                <w:sz w:val="24"/>
                <w:szCs w:val="24"/>
              </w:rPr>
              <w:br/>
              <w:t>избирателей</w:t>
            </w:r>
          </w:p>
        </w:tc>
        <w:tc>
          <w:tcPr>
            <w:tcW w:w="4111" w:type="dxa"/>
            <w:gridSpan w:val="2"/>
          </w:tcPr>
          <w:p w:rsidR="00F30BCD" w:rsidRPr="00363080" w:rsidRDefault="00F30BCD" w:rsidP="00F84F5B">
            <w:pPr>
              <w:pStyle w:val="xl24"/>
              <w:pBdr>
                <w:left w:val="none" w:sz="0" w:space="0" w:color="auto"/>
                <w:bottom w:val="none" w:sz="0" w:space="0" w:color="auto"/>
                <w:right w:val="none" w:sz="0" w:space="0" w:color="auto"/>
              </w:pBdr>
              <w:overflowPunct/>
              <w:autoSpaceDE/>
              <w:autoSpaceDN/>
              <w:adjustRightInd/>
              <w:spacing w:before="0" w:after="0"/>
              <w:textAlignment w:val="auto"/>
              <w:rPr>
                <w:sz w:val="16"/>
                <w:szCs w:val="16"/>
              </w:rPr>
            </w:pPr>
            <w:r>
              <w:rPr>
                <w:sz w:val="16"/>
                <w:szCs w:val="16"/>
              </w:rPr>
              <w:t>Количество бюллетеней</w:t>
            </w:r>
          </w:p>
        </w:tc>
      </w:tr>
      <w:tr w:rsidR="00F30BCD" w:rsidRPr="001C381C" w:rsidTr="00F84F5B">
        <w:trPr>
          <w:cantSplit/>
          <w:trHeight w:val="222"/>
        </w:trPr>
        <w:tc>
          <w:tcPr>
            <w:tcW w:w="3261" w:type="dxa"/>
            <w:vMerge/>
          </w:tcPr>
          <w:p w:rsidR="00F30BCD" w:rsidRPr="001C381C" w:rsidRDefault="00F30BCD" w:rsidP="00F84F5B">
            <w:pPr>
              <w:jc w:val="center"/>
            </w:pPr>
          </w:p>
        </w:tc>
        <w:tc>
          <w:tcPr>
            <w:tcW w:w="1984" w:type="dxa"/>
            <w:vMerge/>
          </w:tcPr>
          <w:p w:rsidR="00F30BCD" w:rsidRPr="001C381C" w:rsidRDefault="00F30BCD" w:rsidP="00F84F5B">
            <w:pPr>
              <w:pStyle w:val="23"/>
              <w:keepNext w:val="0"/>
              <w:widowControl/>
              <w:autoSpaceDE/>
              <w:autoSpaceDN/>
              <w:spacing w:line="240" w:lineRule="auto"/>
              <w:rPr>
                <w:sz w:val="24"/>
                <w:szCs w:val="24"/>
              </w:rPr>
            </w:pPr>
          </w:p>
        </w:tc>
        <w:tc>
          <w:tcPr>
            <w:tcW w:w="1985" w:type="dxa"/>
          </w:tcPr>
          <w:p w:rsidR="00F30BCD" w:rsidRPr="0090297F" w:rsidRDefault="00F30BCD" w:rsidP="00F84F5B">
            <w:pPr>
              <w:tabs>
                <w:tab w:val="left" w:pos="2268"/>
              </w:tabs>
              <w:spacing w:line="200" w:lineRule="exact"/>
              <w:ind w:left="57" w:right="57"/>
              <w:jc w:val="center"/>
              <w:rPr>
                <w:rFonts w:ascii="Times New Roman CYR" w:hAnsi="Times New Roman CYR"/>
                <w:sz w:val="20"/>
                <w:szCs w:val="20"/>
              </w:rPr>
            </w:pPr>
            <w:r w:rsidRPr="0090297F">
              <w:rPr>
                <w:rFonts w:ascii="Times New Roman CYR" w:hAnsi="Times New Roman CYR"/>
                <w:sz w:val="20"/>
                <w:szCs w:val="20"/>
              </w:rPr>
              <w:t>без использования комплексов обработки избирательных бюллетеней</w:t>
            </w:r>
          </w:p>
        </w:tc>
        <w:tc>
          <w:tcPr>
            <w:tcW w:w="2126" w:type="dxa"/>
          </w:tcPr>
          <w:p w:rsidR="00F30BCD" w:rsidRPr="0090297F" w:rsidRDefault="00F30BCD" w:rsidP="00F84F5B">
            <w:pPr>
              <w:tabs>
                <w:tab w:val="left" w:pos="2268"/>
              </w:tabs>
              <w:spacing w:line="200" w:lineRule="exact"/>
              <w:ind w:left="57" w:right="57"/>
              <w:jc w:val="center"/>
              <w:rPr>
                <w:rFonts w:ascii="Times New Roman CYR" w:hAnsi="Times New Roman CYR"/>
                <w:sz w:val="20"/>
                <w:szCs w:val="20"/>
              </w:rPr>
            </w:pPr>
            <w:r w:rsidRPr="0090297F">
              <w:rPr>
                <w:rFonts w:ascii="Times New Roman CYR" w:hAnsi="Times New Roman CYR"/>
                <w:sz w:val="20"/>
                <w:szCs w:val="20"/>
              </w:rPr>
              <w:t xml:space="preserve">с использованием комплексов обработки избирательных бюллетеней </w:t>
            </w:r>
          </w:p>
        </w:tc>
      </w:tr>
      <w:tr w:rsidR="00F30BCD" w:rsidRPr="001C381C" w:rsidTr="00F84F5B">
        <w:trPr>
          <w:cantSplit/>
          <w:trHeight w:val="20"/>
        </w:trPr>
        <w:tc>
          <w:tcPr>
            <w:tcW w:w="3261" w:type="dxa"/>
          </w:tcPr>
          <w:p w:rsidR="00F30BCD" w:rsidRPr="001C381C" w:rsidRDefault="00F30BCD" w:rsidP="00F84F5B">
            <w:pPr>
              <w:jc w:val="center"/>
              <w:rPr>
                <w:sz w:val="26"/>
                <w:szCs w:val="26"/>
              </w:rPr>
            </w:pPr>
          </w:p>
        </w:tc>
        <w:tc>
          <w:tcPr>
            <w:tcW w:w="1984" w:type="dxa"/>
          </w:tcPr>
          <w:p w:rsidR="00F30BCD" w:rsidRPr="001C381C" w:rsidRDefault="00F30BCD" w:rsidP="00F84F5B">
            <w:pPr>
              <w:rPr>
                <w:sz w:val="26"/>
                <w:szCs w:val="26"/>
              </w:rPr>
            </w:pPr>
          </w:p>
        </w:tc>
        <w:tc>
          <w:tcPr>
            <w:tcW w:w="1985" w:type="dxa"/>
          </w:tcPr>
          <w:p w:rsidR="00F30BCD" w:rsidRPr="001C381C" w:rsidRDefault="00F30BCD" w:rsidP="00F84F5B">
            <w:pPr>
              <w:rPr>
                <w:sz w:val="26"/>
                <w:szCs w:val="26"/>
              </w:rPr>
            </w:pPr>
          </w:p>
        </w:tc>
        <w:tc>
          <w:tcPr>
            <w:tcW w:w="2126" w:type="dxa"/>
          </w:tcPr>
          <w:p w:rsidR="00F30BCD" w:rsidRPr="001C381C" w:rsidRDefault="00F30BCD" w:rsidP="00F84F5B">
            <w:pPr>
              <w:rPr>
                <w:sz w:val="26"/>
                <w:szCs w:val="26"/>
              </w:rPr>
            </w:pPr>
          </w:p>
        </w:tc>
      </w:tr>
      <w:tr w:rsidR="00F30BCD" w:rsidRPr="001C381C" w:rsidTr="00F84F5B">
        <w:trPr>
          <w:cantSplit/>
          <w:trHeight w:val="20"/>
        </w:trPr>
        <w:tc>
          <w:tcPr>
            <w:tcW w:w="3261" w:type="dxa"/>
          </w:tcPr>
          <w:p w:rsidR="00F30BCD" w:rsidRPr="001C381C" w:rsidRDefault="00F30BCD" w:rsidP="00F84F5B">
            <w:pPr>
              <w:jc w:val="center"/>
              <w:rPr>
                <w:sz w:val="26"/>
                <w:szCs w:val="26"/>
              </w:rPr>
            </w:pPr>
            <w:r w:rsidRPr="001C381C">
              <w:rPr>
                <w:sz w:val="26"/>
                <w:szCs w:val="26"/>
              </w:rPr>
              <w:t>Итого</w:t>
            </w:r>
          </w:p>
        </w:tc>
        <w:tc>
          <w:tcPr>
            <w:tcW w:w="1984" w:type="dxa"/>
          </w:tcPr>
          <w:p w:rsidR="00F30BCD" w:rsidRPr="001C381C" w:rsidRDefault="00F30BCD" w:rsidP="00F84F5B">
            <w:pPr>
              <w:rPr>
                <w:sz w:val="26"/>
                <w:szCs w:val="26"/>
              </w:rPr>
            </w:pPr>
          </w:p>
        </w:tc>
        <w:tc>
          <w:tcPr>
            <w:tcW w:w="1985" w:type="dxa"/>
          </w:tcPr>
          <w:p w:rsidR="00F30BCD" w:rsidRPr="001C381C" w:rsidRDefault="00F30BCD" w:rsidP="00F84F5B">
            <w:pPr>
              <w:rPr>
                <w:sz w:val="26"/>
                <w:szCs w:val="26"/>
              </w:rPr>
            </w:pPr>
          </w:p>
        </w:tc>
        <w:tc>
          <w:tcPr>
            <w:tcW w:w="2126" w:type="dxa"/>
          </w:tcPr>
          <w:p w:rsidR="00F30BCD" w:rsidRPr="001C381C" w:rsidRDefault="00F30BCD" w:rsidP="00F84F5B">
            <w:pPr>
              <w:rPr>
                <w:sz w:val="26"/>
                <w:szCs w:val="26"/>
              </w:rPr>
            </w:pPr>
          </w:p>
        </w:tc>
      </w:tr>
    </w:tbl>
    <w:p w:rsidR="00F30BCD" w:rsidRPr="001C381C" w:rsidRDefault="00F30BCD" w:rsidP="00F30BCD">
      <w:pPr>
        <w:tabs>
          <w:tab w:val="left" w:pos="-2880"/>
          <w:tab w:val="num" w:pos="-2340"/>
        </w:tabs>
        <w:ind w:firstLine="720"/>
        <w:jc w:val="both"/>
        <w:rPr>
          <w:sz w:val="26"/>
          <w:szCs w:val="26"/>
        </w:rPr>
      </w:pPr>
      <w:r w:rsidRPr="001C381C">
        <w:rPr>
          <w:sz w:val="26"/>
          <w:szCs w:val="26"/>
        </w:rPr>
        <w:t xml:space="preserve">2. </w:t>
      </w:r>
      <w:proofErr w:type="gramStart"/>
      <w:r w:rsidRPr="001C381C">
        <w:rPr>
          <w:sz w:val="26"/>
          <w:szCs w:val="26"/>
        </w:rPr>
        <w:t>Контроль за</w:t>
      </w:r>
      <w:proofErr w:type="gramEnd"/>
      <w:r w:rsidRPr="001C381C">
        <w:rPr>
          <w:sz w:val="26"/>
          <w:szCs w:val="26"/>
        </w:rPr>
        <w:t xml:space="preserve"> выполнением настоящего постановления возложить на секретаря территориальной избирательной комиссии </w:t>
      </w:r>
      <w:r>
        <w:rPr>
          <w:sz w:val="26"/>
          <w:szCs w:val="26"/>
        </w:rPr>
        <w:t>Туркменского</w:t>
      </w:r>
      <w:r w:rsidRPr="001C381C">
        <w:rPr>
          <w:sz w:val="26"/>
          <w:szCs w:val="26"/>
        </w:rPr>
        <w:t xml:space="preserve"> района _____________.</w:t>
      </w:r>
    </w:p>
    <w:p w:rsidR="00454276" w:rsidRDefault="00454276" w:rsidP="00F30BCD">
      <w:pPr>
        <w:pStyle w:val="af3"/>
        <w:ind w:left="0" w:right="-2"/>
        <w:rPr>
          <w:sz w:val="26"/>
          <w:szCs w:val="26"/>
        </w:rPr>
      </w:pPr>
    </w:p>
    <w:p w:rsidR="00F30BCD" w:rsidRPr="001C381C" w:rsidRDefault="00F30BCD" w:rsidP="00F30BCD">
      <w:pPr>
        <w:pStyle w:val="af3"/>
        <w:ind w:left="0" w:right="-2"/>
        <w:rPr>
          <w:sz w:val="26"/>
          <w:szCs w:val="26"/>
        </w:rPr>
      </w:pPr>
      <w:r w:rsidRPr="001C381C">
        <w:rPr>
          <w:sz w:val="26"/>
          <w:szCs w:val="26"/>
        </w:rPr>
        <w:t>Председатель                          ______________                     _________________</w:t>
      </w:r>
    </w:p>
    <w:p w:rsidR="00F30BCD" w:rsidRPr="001C381C" w:rsidRDefault="00F30BCD" w:rsidP="00F30BCD">
      <w:pPr>
        <w:pStyle w:val="af3"/>
        <w:ind w:left="0" w:right="-2" w:firstLine="3544"/>
        <w:rPr>
          <w:sz w:val="26"/>
          <w:szCs w:val="26"/>
          <w:vertAlign w:val="superscript"/>
        </w:rPr>
      </w:pPr>
      <w:r w:rsidRPr="001C381C">
        <w:rPr>
          <w:sz w:val="26"/>
          <w:szCs w:val="26"/>
          <w:vertAlign w:val="superscript"/>
        </w:rPr>
        <w:t xml:space="preserve"> (подпись)                                                      (инициалы, фамилия)</w:t>
      </w:r>
    </w:p>
    <w:p w:rsidR="00F30BCD" w:rsidRPr="001C381C" w:rsidRDefault="00F30BCD" w:rsidP="00F30BCD">
      <w:pPr>
        <w:pStyle w:val="af3"/>
        <w:ind w:left="0" w:right="-2"/>
        <w:rPr>
          <w:sz w:val="26"/>
          <w:szCs w:val="26"/>
        </w:rPr>
      </w:pPr>
      <w:r w:rsidRPr="001C381C">
        <w:rPr>
          <w:sz w:val="26"/>
          <w:szCs w:val="26"/>
        </w:rPr>
        <w:t>Секретарь                                ______________                      _________________</w:t>
      </w:r>
    </w:p>
    <w:p w:rsidR="00F30BCD" w:rsidRPr="001C381C" w:rsidRDefault="00F30BCD" w:rsidP="00F30BCD">
      <w:pPr>
        <w:pStyle w:val="af1"/>
        <w:spacing w:before="0" w:line="240" w:lineRule="auto"/>
        <w:ind w:firstLine="1620"/>
        <w:rPr>
          <w:rFonts w:ascii="Times New Roman" w:hAnsi="Times New Roman"/>
          <w:bCs/>
          <w:color w:val="FF0000"/>
          <w:sz w:val="26"/>
          <w:szCs w:val="26"/>
          <w:vertAlign w:val="superscript"/>
        </w:rPr>
      </w:pPr>
      <w:r w:rsidRPr="001C381C">
        <w:rPr>
          <w:rFonts w:ascii="Times New Roman" w:hAnsi="Times New Roman"/>
          <w:bCs/>
          <w:sz w:val="26"/>
          <w:szCs w:val="26"/>
          <w:vertAlign w:val="superscript"/>
        </w:rPr>
        <w:t xml:space="preserve">                                       </w:t>
      </w:r>
      <w:r>
        <w:rPr>
          <w:rFonts w:ascii="Times New Roman" w:hAnsi="Times New Roman"/>
          <w:bCs/>
          <w:sz w:val="26"/>
          <w:szCs w:val="26"/>
          <w:vertAlign w:val="superscript"/>
        </w:rPr>
        <w:t xml:space="preserve">   </w:t>
      </w:r>
      <w:r w:rsidRPr="001C381C">
        <w:rPr>
          <w:rFonts w:ascii="Times New Roman" w:hAnsi="Times New Roman"/>
          <w:bCs/>
          <w:sz w:val="26"/>
          <w:szCs w:val="26"/>
          <w:vertAlign w:val="superscript"/>
        </w:rPr>
        <w:t xml:space="preserve">     (подпись)                                   </w:t>
      </w:r>
      <w:r>
        <w:rPr>
          <w:rFonts w:ascii="Times New Roman" w:hAnsi="Times New Roman"/>
          <w:bCs/>
          <w:sz w:val="26"/>
          <w:szCs w:val="26"/>
          <w:vertAlign w:val="superscript"/>
        </w:rPr>
        <w:t xml:space="preserve">          </w:t>
      </w:r>
      <w:r w:rsidRPr="001C381C">
        <w:rPr>
          <w:rFonts w:ascii="Times New Roman" w:hAnsi="Times New Roman"/>
          <w:bCs/>
          <w:sz w:val="26"/>
          <w:szCs w:val="26"/>
          <w:vertAlign w:val="superscript"/>
        </w:rPr>
        <w:t xml:space="preserve">        (инициалы, фамилия)</w:t>
      </w:r>
      <w:r w:rsidRPr="001C381C">
        <w:rPr>
          <w:rFonts w:ascii="Times New Roman" w:hAnsi="Times New Roman"/>
          <w:bCs/>
          <w:color w:val="FF0000"/>
          <w:sz w:val="26"/>
          <w:szCs w:val="26"/>
          <w:vertAlign w:val="superscript"/>
        </w:rPr>
        <w:t xml:space="preserve">   </w:t>
      </w:r>
    </w:p>
    <w:p w:rsidR="00F30BCD" w:rsidRPr="00213208" w:rsidRDefault="00F30BCD" w:rsidP="00F30BCD">
      <w:pPr>
        <w:pStyle w:val="af1"/>
        <w:spacing w:before="0" w:line="240" w:lineRule="auto"/>
        <w:ind w:firstLine="1620"/>
        <w:rPr>
          <w:rFonts w:ascii="Times New Roman" w:hAnsi="Times New Roman"/>
          <w:bCs/>
          <w:color w:val="FF0000"/>
          <w:sz w:val="2"/>
          <w:szCs w:val="2"/>
          <w:vertAlign w:val="superscript"/>
        </w:rPr>
        <w:sectPr w:rsidR="00F30BCD" w:rsidRPr="00213208">
          <w:pgSz w:w="11907" w:h="16840"/>
          <w:pgMar w:top="1134" w:right="851" w:bottom="1134" w:left="1701" w:header="567" w:footer="567" w:gutter="0"/>
          <w:pgNumType w:start="1"/>
          <w:cols w:space="720"/>
          <w:titlePg/>
        </w:sectPr>
      </w:pPr>
      <w:r w:rsidRPr="00213208">
        <w:rPr>
          <w:rFonts w:ascii="Times New Roman" w:hAnsi="Times New Roman"/>
          <w:bCs/>
          <w:color w:val="FF0000"/>
          <w:sz w:val="2"/>
          <w:szCs w:val="2"/>
          <w:vertAlign w:val="superscript"/>
        </w:rPr>
        <w:t xml:space="preserve"> </w:t>
      </w:r>
    </w:p>
    <w:tbl>
      <w:tblPr>
        <w:tblW w:w="6520" w:type="dxa"/>
        <w:tblInd w:w="3369" w:type="dxa"/>
        <w:tblLayout w:type="fixed"/>
        <w:tblLook w:val="0000"/>
      </w:tblPr>
      <w:tblGrid>
        <w:gridCol w:w="6520"/>
      </w:tblGrid>
      <w:tr w:rsidR="00F30BCD" w:rsidRPr="00F621EA" w:rsidTr="00F84F5B">
        <w:tc>
          <w:tcPr>
            <w:tcW w:w="6520" w:type="dxa"/>
            <w:tcBorders>
              <w:top w:val="nil"/>
              <w:left w:val="nil"/>
              <w:bottom w:val="nil"/>
              <w:right w:val="nil"/>
            </w:tcBorders>
          </w:tcPr>
          <w:p w:rsidR="00F30BCD" w:rsidRPr="00572827" w:rsidRDefault="00F30BCD" w:rsidP="00F84F5B">
            <w:pPr>
              <w:pStyle w:val="af1"/>
              <w:spacing w:before="0" w:line="240" w:lineRule="exact"/>
              <w:ind w:firstLine="0"/>
              <w:jc w:val="center"/>
              <w:rPr>
                <w:rFonts w:ascii="Times New Roman" w:hAnsi="Times New Roman" w:cs="Times New Roman"/>
                <w:sz w:val="24"/>
                <w:szCs w:val="24"/>
              </w:rPr>
            </w:pPr>
            <w:r w:rsidRPr="0057282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tc>
      </w:tr>
      <w:tr w:rsidR="00F30BCD" w:rsidRPr="00F621EA" w:rsidTr="00F84F5B">
        <w:tc>
          <w:tcPr>
            <w:tcW w:w="6520" w:type="dxa"/>
            <w:tcBorders>
              <w:top w:val="nil"/>
              <w:left w:val="nil"/>
              <w:bottom w:val="nil"/>
              <w:right w:val="nil"/>
            </w:tcBorders>
          </w:tcPr>
          <w:p w:rsidR="00F30BCD" w:rsidRDefault="00F30BCD" w:rsidP="00F84F5B">
            <w:pPr>
              <w:pStyle w:val="af1"/>
              <w:spacing w:before="0" w:line="240" w:lineRule="exact"/>
              <w:ind w:firstLine="0"/>
              <w:jc w:val="center"/>
              <w:rPr>
                <w:rFonts w:ascii="Times New Roman" w:hAnsi="Times New Roman" w:cs="Times New Roman"/>
                <w:sz w:val="24"/>
                <w:szCs w:val="24"/>
              </w:rPr>
            </w:pPr>
            <w:r w:rsidRPr="009F012E">
              <w:rPr>
                <w:rFonts w:ascii="Times New Roman" w:hAnsi="Times New Roman" w:cs="Times New Roman"/>
                <w:sz w:val="24"/>
                <w:szCs w:val="24"/>
              </w:rPr>
              <w:t xml:space="preserve">к Порядку осуществления </w:t>
            </w:r>
            <w:proofErr w:type="gramStart"/>
            <w:r w:rsidRPr="009F012E">
              <w:rPr>
                <w:rFonts w:ascii="Times New Roman" w:hAnsi="Times New Roman" w:cs="Times New Roman"/>
                <w:sz w:val="24"/>
                <w:szCs w:val="24"/>
              </w:rPr>
              <w:t>контроля за</w:t>
            </w:r>
            <w:proofErr w:type="gramEnd"/>
            <w:r w:rsidRPr="009F012E">
              <w:rPr>
                <w:rFonts w:ascii="Times New Roman" w:hAnsi="Times New Roman" w:cs="Times New Roman"/>
                <w:sz w:val="24"/>
                <w:szCs w:val="24"/>
              </w:rPr>
              <w:t xml:space="preserve"> изготовлением избирательных бюллетеней для голосования на выборах </w:t>
            </w:r>
          </w:p>
          <w:p w:rsidR="00F30BCD" w:rsidRPr="00454276" w:rsidRDefault="00F30BCD" w:rsidP="00F84F5B">
            <w:pPr>
              <w:pStyle w:val="af1"/>
              <w:spacing w:before="0" w:line="240" w:lineRule="exact"/>
              <w:ind w:firstLine="0"/>
              <w:jc w:val="center"/>
              <w:rPr>
                <w:rFonts w:ascii="Times New Roman" w:hAnsi="Times New Roman" w:cs="Times New Roman"/>
                <w:sz w:val="24"/>
                <w:szCs w:val="24"/>
              </w:rPr>
            </w:pPr>
            <w:r w:rsidRPr="00454276">
              <w:rPr>
                <w:rFonts w:ascii="Times New Roman" w:hAnsi="Times New Roman" w:cs="Times New Roman"/>
                <w:sz w:val="24"/>
                <w:szCs w:val="24"/>
              </w:rPr>
              <w:t xml:space="preserve">    </w:t>
            </w:r>
            <w:r w:rsidR="00454276" w:rsidRPr="00454276">
              <w:rPr>
                <w:rFonts w:ascii="Times New Roman" w:hAnsi="Times New Roman" w:cs="Times New Roman"/>
                <w:sz w:val="24"/>
                <w:szCs w:val="24"/>
              </w:rPr>
              <w:t>депутатов Совета Туркменского муниципального округа Ставропольского края второго созыва</w:t>
            </w:r>
          </w:p>
        </w:tc>
      </w:tr>
    </w:tbl>
    <w:p w:rsidR="00F30BCD" w:rsidRDefault="00F30BCD" w:rsidP="00F30BCD">
      <w:pPr>
        <w:pStyle w:val="1"/>
        <w:rPr>
          <w:color w:val="FF0000"/>
        </w:rPr>
      </w:pPr>
    </w:p>
    <w:p w:rsidR="00F30BCD" w:rsidRPr="00D00975" w:rsidRDefault="00F30BCD" w:rsidP="00F30BCD"/>
    <w:p w:rsidR="00F30BCD" w:rsidRPr="00B650DC" w:rsidRDefault="00F30BCD" w:rsidP="00F30BCD">
      <w:pPr>
        <w:pStyle w:val="af0"/>
        <w:jc w:val="center"/>
      </w:pPr>
      <w:r w:rsidRPr="00B650DC">
        <w:t>АКТ</w:t>
      </w:r>
    </w:p>
    <w:p w:rsidR="00F30BCD" w:rsidRPr="008305D3" w:rsidRDefault="00F30BCD" w:rsidP="00454276">
      <w:pPr>
        <w:pStyle w:val="af0"/>
        <w:jc w:val="center"/>
        <w:rPr>
          <w:bCs/>
        </w:rPr>
      </w:pPr>
      <w:r w:rsidRPr="00B650DC">
        <w:rPr>
          <w:b/>
        </w:rPr>
        <w:t xml:space="preserve">об уничтожении выбракованных избирательных бюллетеней </w:t>
      </w:r>
      <w:r w:rsidRPr="00B650DC">
        <w:rPr>
          <w:b/>
        </w:rPr>
        <w:br/>
        <w:t xml:space="preserve">для голосования </w:t>
      </w:r>
      <w:r w:rsidRPr="00B650DC">
        <w:rPr>
          <w:b/>
          <w:szCs w:val="28"/>
        </w:rPr>
        <w:t xml:space="preserve">на выборах </w:t>
      </w:r>
      <w:proofErr w:type="gramStart"/>
      <w:r w:rsidR="00454276" w:rsidRPr="00454276">
        <w:rPr>
          <w:b/>
          <w:szCs w:val="28"/>
        </w:rPr>
        <w:t>депутатов Совета Туркменского муниципального округа Ставропольского края второго созыва</w:t>
      </w:r>
      <w:proofErr w:type="gramEnd"/>
    </w:p>
    <w:p w:rsidR="00454276" w:rsidRDefault="00454276" w:rsidP="00F30BCD">
      <w:pPr>
        <w:pStyle w:val="af1"/>
        <w:spacing w:before="0" w:line="240" w:lineRule="auto"/>
        <w:ind w:firstLine="0"/>
        <w:jc w:val="center"/>
        <w:rPr>
          <w:rFonts w:ascii="Times New Roman" w:hAnsi="Times New Roman" w:cs="Times New Roman"/>
          <w:b/>
          <w:sz w:val="28"/>
          <w:szCs w:val="28"/>
        </w:rPr>
      </w:pPr>
    </w:p>
    <w:p w:rsidR="00F30BCD" w:rsidRPr="008305D3" w:rsidRDefault="00F30BCD" w:rsidP="00F30BCD">
      <w:pPr>
        <w:pStyle w:val="af1"/>
        <w:spacing w:before="0" w:line="240" w:lineRule="auto"/>
        <w:ind w:firstLine="0"/>
        <w:jc w:val="center"/>
        <w:rPr>
          <w:rFonts w:ascii="Times New Roman" w:hAnsi="Times New Roman" w:cs="Times New Roman"/>
          <w:b/>
          <w:sz w:val="28"/>
          <w:szCs w:val="28"/>
        </w:rPr>
      </w:pPr>
      <w:r w:rsidRPr="008305D3">
        <w:rPr>
          <w:rFonts w:ascii="Times New Roman" w:hAnsi="Times New Roman" w:cs="Times New Roman"/>
          <w:b/>
          <w:sz w:val="28"/>
          <w:szCs w:val="28"/>
        </w:rPr>
        <w:t xml:space="preserve">Территориальная избирательная комиссия </w:t>
      </w:r>
      <w:r>
        <w:rPr>
          <w:rFonts w:ascii="Times New Roman" w:hAnsi="Times New Roman" w:cs="Times New Roman"/>
          <w:b/>
          <w:sz w:val="28"/>
          <w:szCs w:val="28"/>
        </w:rPr>
        <w:t>Туркменского</w:t>
      </w:r>
      <w:r w:rsidRPr="008305D3">
        <w:rPr>
          <w:rFonts w:ascii="Times New Roman" w:hAnsi="Times New Roman" w:cs="Times New Roman"/>
          <w:b/>
          <w:sz w:val="28"/>
          <w:szCs w:val="28"/>
        </w:rPr>
        <w:t xml:space="preserve"> района </w:t>
      </w:r>
    </w:p>
    <w:p w:rsidR="00F30BCD" w:rsidRPr="008305D3" w:rsidRDefault="00F30BCD" w:rsidP="00F30BCD">
      <w:pPr>
        <w:spacing w:line="360" w:lineRule="auto"/>
        <w:rPr>
          <w:bCs/>
          <w:sz w:val="28"/>
        </w:rPr>
      </w:pPr>
    </w:p>
    <w:p w:rsidR="00F30BCD" w:rsidRPr="008305D3" w:rsidRDefault="00F30BCD" w:rsidP="00454276">
      <w:pPr>
        <w:pStyle w:val="7"/>
        <w:keepNext w:val="0"/>
        <w:widowControl/>
        <w:outlineLvl w:val="6"/>
        <w:rPr>
          <w:b w:val="0"/>
          <w:sz w:val="26"/>
          <w:szCs w:val="26"/>
        </w:rPr>
      </w:pPr>
      <w:r w:rsidRPr="008305D3">
        <w:rPr>
          <w:b w:val="0"/>
          <w:sz w:val="26"/>
          <w:szCs w:val="26"/>
        </w:rPr>
        <w:t>«___» _________202</w:t>
      </w:r>
      <w:r w:rsidR="00454276">
        <w:rPr>
          <w:b w:val="0"/>
          <w:sz w:val="26"/>
          <w:szCs w:val="26"/>
        </w:rPr>
        <w:t>5</w:t>
      </w:r>
      <w:r w:rsidRPr="008305D3">
        <w:rPr>
          <w:b w:val="0"/>
          <w:sz w:val="26"/>
          <w:szCs w:val="26"/>
        </w:rPr>
        <w:t xml:space="preserve"> года                                                     «___»  часов «___» минут</w:t>
      </w:r>
    </w:p>
    <w:p w:rsidR="00F30BCD" w:rsidRPr="008305D3" w:rsidRDefault="00F30BCD" w:rsidP="00F30BCD">
      <w:pPr>
        <w:pStyle w:val="ae"/>
        <w:ind w:firstLine="709"/>
        <w:jc w:val="both"/>
        <w:rPr>
          <w:bCs/>
          <w:sz w:val="26"/>
          <w:szCs w:val="26"/>
        </w:rPr>
      </w:pPr>
    </w:p>
    <w:p w:rsidR="00F30BCD" w:rsidRPr="008305D3" w:rsidRDefault="00F30BCD" w:rsidP="00F30BCD">
      <w:pPr>
        <w:pStyle w:val="ae"/>
        <w:ind w:firstLine="709"/>
        <w:jc w:val="both"/>
        <w:rPr>
          <w:bCs/>
          <w:sz w:val="28"/>
          <w:szCs w:val="28"/>
        </w:rPr>
      </w:pPr>
      <w:r w:rsidRPr="008305D3">
        <w:rPr>
          <w:bCs/>
          <w:sz w:val="28"/>
          <w:szCs w:val="28"/>
        </w:rPr>
        <w:t>Настоящим Актом подтверждается:</w:t>
      </w:r>
    </w:p>
    <w:p w:rsidR="00F30BCD" w:rsidRPr="008305D3" w:rsidRDefault="00F30BCD" w:rsidP="00F30BCD">
      <w:pPr>
        <w:ind w:firstLine="708"/>
        <w:jc w:val="both"/>
        <w:rPr>
          <w:bCs/>
          <w:sz w:val="28"/>
          <w:szCs w:val="28"/>
        </w:rPr>
      </w:pPr>
      <w:r w:rsidRPr="008305D3">
        <w:rPr>
          <w:bCs/>
          <w:sz w:val="28"/>
          <w:szCs w:val="28"/>
        </w:rPr>
        <w:t xml:space="preserve">1. При передаче участковой избирательной комиссии избирательного участка № ______ избирательных бюллетеней для голосования </w:t>
      </w:r>
      <w:r w:rsidRPr="00B650DC">
        <w:rPr>
          <w:sz w:val="28"/>
          <w:szCs w:val="28"/>
        </w:rPr>
        <w:t>на выборах</w:t>
      </w:r>
      <w:r>
        <w:rPr>
          <w:sz w:val="28"/>
          <w:szCs w:val="28"/>
        </w:rPr>
        <w:t xml:space="preserve">  </w:t>
      </w:r>
      <w:r w:rsidR="00454276" w:rsidRPr="00454276">
        <w:rPr>
          <w:sz w:val="28"/>
          <w:szCs w:val="28"/>
        </w:rPr>
        <w:t>депутатов Совета Туркменского муниципального округа Ставропольского края второго созыва</w:t>
      </w:r>
      <w:r w:rsidRPr="008305D3">
        <w:rPr>
          <w:bCs/>
          <w:sz w:val="28"/>
          <w:szCs w:val="28"/>
        </w:rPr>
        <w:t xml:space="preserve"> (далее - бюллетени) было выявлено __________________________________________________</w:t>
      </w:r>
      <w:r>
        <w:rPr>
          <w:bCs/>
          <w:sz w:val="28"/>
          <w:szCs w:val="28"/>
        </w:rPr>
        <w:t>__________</w:t>
      </w:r>
      <w:r w:rsidRPr="008305D3">
        <w:rPr>
          <w:bCs/>
          <w:sz w:val="28"/>
          <w:szCs w:val="28"/>
        </w:rPr>
        <w:t>__</w:t>
      </w:r>
    </w:p>
    <w:p w:rsidR="00F30BCD" w:rsidRPr="008305D3" w:rsidRDefault="00F30BCD" w:rsidP="00F30BCD">
      <w:pPr>
        <w:jc w:val="center"/>
        <w:rPr>
          <w:bCs/>
          <w:sz w:val="28"/>
          <w:szCs w:val="28"/>
          <w:vertAlign w:val="superscript"/>
        </w:rPr>
      </w:pPr>
      <w:r w:rsidRPr="008305D3">
        <w:rPr>
          <w:bCs/>
          <w:sz w:val="28"/>
          <w:szCs w:val="28"/>
          <w:vertAlign w:val="superscript"/>
        </w:rPr>
        <w:t>(цифрами и прописью)</w:t>
      </w:r>
    </w:p>
    <w:p w:rsidR="00F30BCD" w:rsidRPr="00F32A30" w:rsidRDefault="00F30BCD" w:rsidP="00F30BCD">
      <w:pPr>
        <w:jc w:val="both"/>
        <w:rPr>
          <w:bCs/>
          <w:sz w:val="28"/>
          <w:szCs w:val="28"/>
        </w:rPr>
      </w:pPr>
      <w:r w:rsidRPr="00F32A30">
        <w:rPr>
          <w:bCs/>
          <w:sz w:val="28"/>
          <w:szCs w:val="28"/>
        </w:rPr>
        <w:t>бракованных бюллетеней.</w:t>
      </w:r>
    </w:p>
    <w:p w:rsidR="00F30BCD" w:rsidRPr="00F32A30" w:rsidRDefault="00F30BCD" w:rsidP="00F30BCD">
      <w:pPr>
        <w:pStyle w:val="2"/>
        <w:tabs>
          <w:tab w:val="left" w:pos="993"/>
        </w:tabs>
        <w:ind w:firstLine="708"/>
        <w:rPr>
          <w:bCs/>
          <w:sz w:val="28"/>
          <w:szCs w:val="28"/>
        </w:rPr>
      </w:pPr>
      <w:r w:rsidRPr="00F32A30">
        <w:rPr>
          <w:bCs/>
          <w:sz w:val="28"/>
          <w:szCs w:val="28"/>
        </w:rPr>
        <w:t>2. Все выбракованные бюллетени были уничтожены путем ______________________________________________________________.</w:t>
      </w:r>
    </w:p>
    <w:p w:rsidR="00F30BCD" w:rsidRPr="00F32A30" w:rsidRDefault="00F30BCD" w:rsidP="00F30BCD">
      <w:pPr>
        <w:jc w:val="center"/>
        <w:rPr>
          <w:bCs/>
          <w:sz w:val="28"/>
          <w:szCs w:val="28"/>
          <w:vertAlign w:val="superscript"/>
        </w:rPr>
      </w:pPr>
      <w:r w:rsidRPr="00F32A30">
        <w:rPr>
          <w:bCs/>
          <w:sz w:val="28"/>
          <w:szCs w:val="28"/>
          <w:vertAlign w:val="superscript"/>
        </w:rPr>
        <w:t>(способ уничтожения)</w:t>
      </w:r>
    </w:p>
    <w:p w:rsidR="00F30BCD" w:rsidRDefault="00F30BCD" w:rsidP="00F30BCD">
      <w:pPr>
        <w:pStyle w:val="ac"/>
        <w:overflowPunct/>
        <w:autoSpaceDE/>
        <w:autoSpaceDN/>
        <w:adjustRightInd/>
        <w:spacing w:before="0" w:after="0"/>
        <w:jc w:val="center"/>
        <w:rPr>
          <w:rFonts w:ascii="Times New Roman"/>
          <w:b/>
          <w:bCs/>
          <w:sz w:val="28"/>
          <w:szCs w:val="24"/>
        </w:rPr>
      </w:pPr>
    </w:p>
    <w:p w:rsidR="00F30BCD" w:rsidRPr="00F32A30" w:rsidRDefault="00F30BCD" w:rsidP="00F30BCD">
      <w:pPr>
        <w:pStyle w:val="ac"/>
        <w:overflowPunct/>
        <w:autoSpaceDE/>
        <w:autoSpaceDN/>
        <w:adjustRightInd/>
        <w:spacing w:before="0" w:after="0"/>
        <w:jc w:val="center"/>
        <w:rPr>
          <w:rFonts w:ascii="Times New Roman"/>
          <w:b/>
          <w:bCs/>
          <w:sz w:val="28"/>
          <w:szCs w:val="24"/>
        </w:rPr>
      </w:pPr>
    </w:p>
    <w:tbl>
      <w:tblPr>
        <w:tblW w:w="9682" w:type="dxa"/>
        <w:tblInd w:w="-114" w:type="dxa"/>
        <w:tblLayout w:type="fixed"/>
        <w:tblCellMar>
          <w:left w:w="28" w:type="dxa"/>
          <w:right w:w="28" w:type="dxa"/>
        </w:tblCellMar>
        <w:tblLook w:val="0000"/>
      </w:tblPr>
      <w:tblGrid>
        <w:gridCol w:w="1276"/>
        <w:gridCol w:w="3906"/>
        <w:gridCol w:w="1620"/>
        <w:gridCol w:w="302"/>
        <w:gridCol w:w="2578"/>
      </w:tblGrid>
      <w:tr w:rsidR="00F30BCD" w:rsidRPr="00F32A30" w:rsidTr="00F84F5B">
        <w:trPr>
          <w:cantSplit/>
        </w:trPr>
        <w:tc>
          <w:tcPr>
            <w:tcW w:w="1276" w:type="dxa"/>
          </w:tcPr>
          <w:p w:rsidR="00F30BCD" w:rsidRPr="00F32A30" w:rsidRDefault="00F30BCD" w:rsidP="00F84F5B">
            <w:pPr>
              <w:spacing w:line="192" w:lineRule="auto"/>
              <w:jc w:val="center"/>
              <w:rPr>
                <w:sz w:val="28"/>
              </w:rPr>
            </w:pPr>
          </w:p>
          <w:p w:rsidR="00F30BCD" w:rsidRPr="00F32A30" w:rsidRDefault="00F30BCD" w:rsidP="00F84F5B">
            <w:pPr>
              <w:spacing w:line="192" w:lineRule="auto"/>
              <w:jc w:val="center"/>
              <w:rPr>
                <w:sz w:val="28"/>
              </w:rPr>
            </w:pPr>
            <w:r w:rsidRPr="00F32A30">
              <w:rPr>
                <w:sz w:val="28"/>
              </w:rPr>
              <w:t>МП</w:t>
            </w:r>
          </w:p>
        </w:tc>
        <w:tc>
          <w:tcPr>
            <w:tcW w:w="3906" w:type="dxa"/>
          </w:tcPr>
          <w:p w:rsidR="00F30BCD" w:rsidRPr="00F32A30" w:rsidRDefault="00F30BCD" w:rsidP="00F84F5B">
            <w:pPr>
              <w:pStyle w:val="3"/>
              <w:spacing w:line="192" w:lineRule="auto"/>
              <w:rPr>
                <w:sz w:val="28"/>
              </w:rPr>
            </w:pPr>
            <w:r w:rsidRPr="00F32A30">
              <w:rPr>
                <w:sz w:val="28"/>
              </w:rPr>
              <w:t>Председатель (заместитель председателя, секретарь)</w:t>
            </w:r>
          </w:p>
          <w:p w:rsidR="00F30BCD" w:rsidRPr="00F32A30" w:rsidRDefault="00F30BCD" w:rsidP="00F84F5B">
            <w:pPr>
              <w:spacing w:line="192" w:lineRule="auto"/>
              <w:rPr>
                <w:sz w:val="28"/>
              </w:rPr>
            </w:pPr>
            <w:r w:rsidRPr="00F32A30">
              <w:rPr>
                <w:sz w:val="28"/>
              </w:rPr>
              <w:t xml:space="preserve">территориальной избирательной комиссии </w:t>
            </w:r>
            <w:r>
              <w:rPr>
                <w:sz w:val="28"/>
              </w:rPr>
              <w:t>Туркменского</w:t>
            </w:r>
            <w:r w:rsidRPr="00F32A30">
              <w:rPr>
                <w:sz w:val="28"/>
              </w:rPr>
              <w:t xml:space="preserve"> района</w:t>
            </w:r>
          </w:p>
        </w:tc>
        <w:tc>
          <w:tcPr>
            <w:tcW w:w="1620" w:type="dxa"/>
            <w:tcBorders>
              <w:bottom w:val="single" w:sz="4" w:space="0" w:color="auto"/>
            </w:tcBorders>
          </w:tcPr>
          <w:p w:rsidR="00F30BCD" w:rsidRPr="00F32A30" w:rsidRDefault="00F30BCD" w:rsidP="00F84F5B">
            <w:pPr>
              <w:jc w:val="center"/>
              <w:rPr>
                <w:sz w:val="28"/>
              </w:rPr>
            </w:pPr>
          </w:p>
        </w:tc>
        <w:tc>
          <w:tcPr>
            <w:tcW w:w="302" w:type="dxa"/>
          </w:tcPr>
          <w:p w:rsidR="00F30BCD" w:rsidRPr="00F32A30" w:rsidRDefault="00F30BCD" w:rsidP="00F84F5B">
            <w:pPr>
              <w:rPr>
                <w:sz w:val="28"/>
              </w:rPr>
            </w:pPr>
          </w:p>
        </w:tc>
        <w:tc>
          <w:tcPr>
            <w:tcW w:w="2578" w:type="dxa"/>
            <w:tcBorders>
              <w:bottom w:val="single" w:sz="4" w:space="0" w:color="auto"/>
            </w:tcBorders>
          </w:tcPr>
          <w:p w:rsidR="00F30BCD" w:rsidRPr="00F32A30" w:rsidRDefault="00F30BCD" w:rsidP="00F84F5B">
            <w:pPr>
              <w:jc w:val="center"/>
              <w:rPr>
                <w:sz w:val="28"/>
              </w:rPr>
            </w:pPr>
          </w:p>
        </w:tc>
      </w:tr>
      <w:tr w:rsidR="00F30BCD" w:rsidRPr="00F32A30" w:rsidTr="00F84F5B">
        <w:tblPrEx>
          <w:tblCellMar>
            <w:left w:w="108" w:type="dxa"/>
            <w:right w:w="108" w:type="dxa"/>
          </w:tblCellMar>
        </w:tblPrEx>
        <w:trPr>
          <w:cantSplit/>
        </w:trPr>
        <w:tc>
          <w:tcPr>
            <w:tcW w:w="1276" w:type="dxa"/>
          </w:tcPr>
          <w:p w:rsidR="00F30BCD" w:rsidRPr="00F32A30" w:rsidRDefault="00F30BCD" w:rsidP="00F84F5B">
            <w:pPr>
              <w:spacing w:line="192" w:lineRule="auto"/>
              <w:rPr>
                <w:sz w:val="28"/>
                <w:vertAlign w:val="superscript"/>
              </w:rPr>
            </w:pPr>
          </w:p>
        </w:tc>
        <w:tc>
          <w:tcPr>
            <w:tcW w:w="3906" w:type="dxa"/>
          </w:tcPr>
          <w:p w:rsidR="00F30BCD" w:rsidRPr="00F32A30" w:rsidRDefault="00F30BCD" w:rsidP="00F84F5B">
            <w:pPr>
              <w:spacing w:line="192" w:lineRule="auto"/>
              <w:jc w:val="center"/>
              <w:rPr>
                <w:sz w:val="28"/>
                <w:vertAlign w:val="superscript"/>
              </w:rPr>
            </w:pPr>
          </w:p>
        </w:tc>
        <w:tc>
          <w:tcPr>
            <w:tcW w:w="1620" w:type="dxa"/>
            <w:tcBorders>
              <w:top w:val="single" w:sz="4" w:space="0" w:color="auto"/>
            </w:tcBorders>
          </w:tcPr>
          <w:p w:rsidR="00F30BCD" w:rsidRPr="00F32A30" w:rsidRDefault="00F30BCD" w:rsidP="00F84F5B">
            <w:pPr>
              <w:jc w:val="center"/>
              <w:rPr>
                <w:sz w:val="28"/>
                <w:vertAlign w:val="superscript"/>
              </w:rPr>
            </w:pPr>
            <w:r w:rsidRPr="00F32A30">
              <w:rPr>
                <w:sz w:val="28"/>
                <w:vertAlign w:val="superscript"/>
              </w:rPr>
              <w:t>(подпись)</w:t>
            </w:r>
          </w:p>
        </w:tc>
        <w:tc>
          <w:tcPr>
            <w:tcW w:w="302" w:type="dxa"/>
          </w:tcPr>
          <w:p w:rsidR="00F30BCD" w:rsidRPr="00F32A30" w:rsidRDefault="00F30BCD" w:rsidP="00F84F5B">
            <w:pPr>
              <w:jc w:val="center"/>
              <w:rPr>
                <w:sz w:val="28"/>
                <w:vertAlign w:val="superscript"/>
              </w:rPr>
            </w:pPr>
          </w:p>
        </w:tc>
        <w:tc>
          <w:tcPr>
            <w:tcW w:w="2578" w:type="dxa"/>
            <w:tcBorders>
              <w:top w:val="single" w:sz="4" w:space="0" w:color="auto"/>
            </w:tcBorders>
          </w:tcPr>
          <w:p w:rsidR="00F30BCD" w:rsidRPr="00F32A30" w:rsidRDefault="00F30BCD" w:rsidP="00F84F5B">
            <w:pPr>
              <w:jc w:val="center"/>
              <w:rPr>
                <w:sz w:val="28"/>
                <w:vertAlign w:val="superscript"/>
              </w:rPr>
            </w:pPr>
            <w:r w:rsidRPr="00F32A30">
              <w:rPr>
                <w:sz w:val="28"/>
                <w:vertAlign w:val="superscript"/>
              </w:rPr>
              <w:t>(фамилия и инициалы)</w:t>
            </w:r>
          </w:p>
        </w:tc>
      </w:tr>
      <w:tr w:rsidR="00F30BCD" w:rsidRPr="00F32A30" w:rsidTr="00F84F5B">
        <w:tblPrEx>
          <w:tblCellMar>
            <w:left w:w="108" w:type="dxa"/>
            <w:right w:w="108" w:type="dxa"/>
          </w:tblCellMar>
        </w:tblPrEx>
        <w:trPr>
          <w:cantSplit/>
        </w:trPr>
        <w:tc>
          <w:tcPr>
            <w:tcW w:w="1276" w:type="dxa"/>
          </w:tcPr>
          <w:p w:rsidR="00F30BCD" w:rsidRPr="00F32A30" w:rsidRDefault="00F30BCD" w:rsidP="00F84F5B">
            <w:pPr>
              <w:spacing w:line="192" w:lineRule="auto"/>
              <w:rPr>
                <w:sz w:val="28"/>
              </w:rPr>
            </w:pPr>
          </w:p>
        </w:tc>
        <w:tc>
          <w:tcPr>
            <w:tcW w:w="3906" w:type="dxa"/>
          </w:tcPr>
          <w:p w:rsidR="00F30BCD" w:rsidRPr="00F32A30" w:rsidRDefault="00F30BCD" w:rsidP="00F84F5B">
            <w:pPr>
              <w:spacing w:line="192" w:lineRule="auto"/>
              <w:rPr>
                <w:sz w:val="28"/>
              </w:rPr>
            </w:pPr>
            <w:r w:rsidRPr="00F32A30">
              <w:rPr>
                <w:sz w:val="28"/>
              </w:rPr>
              <w:t>Члены комиссии с правом решающего голоса</w:t>
            </w:r>
          </w:p>
        </w:tc>
        <w:tc>
          <w:tcPr>
            <w:tcW w:w="1620" w:type="dxa"/>
            <w:tcBorders>
              <w:bottom w:val="single" w:sz="4" w:space="0" w:color="auto"/>
            </w:tcBorders>
          </w:tcPr>
          <w:p w:rsidR="00F30BCD" w:rsidRPr="00F32A30" w:rsidRDefault="00F30BCD" w:rsidP="00F84F5B">
            <w:pPr>
              <w:pStyle w:val="23"/>
              <w:keepNext w:val="0"/>
              <w:widowControl/>
              <w:autoSpaceDE/>
              <w:autoSpaceDN/>
              <w:spacing w:line="240" w:lineRule="auto"/>
              <w:rPr>
                <w:szCs w:val="24"/>
              </w:rPr>
            </w:pPr>
          </w:p>
        </w:tc>
        <w:tc>
          <w:tcPr>
            <w:tcW w:w="302" w:type="dxa"/>
          </w:tcPr>
          <w:p w:rsidR="00F30BCD" w:rsidRPr="00F32A30" w:rsidRDefault="00F30BCD" w:rsidP="00F84F5B">
            <w:pPr>
              <w:rPr>
                <w:sz w:val="28"/>
              </w:rPr>
            </w:pPr>
          </w:p>
        </w:tc>
        <w:tc>
          <w:tcPr>
            <w:tcW w:w="2578" w:type="dxa"/>
            <w:tcBorders>
              <w:bottom w:val="single" w:sz="4" w:space="0" w:color="auto"/>
            </w:tcBorders>
          </w:tcPr>
          <w:p w:rsidR="00F30BCD" w:rsidRPr="00F32A30" w:rsidRDefault="00F30BCD" w:rsidP="00F84F5B">
            <w:pPr>
              <w:jc w:val="center"/>
              <w:rPr>
                <w:sz w:val="28"/>
              </w:rPr>
            </w:pPr>
          </w:p>
        </w:tc>
      </w:tr>
      <w:tr w:rsidR="00F30BCD" w:rsidRPr="00F32A30" w:rsidTr="00F84F5B">
        <w:tblPrEx>
          <w:tblCellMar>
            <w:left w:w="108" w:type="dxa"/>
            <w:right w:w="108" w:type="dxa"/>
          </w:tblCellMar>
        </w:tblPrEx>
        <w:trPr>
          <w:cantSplit/>
        </w:trPr>
        <w:tc>
          <w:tcPr>
            <w:tcW w:w="1276" w:type="dxa"/>
          </w:tcPr>
          <w:p w:rsidR="00F30BCD" w:rsidRPr="00F32A30" w:rsidRDefault="00F30BCD" w:rsidP="00F84F5B">
            <w:pPr>
              <w:spacing w:line="192" w:lineRule="auto"/>
              <w:rPr>
                <w:sz w:val="28"/>
              </w:rPr>
            </w:pPr>
          </w:p>
        </w:tc>
        <w:tc>
          <w:tcPr>
            <w:tcW w:w="3906" w:type="dxa"/>
          </w:tcPr>
          <w:p w:rsidR="00F30BCD" w:rsidRPr="00F32A30" w:rsidRDefault="00F30BCD" w:rsidP="00F84F5B">
            <w:pPr>
              <w:spacing w:line="192" w:lineRule="auto"/>
              <w:jc w:val="center"/>
              <w:rPr>
                <w:sz w:val="28"/>
                <w:vertAlign w:val="superscript"/>
              </w:rPr>
            </w:pPr>
          </w:p>
        </w:tc>
        <w:tc>
          <w:tcPr>
            <w:tcW w:w="1620" w:type="dxa"/>
            <w:tcBorders>
              <w:top w:val="single" w:sz="4" w:space="0" w:color="auto"/>
            </w:tcBorders>
          </w:tcPr>
          <w:p w:rsidR="00F30BCD" w:rsidRPr="00F32A30" w:rsidRDefault="00F30BCD" w:rsidP="00F84F5B">
            <w:pPr>
              <w:jc w:val="center"/>
              <w:rPr>
                <w:sz w:val="28"/>
                <w:vertAlign w:val="superscript"/>
              </w:rPr>
            </w:pPr>
            <w:r w:rsidRPr="00F32A30">
              <w:rPr>
                <w:sz w:val="28"/>
                <w:vertAlign w:val="superscript"/>
              </w:rPr>
              <w:t>(подпись)</w:t>
            </w:r>
          </w:p>
        </w:tc>
        <w:tc>
          <w:tcPr>
            <w:tcW w:w="302" w:type="dxa"/>
          </w:tcPr>
          <w:p w:rsidR="00F30BCD" w:rsidRPr="00F32A30" w:rsidRDefault="00F30BCD" w:rsidP="00F84F5B">
            <w:pPr>
              <w:jc w:val="center"/>
              <w:rPr>
                <w:sz w:val="28"/>
                <w:vertAlign w:val="superscript"/>
              </w:rPr>
            </w:pPr>
          </w:p>
        </w:tc>
        <w:tc>
          <w:tcPr>
            <w:tcW w:w="2578" w:type="dxa"/>
            <w:tcBorders>
              <w:top w:val="single" w:sz="4" w:space="0" w:color="auto"/>
            </w:tcBorders>
          </w:tcPr>
          <w:p w:rsidR="00F30BCD" w:rsidRPr="00F32A30" w:rsidRDefault="00F30BCD" w:rsidP="00F84F5B">
            <w:pPr>
              <w:jc w:val="center"/>
              <w:rPr>
                <w:sz w:val="28"/>
                <w:vertAlign w:val="superscript"/>
              </w:rPr>
            </w:pPr>
            <w:r w:rsidRPr="00F32A30">
              <w:rPr>
                <w:sz w:val="28"/>
                <w:vertAlign w:val="superscript"/>
              </w:rPr>
              <w:t>(фамилия и инициалы)</w:t>
            </w:r>
          </w:p>
        </w:tc>
      </w:tr>
      <w:tr w:rsidR="00F30BCD" w:rsidRPr="00F32A30" w:rsidTr="00F84F5B">
        <w:tblPrEx>
          <w:tblCellMar>
            <w:left w:w="108" w:type="dxa"/>
            <w:right w:w="108" w:type="dxa"/>
          </w:tblCellMar>
        </w:tblPrEx>
        <w:trPr>
          <w:cantSplit/>
        </w:trPr>
        <w:tc>
          <w:tcPr>
            <w:tcW w:w="1276" w:type="dxa"/>
          </w:tcPr>
          <w:p w:rsidR="00F30BCD" w:rsidRPr="00F32A30" w:rsidRDefault="00F30BCD" w:rsidP="00F84F5B">
            <w:pPr>
              <w:spacing w:line="192" w:lineRule="auto"/>
              <w:rPr>
                <w:sz w:val="28"/>
              </w:rPr>
            </w:pPr>
          </w:p>
        </w:tc>
        <w:tc>
          <w:tcPr>
            <w:tcW w:w="3906" w:type="dxa"/>
          </w:tcPr>
          <w:p w:rsidR="00F30BCD" w:rsidRPr="00F32A30" w:rsidRDefault="00F30BCD" w:rsidP="00F84F5B">
            <w:pPr>
              <w:spacing w:line="192" w:lineRule="auto"/>
              <w:rPr>
                <w:sz w:val="28"/>
              </w:rPr>
            </w:pPr>
          </w:p>
        </w:tc>
        <w:tc>
          <w:tcPr>
            <w:tcW w:w="1620" w:type="dxa"/>
          </w:tcPr>
          <w:p w:rsidR="00F30BCD" w:rsidRPr="00F32A30" w:rsidRDefault="00F30BCD" w:rsidP="00F84F5B">
            <w:pPr>
              <w:jc w:val="center"/>
              <w:rPr>
                <w:sz w:val="28"/>
              </w:rPr>
            </w:pPr>
          </w:p>
        </w:tc>
        <w:tc>
          <w:tcPr>
            <w:tcW w:w="302" w:type="dxa"/>
          </w:tcPr>
          <w:p w:rsidR="00F30BCD" w:rsidRPr="00F32A30" w:rsidRDefault="00F30BCD" w:rsidP="00F84F5B">
            <w:pPr>
              <w:rPr>
                <w:sz w:val="28"/>
              </w:rPr>
            </w:pPr>
          </w:p>
        </w:tc>
        <w:tc>
          <w:tcPr>
            <w:tcW w:w="2578" w:type="dxa"/>
          </w:tcPr>
          <w:p w:rsidR="00F30BCD" w:rsidRPr="00F32A30" w:rsidRDefault="00F30BCD" w:rsidP="00F84F5B">
            <w:pPr>
              <w:jc w:val="center"/>
              <w:rPr>
                <w:sz w:val="28"/>
              </w:rPr>
            </w:pPr>
          </w:p>
        </w:tc>
      </w:tr>
      <w:tr w:rsidR="00F30BCD" w:rsidRPr="00F32A30" w:rsidTr="00F84F5B">
        <w:tblPrEx>
          <w:tblCellMar>
            <w:left w:w="108" w:type="dxa"/>
            <w:right w:w="108" w:type="dxa"/>
          </w:tblCellMar>
        </w:tblPrEx>
        <w:trPr>
          <w:cantSplit/>
        </w:trPr>
        <w:tc>
          <w:tcPr>
            <w:tcW w:w="1276" w:type="dxa"/>
          </w:tcPr>
          <w:p w:rsidR="00F30BCD" w:rsidRPr="00F32A30" w:rsidRDefault="00F30BCD" w:rsidP="00F84F5B">
            <w:pPr>
              <w:spacing w:line="192" w:lineRule="auto"/>
              <w:rPr>
                <w:sz w:val="28"/>
              </w:rPr>
            </w:pPr>
          </w:p>
        </w:tc>
        <w:tc>
          <w:tcPr>
            <w:tcW w:w="3906" w:type="dxa"/>
          </w:tcPr>
          <w:p w:rsidR="00F30BCD" w:rsidRPr="00F32A30" w:rsidRDefault="00F30BCD" w:rsidP="00F84F5B">
            <w:pPr>
              <w:spacing w:line="192" w:lineRule="auto"/>
              <w:rPr>
                <w:sz w:val="28"/>
              </w:rPr>
            </w:pPr>
          </w:p>
        </w:tc>
        <w:tc>
          <w:tcPr>
            <w:tcW w:w="1620" w:type="dxa"/>
            <w:tcBorders>
              <w:bottom w:val="single" w:sz="4" w:space="0" w:color="auto"/>
            </w:tcBorders>
          </w:tcPr>
          <w:p w:rsidR="00F30BCD" w:rsidRPr="00F32A30" w:rsidRDefault="00F30BCD" w:rsidP="00F84F5B">
            <w:pPr>
              <w:jc w:val="center"/>
              <w:rPr>
                <w:sz w:val="28"/>
              </w:rPr>
            </w:pPr>
          </w:p>
        </w:tc>
        <w:tc>
          <w:tcPr>
            <w:tcW w:w="302" w:type="dxa"/>
          </w:tcPr>
          <w:p w:rsidR="00F30BCD" w:rsidRPr="00F32A30" w:rsidRDefault="00F30BCD" w:rsidP="00F84F5B">
            <w:pPr>
              <w:rPr>
                <w:sz w:val="28"/>
              </w:rPr>
            </w:pPr>
          </w:p>
        </w:tc>
        <w:tc>
          <w:tcPr>
            <w:tcW w:w="2578" w:type="dxa"/>
            <w:tcBorders>
              <w:bottom w:val="single" w:sz="4" w:space="0" w:color="auto"/>
            </w:tcBorders>
          </w:tcPr>
          <w:p w:rsidR="00F30BCD" w:rsidRPr="00F32A30" w:rsidRDefault="00F30BCD" w:rsidP="00F84F5B">
            <w:pPr>
              <w:jc w:val="center"/>
              <w:rPr>
                <w:sz w:val="28"/>
              </w:rPr>
            </w:pPr>
          </w:p>
        </w:tc>
      </w:tr>
      <w:tr w:rsidR="00F30BCD" w:rsidRPr="00F32A30" w:rsidTr="00F84F5B">
        <w:tblPrEx>
          <w:tblCellMar>
            <w:left w:w="108" w:type="dxa"/>
            <w:right w:w="108" w:type="dxa"/>
          </w:tblCellMar>
        </w:tblPrEx>
        <w:trPr>
          <w:cantSplit/>
        </w:trPr>
        <w:tc>
          <w:tcPr>
            <w:tcW w:w="1276" w:type="dxa"/>
          </w:tcPr>
          <w:p w:rsidR="00F30BCD" w:rsidRPr="00F32A30" w:rsidRDefault="00F30BCD" w:rsidP="00F84F5B">
            <w:pPr>
              <w:spacing w:line="192" w:lineRule="auto"/>
              <w:rPr>
                <w:sz w:val="28"/>
              </w:rPr>
            </w:pPr>
          </w:p>
        </w:tc>
        <w:tc>
          <w:tcPr>
            <w:tcW w:w="3906" w:type="dxa"/>
          </w:tcPr>
          <w:p w:rsidR="00F30BCD" w:rsidRPr="00F32A30" w:rsidRDefault="00F30BCD" w:rsidP="00F84F5B">
            <w:pPr>
              <w:spacing w:line="192" w:lineRule="auto"/>
              <w:jc w:val="center"/>
              <w:rPr>
                <w:sz w:val="28"/>
                <w:vertAlign w:val="superscript"/>
              </w:rPr>
            </w:pPr>
          </w:p>
        </w:tc>
        <w:tc>
          <w:tcPr>
            <w:tcW w:w="1620" w:type="dxa"/>
            <w:tcBorders>
              <w:top w:val="single" w:sz="4" w:space="0" w:color="auto"/>
            </w:tcBorders>
          </w:tcPr>
          <w:p w:rsidR="00F30BCD" w:rsidRPr="00F32A30" w:rsidRDefault="00F30BCD" w:rsidP="00F84F5B">
            <w:pPr>
              <w:jc w:val="center"/>
              <w:rPr>
                <w:sz w:val="28"/>
                <w:vertAlign w:val="superscript"/>
              </w:rPr>
            </w:pPr>
            <w:r w:rsidRPr="00F32A30">
              <w:rPr>
                <w:sz w:val="28"/>
                <w:vertAlign w:val="superscript"/>
              </w:rPr>
              <w:t>(подпись)</w:t>
            </w:r>
          </w:p>
        </w:tc>
        <w:tc>
          <w:tcPr>
            <w:tcW w:w="302" w:type="dxa"/>
          </w:tcPr>
          <w:p w:rsidR="00F30BCD" w:rsidRPr="00F32A30" w:rsidRDefault="00F30BCD" w:rsidP="00F84F5B">
            <w:pPr>
              <w:jc w:val="center"/>
              <w:rPr>
                <w:sz w:val="28"/>
                <w:vertAlign w:val="superscript"/>
              </w:rPr>
            </w:pPr>
          </w:p>
        </w:tc>
        <w:tc>
          <w:tcPr>
            <w:tcW w:w="2578" w:type="dxa"/>
            <w:tcBorders>
              <w:top w:val="single" w:sz="4" w:space="0" w:color="auto"/>
            </w:tcBorders>
          </w:tcPr>
          <w:p w:rsidR="00F30BCD" w:rsidRPr="00F32A30" w:rsidRDefault="00F30BCD" w:rsidP="00F84F5B">
            <w:pPr>
              <w:jc w:val="center"/>
              <w:rPr>
                <w:sz w:val="28"/>
                <w:vertAlign w:val="superscript"/>
              </w:rPr>
            </w:pPr>
            <w:r w:rsidRPr="00F32A30">
              <w:rPr>
                <w:sz w:val="28"/>
                <w:vertAlign w:val="superscript"/>
              </w:rPr>
              <w:t>(фамилия и инициалы)</w:t>
            </w:r>
          </w:p>
        </w:tc>
      </w:tr>
    </w:tbl>
    <w:p w:rsidR="00F30BCD" w:rsidRDefault="00F30BCD" w:rsidP="00F30BCD">
      <w:pPr>
        <w:pStyle w:val="ac"/>
        <w:overflowPunct/>
        <w:autoSpaceDE/>
        <w:autoSpaceDN/>
        <w:adjustRightInd/>
        <w:spacing w:before="0" w:after="0"/>
        <w:jc w:val="center"/>
        <w:rPr>
          <w:rFonts w:ascii="Times New Roman"/>
          <w:b/>
          <w:bCs/>
          <w:sz w:val="28"/>
          <w:szCs w:val="24"/>
        </w:rPr>
        <w:sectPr w:rsidR="00F30BCD">
          <w:pgSz w:w="11907" w:h="16840" w:code="9"/>
          <w:pgMar w:top="1134" w:right="851" w:bottom="1134" w:left="1701" w:header="680" w:footer="0" w:gutter="0"/>
          <w:paperSrc w:first="15" w:other="15"/>
          <w:cols w:space="720"/>
          <w:titlePg/>
        </w:sectPr>
      </w:pPr>
    </w:p>
    <w:tbl>
      <w:tblPr>
        <w:tblW w:w="6520" w:type="dxa"/>
        <w:tblInd w:w="3369" w:type="dxa"/>
        <w:tblLayout w:type="fixed"/>
        <w:tblLook w:val="0000"/>
      </w:tblPr>
      <w:tblGrid>
        <w:gridCol w:w="6520"/>
      </w:tblGrid>
      <w:tr w:rsidR="00F30BCD" w:rsidRPr="00D10C61" w:rsidTr="00F84F5B">
        <w:tc>
          <w:tcPr>
            <w:tcW w:w="6520" w:type="dxa"/>
            <w:tcBorders>
              <w:top w:val="nil"/>
              <w:left w:val="nil"/>
              <w:bottom w:val="nil"/>
              <w:right w:val="nil"/>
            </w:tcBorders>
          </w:tcPr>
          <w:p w:rsidR="00F30BCD" w:rsidRPr="00D10C61" w:rsidRDefault="00F30BCD" w:rsidP="00F84F5B">
            <w:pPr>
              <w:pStyle w:val="af1"/>
              <w:spacing w:before="0" w:line="240" w:lineRule="exact"/>
              <w:ind w:firstLine="0"/>
              <w:jc w:val="center"/>
              <w:rPr>
                <w:rFonts w:ascii="Times New Roman" w:hAnsi="Times New Roman" w:cs="Times New Roman"/>
                <w:sz w:val="24"/>
                <w:szCs w:val="24"/>
              </w:rPr>
            </w:pPr>
            <w:r w:rsidRPr="00D10C6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tc>
      </w:tr>
      <w:tr w:rsidR="00F30BCD" w:rsidRPr="00D10C61" w:rsidTr="00F84F5B">
        <w:tc>
          <w:tcPr>
            <w:tcW w:w="6520" w:type="dxa"/>
            <w:tcBorders>
              <w:top w:val="nil"/>
              <w:left w:val="nil"/>
              <w:bottom w:val="nil"/>
              <w:right w:val="nil"/>
            </w:tcBorders>
          </w:tcPr>
          <w:p w:rsidR="00F30BCD" w:rsidRPr="00D10C61" w:rsidRDefault="00F30BCD" w:rsidP="00454276">
            <w:pPr>
              <w:pStyle w:val="af1"/>
              <w:spacing w:before="0" w:line="240" w:lineRule="exact"/>
              <w:ind w:firstLine="0"/>
              <w:jc w:val="center"/>
              <w:rPr>
                <w:rFonts w:ascii="Times New Roman" w:hAnsi="Times New Roman" w:cs="Times New Roman"/>
                <w:sz w:val="24"/>
                <w:szCs w:val="24"/>
              </w:rPr>
            </w:pPr>
            <w:r w:rsidRPr="009F012E">
              <w:rPr>
                <w:rFonts w:ascii="Times New Roman" w:hAnsi="Times New Roman" w:cs="Times New Roman"/>
                <w:sz w:val="24"/>
                <w:szCs w:val="24"/>
              </w:rPr>
              <w:t xml:space="preserve">к Порядку осуществления контроля за изготовлением избирательных бюллетеней для голосования </w:t>
            </w:r>
            <w:proofErr w:type="gramStart"/>
            <w:r w:rsidR="00454276" w:rsidRPr="00454276">
              <w:rPr>
                <w:rFonts w:ascii="Times New Roman" w:hAnsi="Times New Roman" w:cs="Times New Roman"/>
                <w:sz w:val="24"/>
                <w:szCs w:val="24"/>
              </w:rPr>
              <w:t>депутатов Совета Туркменского муниципального округа Ставропольского края второго созыва</w:t>
            </w:r>
            <w:proofErr w:type="gramEnd"/>
            <w:r w:rsidR="00454276" w:rsidRPr="00454276">
              <w:rPr>
                <w:rFonts w:ascii="Times New Roman" w:hAnsi="Times New Roman" w:cs="Times New Roman"/>
                <w:sz w:val="24"/>
                <w:szCs w:val="24"/>
              </w:rPr>
              <w:t xml:space="preserve"> </w:t>
            </w:r>
          </w:p>
        </w:tc>
      </w:tr>
    </w:tbl>
    <w:p w:rsidR="00F30BCD" w:rsidRPr="00177F1A" w:rsidRDefault="00F30BCD" w:rsidP="00F30BCD">
      <w:pPr>
        <w:pStyle w:val="ac"/>
        <w:overflowPunct/>
        <w:autoSpaceDE/>
        <w:autoSpaceDN/>
        <w:adjustRightInd/>
        <w:spacing w:before="0" w:after="0" w:line="228" w:lineRule="auto"/>
        <w:rPr>
          <w:rFonts w:ascii="Times New Roman"/>
          <w:sz w:val="28"/>
          <w:szCs w:val="24"/>
        </w:rPr>
      </w:pPr>
    </w:p>
    <w:p w:rsidR="00F30BCD" w:rsidRPr="00177F1A" w:rsidRDefault="00F30BCD" w:rsidP="00F30BCD">
      <w:pPr>
        <w:pStyle w:val="ac"/>
        <w:overflowPunct/>
        <w:autoSpaceDE/>
        <w:autoSpaceDN/>
        <w:adjustRightInd/>
        <w:spacing w:before="0" w:after="0" w:line="240" w:lineRule="exact"/>
        <w:jc w:val="center"/>
        <w:rPr>
          <w:rFonts w:ascii="Times New Roman"/>
          <w:b/>
          <w:bCs/>
          <w:sz w:val="28"/>
          <w:szCs w:val="24"/>
        </w:rPr>
      </w:pPr>
      <w:r w:rsidRPr="00177F1A">
        <w:rPr>
          <w:rFonts w:ascii="Times New Roman"/>
          <w:b/>
          <w:bCs/>
          <w:sz w:val="28"/>
          <w:szCs w:val="24"/>
        </w:rPr>
        <w:t>АКТ</w:t>
      </w:r>
    </w:p>
    <w:p w:rsidR="00454276" w:rsidRDefault="00F30BCD" w:rsidP="00F30BCD">
      <w:pPr>
        <w:pStyle w:val="af0"/>
        <w:jc w:val="center"/>
        <w:rPr>
          <w:szCs w:val="28"/>
        </w:rPr>
      </w:pPr>
      <w:r w:rsidRPr="00B650DC">
        <w:rPr>
          <w:bCs/>
          <w:szCs w:val="28"/>
        </w:rPr>
        <w:t xml:space="preserve">передачи избирательных бюллетеней для голосования </w:t>
      </w:r>
      <w:r w:rsidRPr="00B650DC">
        <w:rPr>
          <w:szCs w:val="28"/>
        </w:rPr>
        <w:t xml:space="preserve">на выборах  </w:t>
      </w:r>
    </w:p>
    <w:p w:rsidR="00454276" w:rsidRDefault="00454276" w:rsidP="00F30BCD">
      <w:pPr>
        <w:pStyle w:val="af0"/>
        <w:jc w:val="center"/>
        <w:rPr>
          <w:szCs w:val="28"/>
        </w:rPr>
      </w:pPr>
      <w:r w:rsidRPr="00454276">
        <w:rPr>
          <w:szCs w:val="28"/>
        </w:rPr>
        <w:t xml:space="preserve">депутатов Совета Туркменского муниципального округа </w:t>
      </w:r>
    </w:p>
    <w:p w:rsidR="00F30BCD" w:rsidRDefault="00454276" w:rsidP="00F30BCD">
      <w:pPr>
        <w:pStyle w:val="af0"/>
        <w:jc w:val="center"/>
        <w:rPr>
          <w:szCs w:val="28"/>
        </w:rPr>
      </w:pPr>
      <w:r w:rsidRPr="00454276">
        <w:rPr>
          <w:szCs w:val="28"/>
        </w:rPr>
        <w:t>Ставропольского края второго созыва</w:t>
      </w:r>
    </w:p>
    <w:p w:rsidR="00454276" w:rsidRPr="00B650DC" w:rsidRDefault="00454276" w:rsidP="00F30BCD">
      <w:pPr>
        <w:pStyle w:val="af0"/>
        <w:jc w:val="center"/>
        <w:rPr>
          <w:bCs/>
          <w:color w:val="FF0000"/>
          <w:szCs w:val="28"/>
        </w:rPr>
      </w:pPr>
    </w:p>
    <w:p w:rsidR="00F30BCD" w:rsidRPr="003B634C" w:rsidRDefault="00F30BCD" w:rsidP="00454276">
      <w:pPr>
        <w:pStyle w:val="11"/>
        <w:keepNext w:val="0"/>
        <w:widowControl/>
        <w:autoSpaceDE/>
        <w:autoSpaceDN/>
        <w:jc w:val="center"/>
        <w:rPr>
          <w:rFonts w:ascii="Times New Roman CYR" w:hAnsi="Times New Roman CYR"/>
          <w:szCs w:val="24"/>
        </w:rPr>
      </w:pPr>
      <w:r w:rsidRPr="003B634C">
        <w:rPr>
          <w:rFonts w:ascii="Times New Roman CYR" w:hAnsi="Times New Roman CYR"/>
          <w:szCs w:val="24"/>
        </w:rPr>
        <w:t>«____» __________ 202</w:t>
      </w:r>
      <w:r w:rsidR="00454276">
        <w:rPr>
          <w:rFonts w:ascii="Times New Roman CYR" w:hAnsi="Times New Roman CYR"/>
          <w:szCs w:val="24"/>
        </w:rPr>
        <w:t>5</w:t>
      </w:r>
      <w:r w:rsidRPr="003B634C">
        <w:rPr>
          <w:rFonts w:ascii="Times New Roman CYR" w:hAnsi="Times New Roman CYR"/>
          <w:szCs w:val="24"/>
        </w:rPr>
        <w:t xml:space="preserve"> года                                «____» часов «_____» минут</w:t>
      </w:r>
    </w:p>
    <w:p w:rsidR="00F30BCD" w:rsidRPr="003B634C" w:rsidRDefault="00F30BCD" w:rsidP="00F30BCD">
      <w:pPr>
        <w:ind w:firstLine="7230"/>
        <w:jc w:val="both"/>
        <w:rPr>
          <w:rFonts w:ascii="Times New Roman CYR" w:hAnsi="Times New Roman CYR"/>
          <w:sz w:val="28"/>
          <w:vertAlign w:val="superscript"/>
        </w:rPr>
      </w:pPr>
      <w:r w:rsidRPr="003B634C">
        <w:rPr>
          <w:rFonts w:ascii="Times New Roman CYR" w:hAnsi="Times New Roman CYR"/>
          <w:sz w:val="28"/>
          <w:vertAlign w:val="superscript"/>
        </w:rPr>
        <w:t xml:space="preserve">              </w:t>
      </w:r>
    </w:p>
    <w:p w:rsidR="00F30BCD" w:rsidRPr="00B650DC" w:rsidRDefault="00F30BCD" w:rsidP="00454276">
      <w:pPr>
        <w:pStyle w:val="af0"/>
        <w:ind w:firstLine="708"/>
        <w:jc w:val="both"/>
        <w:rPr>
          <w:szCs w:val="28"/>
        </w:rPr>
      </w:pPr>
      <w:r w:rsidRPr="00B650DC">
        <w:rPr>
          <w:szCs w:val="28"/>
        </w:rPr>
        <w:t>Территориальная избирательная комиссия Туркменского района,  передала, а участковая избирательная комиссия избирательного участка № ______ получила следующее количество избирательных бюллетеней</w:t>
      </w:r>
      <w:r w:rsidRPr="00B650DC">
        <w:rPr>
          <w:bCs/>
          <w:szCs w:val="28"/>
        </w:rPr>
        <w:t xml:space="preserve"> для голосования </w:t>
      </w:r>
      <w:r w:rsidR="00454276">
        <w:rPr>
          <w:szCs w:val="28"/>
        </w:rPr>
        <w:t xml:space="preserve">на выборах </w:t>
      </w:r>
      <w:r w:rsidR="00454276" w:rsidRPr="00454276">
        <w:rPr>
          <w:szCs w:val="28"/>
        </w:rPr>
        <w:t>депутатов Совета Туркменского муниципального округа Ставропольского края второго созыва</w:t>
      </w:r>
      <w:r w:rsidR="00454276" w:rsidRPr="00B650DC">
        <w:rPr>
          <w:bCs/>
          <w:szCs w:val="28"/>
        </w:rPr>
        <w:t xml:space="preserve"> </w:t>
      </w:r>
      <w:r w:rsidRPr="00B650DC">
        <w:rPr>
          <w:bCs/>
          <w:szCs w:val="28"/>
        </w:rPr>
        <w:t>(далее - бюллетени)</w:t>
      </w:r>
      <w:r w:rsidRPr="00B650DC">
        <w:rPr>
          <w:szCs w:val="28"/>
        </w:rPr>
        <w:t>:</w:t>
      </w:r>
    </w:p>
    <w:p w:rsidR="00F30BCD" w:rsidRPr="00E12029" w:rsidRDefault="00F30BCD" w:rsidP="00F30BCD">
      <w:pPr>
        <w:pStyle w:val="ac"/>
        <w:overflowPunct/>
        <w:autoSpaceDE/>
        <w:autoSpaceDN/>
        <w:adjustRightInd/>
        <w:spacing w:before="0" w:after="0"/>
        <w:jc w:val="both"/>
        <w:rPr>
          <w:rFonts w:ascii="Times New Roman" w:cs="Arial Unicode M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30BCD" w:rsidRPr="00E12029" w:rsidTr="00F84F5B">
        <w:tc>
          <w:tcPr>
            <w:tcW w:w="4785" w:type="dxa"/>
          </w:tcPr>
          <w:p w:rsidR="00F30BCD" w:rsidRPr="00E12029" w:rsidRDefault="00F30BCD" w:rsidP="00F84F5B">
            <w:pPr>
              <w:pStyle w:val="ac"/>
              <w:overflowPunct/>
              <w:autoSpaceDE/>
              <w:autoSpaceDN/>
              <w:adjustRightInd/>
              <w:spacing w:before="0" w:after="0"/>
              <w:jc w:val="center"/>
              <w:rPr>
                <w:rFonts w:ascii="Times New Roman" w:cs="Arial Unicode MS"/>
                <w:szCs w:val="24"/>
              </w:rPr>
            </w:pPr>
            <w:r w:rsidRPr="00E12029">
              <w:rPr>
                <w:rFonts w:ascii="Times New Roman" w:cs="Arial Unicode MS"/>
                <w:szCs w:val="24"/>
              </w:rPr>
              <w:t>Количество пачек с бюллетенями</w:t>
            </w:r>
          </w:p>
          <w:p w:rsidR="00F30BCD" w:rsidRPr="00E12029" w:rsidRDefault="00F30BCD" w:rsidP="00F84F5B">
            <w:pPr>
              <w:pStyle w:val="ac"/>
              <w:overflowPunct/>
              <w:autoSpaceDE/>
              <w:autoSpaceDN/>
              <w:adjustRightInd/>
              <w:spacing w:before="0" w:after="0"/>
              <w:jc w:val="center"/>
              <w:rPr>
                <w:rFonts w:ascii="Times New Roman" w:cs="Arial Unicode MS"/>
                <w:szCs w:val="24"/>
              </w:rPr>
            </w:pPr>
          </w:p>
        </w:tc>
        <w:tc>
          <w:tcPr>
            <w:tcW w:w="4786" w:type="dxa"/>
          </w:tcPr>
          <w:p w:rsidR="00F30BCD" w:rsidRPr="00E12029" w:rsidRDefault="00F30BCD" w:rsidP="00F84F5B">
            <w:pPr>
              <w:pStyle w:val="ac"/>
              <w:overflowPunct/>
              <w:autoSpaceDE/>
              <w:autoSpaceDN/>
              <w:adjustRightInd/>
              <w:spacing w:before="0" w:after="0"/>
              <w:jc w:val="center"/>
              <w:rPr>
                <w:rFonts w:ascii="Times New Roman" w:cs="Arial Unicode MS"/>
                <w:szCs w:val="24"/>
              </w:rPr>
            </w:pPr>
            <w:r w:rsidRPr="00E12029">
              <w:rPr>
                <w:rFonts w:ascii="Times New Roman" w:cs="Arial Unicode MS"/>
                <w:szCs w:val="24"/>
              </w:rPr>
              <w:t>Количество бюллетеней</w:t>
            </w:r>
          </w:p>
        </w:tc>
      </w:tr>
      <w:tr w:rsidR="00F30BCD" w:rsidRPr="00E12029" w:rsidTr="00F84F5B">
        <w:trPr>
          <w:trHeight w:val="543"/>
        </w:trPr>
        <w:tc>
          <w:tcPr>
            <w:tcW w:w="4785" w:type="dxa"/>
          </w:tcPr>
          <w:p w:rsidR="00F30BCD" w:rsidRPr="00E12029" w:rsidRDefault="00F30BCD" w:rsidP="00F84F5B">
            <w:pPr>
              <w:pStyle w:val="ac"/>
              <w:overflowPunct/>
              <w:autoSpaceDE/>
              <w:autoSpaceDN/>
              <w:adjustRightInd/>
              <w:spacing w:before="0" w:after="0"/>
              <w:jc w:val="center"/>
              <w:rPr>
                <w:rFonts w:ascii="Times New Roman" w:cs="Arial Unicode MS"/>
                <w:szCs w:val="24"/>
              </w:rPr>
            </w:pPr>
          </w:p>
        </w:tc>
        <w:tc>
          <w:tcPr>
            <w:tcW w:w="4786" w:type="dxa"/>
          </w:tcPr>
          <w:p w:rsidR="00F30BCD" w:rsidRPr="00E12029" w:rsidRDefault="00F30BCD" w:rsidP="00F84F5B">
            <w:pPr>
              <w:pStyle w:val="ac"/>
              <w:overflowPunct/>
              <w:autoSpaceDE/>
              <w:autoSpaceDN/>
              <w:adjustRightInd/>
              <w:spacing w:before="0" w:after="0"/>
              <w:jc w:val="center"/>
              <w:rPr>
                <w:rFonts w:ascii="Times New Roman" w:cs="Arial Unicode MS"/>
                <w:szCs w:val="24"/>
              </w:rPr>
            </w:pPr>
          </w:p>
        </w:tc>
      </w:tr>
    </w:tbl>
    <w:p w:rsidR="00F30BCD" w:rsidRPr="00DB39AA" w:rsidRDefault="00F30BCD" w:rsidP="00F30BCD">
      <w:pPr>
        <w:pStyle w:val="ac"/>
        <w:overflowPunct/>
        <w:autoSpaceDE/>
        <w:autoSpaceDN/>
        <w:adjustRightInd/>
        <w:spacing w:before="0" w:after="0"/>
        <w:rPr>
          <w:rFonts w:ascii="Times New Roman"/>
          <w:sz w:val="28"/>
          <w:szCs w:val="24"/>
        </w:rPr>
      </w:pPr>
    </w:p>
    <w:tbl>
      <w:tblPr>
        <w:tblW w:w="9640" w:type="dxa"/>
        <w:tblInd w:w="-114" w:type="dxa"/>
        <w:tblLayout w:type="fixed"/>
        <w:tblCellMar>
          <w:left w:w="28" w:type="dxa"/>
          <w:right w:w="28" w:type="dxa"/>
        </w:tblCellMar>
        <w:tblLook w:val="0000"/>
      </w:tblPr>
      <w:tblGrid>
        <w:gridCol w:w="1276"/>
        <w:gridCol w:w="3969"/>
        <w:gridCol w:w="1701"/>
        <w:gridCol w:w="302"/>
        <w:gridCol w:w="2392"/>
      </w:tblGrid>
      <w:tr w:rsidR="00F30BCD" w:rsidRPr="00DB39AA" w:rsidTr="00F84F5B">
        <w:trPr>
          <w:cantSplit/>
        </w:trPr>
        <w:tc>
          <w:tcPr>
            <w:tcW w:w="1276" w:type="dxa"/>
          </w:tcPr>
          <w:p w:rsidR="00F30BCD" w:rsidRPr="00DB39AA" w:rsidRDefault="00F30BCD" w:rsidP="00F84F5B">
            <w:pPr>
              <w:jc w:val="center"/>
            </w:pPr>
          </w:p>
          <w:p w:rsidR="00F30BCD" w:rsidRPr="00DB39AA" w:rsidRDefault="00F30BCD" w:rsidP="00F84F5B">
            <w:pPr>
              <w:jc w:val="center"/>
            </w:pPr>
            <w:r w:rsidRPr="00DB39AA">
              <w:t>МП</w:t>
            </w:r>
          </w:p>
        </w:tc>
        <w:tc>
          <w:tcPr>
            <w:tcW w:w="3969" w:type="dxa"/>
          </w:tcPr>
          <w:p w:rsidR="00F30BCD" w:rsidRPr="00D00975" w:rsidRDefault="00F30BCD" w:rsidP="00F84F5B">
            <w:pPr>
              <w:pStyle w:val="3"/>
              <w:spacing w:line="192" w:lineRule="auto"/>
              <w:rPr>
                <w:sz w:val="28"/>
              </w:rPr>
            </w:pPr>
            <w:r w:rsidRPr="00D00975">
              <w:rPr>
                <w:sz w:val="28"/>
              </w:rPr>
              <w:t>Председатель (заместитель председателя, секретарь)</w:t>
            </w:r>
          </w:p>
          <w:p w:rsidR="00F30BCD" w:rsidRPr="00D00975" w:rsidRDefault="00F30BCD" w:rsidP="00F84F5B">
            <w:pPr>
              <w:widowControl w:val="0"/>
              <w:spacing w:line="192" w:lineRule="auto"/>
              <w:rPr>
                <w:sz w:val="28"/>
                <w:szCs w:val="20"/>
              </w:rPr>
            </w:pPr>
            <w:r w:rsidRPr="00D00975">
              <w:rPr>
                <w:sz w:val="28"/>
                <w:szCs w:val="20"/>
              </w:rPr>
              <w:t xml:space="preserve">территориальной избирательной комиссии </w:t>
            </w:r>
            <w:r>
              <w:rPr>
                <w:sz w:val="28"/>
                <w:szCs w:val="20"/>
              </w:rPr>
              <w:t>Туркменского</w:t>
            </w:r>
            <w:r w:rsidRPr="00D00975">
              <w:rPr>
                <w:sz w:val="28"/>
                <w:szCs w:val="20"/>
              </w:rPr>
              <w:t xml:space="preserve"> района</w:t>
            </w:r>
          </w:p>
        </w:tc>
        <w:tc>
          <w:tcPr>
            <w:tcW w:w="1701" w:type="dxa"/>
            <w:tcBorders>
              <w:bottom w:val="single" w:sz="4" w:space="0" w:color="auto"/>
            </w:tcBorders>
          </w:tcPr>
          <w:p w:rsidR="00F30BCD" w:rsidRPr="00DB39AA" w:rsidRDefault="00F30BCD" w:rsidP="00F84F5B">
            <w:pPr>
              <w:jc w:val="center"/>
            </w:pPr>
          </w:p>
        </w:tc>
        <w:tc>
          <w:tcPr>
            <w:tcW w:w="302" w:type="dxa"/>
          </w:tcPr>
          <w:p w:rsidR="00F30BCD" w:rsidRPr="00DB39AA" w:rsidRDefault="00F30BCD" w:rsidP="00F84F5B"/>
        </w:tc>
        <w:tc>
          <w:tcPr>
            <w:tcW w:w="2392" w:type="dxa"/>
            <w:tcBorders>
              <w:bottom w:val="single" w:sz="4" w:space="0" w:color="auto"/>
            </w:tcBorders>
          </w:tcPr>
          <w:p w:rsidR="00F30BCD" w:rsidRPr="00DB39AA" w:rsidRDefault="00F30BCD" w:rsidP="00F84F5B">
            <w:pPr>
              <w:jc w:val="center"/>
            </w:pP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pPr>
              <w:rPr>
                <w:vertAlign w:val="superscript"/>
              </w:rPr>
            </w:pPr>
          </w:p>
        </w:tc>
        <w:tc>
          <w:tcPr>
            <w:tcW w:w="3969" w:type="dxa"/>
          </w:tcPr>
          <w:p w:rsidR="00F30BCD" w:rsidRPr="00D00975" w:rsidRDefault="00F30BCD" w:rsidP="00F84F5B">
            <w:pPr>
              <w:pStyle w:val="3"/>
              <w:spacing w:line="192" w:lineRule="auto"/>
              <w:rPr>
                <w:sz w:val="28"/>
              </w:rPr>
            </w:pPr>
          </w:p>
        </w:tc>
        <w:tc>
          <w:tcPr>
            <w:tcW w:w="1701" w:type="dxa"/>
            <w:tcBorders>
              <w:top w:val="single" w:sz="4" w:space="0" w:color="auto"/>
            </w:tcBorders>
          </w:tcPr>
          <w:p w:rsidR="00F30BCD" w:rsidRPr="00DB39AA" w:rsidRDefault="00F30BCD" w:rsidP="00F84F5B">
            <w:pPr>
              <w:jc w:val="center"/>
              <w:rPr>
                <w:vertAlign w:val="superscript"/>
              </w:rPr>
            </w:pPr>
            <w:r w:rsidRPr="00DB39AA">
              <w:rPr>
                <w:vertAlign w:val="superscript"/>
              </w:rPr>
              <w:t>(подпись)</w:t>
            </w:r>
          </w:p>
        </w:tc>
        <w:tc>
          <w:tcPr>
            <w:tcW w:w="302" w:type="dxa"/>
          </w:tcPr>
          <w:p w:rsidR="00F30BCD" w:rsidRPr="00DB39AA" w:rsidRDefault="00F30BCD" w:rsidP="00F84F5B">
            <w:pPr>
              <w:jc w:val="center"/>
              <w:rPr>
                <w:vertAlign w:val="superscript"/>
              </w:rPr>
            </w:pPr>
          </w:p>
        </w:tc>
        <w:tc>
          <w:tcPr>
            <w:tcW w:w="2392" w:type="dxa"/>
            <w:tcBorders>
              <w:top w:val="single" w:sz="4" w:space="0" w:color="auto"/>
            </w:tcBorders>
          </w:tcPr>
          <w:p w:rsidR="00F30BCD" w:rsidRPr="00DB39AA" w:rsidRDefault="00F30BCD" w:rsidP="00F84F5B">
            <w:pPr>
              <w:jc w:val="center"/>
              <w:rPr>
                <w:vertAlign w:val="superscript"/>
              </w:rPr>
            </w:pPr>
            <w:r w:rsidRPr="00DB39AA">
              <w:rPr>
                <w:vertAlign w:val="superscript"/>
              </w:rPr>
              <w:t>(фамилия и инициалы)</w:t>
            </w: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r w:rsidRPr="00D00975">
              <w:rPr>
                <w:sz w:val="28"/>
              </w:rPr>
              <w:t>Члены комиссии</w:t>
            </w:r>
          </w:p>
        </w:tc>
        <w:tc>
          <w:tcPr>
            <w:tcW w:w="1701" w:type="dxa"/>
            <w:tcBorders>
              <w:bottom w:val="single" w:sz="4" w:space="0" w:color="auto"/>
            </w:tcBorders>
          </w:tcPr>
          <w:p w:rsidR="00F30BCD" w:rsidRPr="00DB39AA" w:rsidRDefault="00F30BCD" w:rsidP="00F84F5B">
            <w:pPr>
              <w:jc w:val="center"/>
            </w:pPr>
          </w:p>
        </w:tc>
        <w:tc>
          <w:tcPr>
            <w:tcW w:w="302" w:type="dxa"/>
          </w:tcPr>
          <w:p w:rsidR="00F30BCD" w:rsidRPr="00DB39AA" w:rsidRDefault="00F30BCD" w:rsidP="00F84F5B"/>
        </w:tc>
        <w:tc>
          <w:tcPr>
            <w:tcW w:w="2392" w:type="dxa"/>
            <w:tcBorders>
              <w:bottom w:val="single" w:sz="4" w:space="0" w:color="auto"/>
            </w:tcBorders>
          </w:tcPr>
          <w:p w:rsidR="00F30BCD" w:rsidRPr="00DB39AA" w:rsidRDefault="00F30BCD" w:rsidP="00F84F5B">
            <w:pPr>
              <w:jc w:val="center"/>
            </w:pP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p>
        </w:tc>
        <w:tc>
          <w:tcPr>
            <w:tcW w:w="1701" w:type="dxa"/>
            <w:tcBorders>
              <w:top w:val="single" w:sz="4" w:space="0" w:color="auto"/>
            </w:tcBorders>
          </w:tcPr>
          <w:p w:rsidR="00F30BCD" w:rsidRPr="00DB39AA" w:rsidRDefault="00F30BCD" w:rsidP="00F84F5B">
            <w:pPr>
              <w:jc w:val="center"/>
              <w:rPr>
                <w:vertAlign w:val="superscript"/>
              </w:rPr>
            </w:pPr>
            <w:r w:rsidRPr="00DB39AA">
              <w:rPr>
                <w:vertAlign w:val="superscript"/>
              </w:rPr>
              <w:t>(подпись)</w:t>
            </w:r>
          </w:p>
        </w:tc>
        <w:tc>
          <w:tcPr>
            <w:tcW w:w="302" w:type="dxa"/>
          </w:tcPr>
          <w:p w:rsidR="00F30BCD" w:rsidRPr="00DB39AA" w:rsidRDefault="00F30BCD" w:rsidP="00F84F5B">
            <w:pPr>
              <w:jc w:val="center"/>
              <w:rPr>
                <w:vertAlign w:val="superscript"/>
              </w:rPr>
            </w:pPr>
          </w:p>
        </w:tc>
        <w:tc>
          <w:tcPr>
            <w:tcW w:w="2392" w:type="dxa"/>
            <w:tcBorders>
              <w:top w:val="single" w:sz="4" w:space="0" w:color="auto"/>
            </w:tcBorders>
          </w:tcPr>
          <w:p w:rsidR="00F30BCD" w:rsidRPr="00DB39AA" w:rsidRDefault="00F30BCD" w:rsidP="00F84F5B">
            <w:pPr>
              <w:jc w:val="center"/>
              <w:rPr>
                <w:vertAlign w:val="superscript"/>
              </w:rPr>
            </w:pPr>
            <w:r w:rsidRPr="00DB39AA">
              <w:rPr>
                <w:vertAlign w:val="superscript"/>
              </w:rPr>
              <w:t>(фамилия и инициалы)</w:t>
            </w: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p>
        </w:tc>
        <w:tc>
          <w:tcPr>
            <w:tcW w:w="1701" w:type="dxa"/>
            <w:tcBorders>
              <w:bottom w:val="single" w:sz="4" w:space="0" w:color="auto"/>
            </w:tcBorders>
          </w:tcPr>
          <w:p w:rsidR="00F30BCD" w:rsidRPr="00DB39AA" w:rsidRDefault="00F30BCD" w:rsidP="00F84F5B">
            <w:pPr>
              <w:jc w:val="center"/>
            </w:pPr>
          </w:p>
        </w:tc>
        <w:tc>
          <w:tcPr>
            <w:tcW w:w="302" w:type="dxa"/>
          </w:tcPr>
          <w:p w:rsidR="00F30BCD" w:rsidRPr="00DB39AA" w:rsidRDefault="00F30BCD" w:rsidP="00F84F5B"/>
        </w:tc>
        <w:tc>
          <w:tcPr>
            <w:tcW w:w="2392" w:type="dxa"/>
            <w:tcBorders>
              <w:bottom w:val="single" w:sz="4" w:space="0" w:color="auto"/>
            </w:tcBorders>
          </w:tcPr>
          <w:p w:rsidR="00F30BCD" w:rsidRPr="00DB39AA" w:rsidRDefault="00F30BCD" w:rsidP="00F84F5B">
            <w:pPr>
              <w:jc w:val="center"/>
            </w:pP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p>
        </w:tc>
        <w:tc>
          <w:tcPr>
            <w:tcW w:w="1701" w:type="dxa"/>
            <w:tcBorders>
              <w:top w:val="single" w:sz="4" w:space="0" w:color="auto"/>
            </w:tcBorders>
          </w:tcPr>
          <w:p w:rsidR="00F30BCD" w:rsidRPr="00DB39AA" w:rsidRDefault="00F30BCD" w:rsidP="00F84F5B">
            <w:pPr>
              <w:jc w:val="center"/>
              <w:rPr>
                <w:vertAlign w:val="superscript"/>
              </w:rPr>
            </w:pPr>
            <w:r w:rsidRPr="00DB39AA">
              <w:rPr>
                <w:vertAlign w:val="superscript"/>
              </w:rPr>
              <w:t>(подпись)</w:t>
            </w:r>
          </w:p>
        </w:tc>
        <w:tc>
          <w:tcPr>
            <w:tcW w:w="302" w:type="dxa"/>
          </w:tcPr>
          <w:p w:rsidR="00F30BCD" w:rsidRPr="00DB39AA" w:rsidRDefault="00F30BCD" w:rsidP="00F84F5B">
            <w:pPr>
              <w:jc w:val="center"/>
              <w:rPr>
                <w:vertAlign w:val="superscript"/>
              </w:rPr>
            </w:pPr>
          </w:p>
        </w:tc>
        <w:tc>
          <w:tcPr>
            <w:tcW w:w="2392" w:type="dxa"/>
            <w:tcBorders>
              <w:top w:val="single" w:sz="4" w:space="0" w:color="auto"/>
            </w:tcBorders>
          </w:tcPr>
          <w:p w:rsidR="00F30BCD" w:rsidRPr="00DB39AA" w:rsidRDefault="00F30BCD" w:rsidP="00F84F5B">
            <w:pPr>
              <w:jc w:val="center"/>
              <w:rPr>
                <w:vertAlign w:val="superscript"/>
              </w:rPr>
            </w:pPr>
            <w:r w:rsidRPr="00DB39AA">
              <w:rPr>
                <w:vertAlign w:val="superscript"/>
              </w:rPr>
              <w:t>(фамилия и инициалы)</w:t>
            </w:r>
          </w:p>
        </w:tc>
      </w:tr>
      <w:tr w:rsidR="00F30BCD" w:rsidRPr="00DB39AA" w:rsidTr="00F84F5B">
        <w:trPr>
          <w:cantSplit/>
        </w:trPr>
        <w:tc>
          <w:tcPr>
            <w:tcW w:w="1276" w:type="dxa"/>
          </w:tcPr>
          <w:p w:rsidR="00F30BCD" w:rsidRPr="00DB39AA" w:rsidRDefault="00F30BCD" w:rsidP="00F84F5B">
            <w:pPr>
              <w:jc w:val="center"/>
            </w:pPr>
          </w:p>
          <w:p w:rsidR="00F30BCD" w:rsidRPr="00DB39AA" w:rsidRDefault="00F30BCD" w:rsidP="00F84F5B">
            <w:pPr>
              <w:jc w:val="center"/>
            </w:pPr>
            <w:r w:rsidRPr="00DB39AA">
              <w:t>МП</w:t>
            </w:r>
          </w:p>
        </w:tc>
        <w:tc>
          <w:tcPr>
            <w:tcW w:w="3969" w:type="dxa"/>
          </w:tcPr>
          <w:p w:rsidR="00F30BCD" w:rsidRPr="00D00975" w:rsidRDefault="00F30BCD" w:rsidP="00F84F5B">
            <w:pPr>
              <w:pStyle w:val="3"/>
              <w:spacing w:line="192" w:lineRule="auto"/>
              <w:rPr>
                <w:sz w:val="28"/>
              </w:rPr>
            </w:pPr>
            <w:r w:rsidRPr="00D00975">
              <w:rPr>
                <w:sz w:val="28"/>
              </w:rPr>
              <w:t>Председатель (заместитель председателя, секретарь)</w:t>
            </w:r>
          </w:p>
          <w:p w:rsidR="00F30BCD" w:rsidRPr="00D00975" w:rsidRDefault="00F30BCD" w:rsidP="00F84F5B">
            <w:pPr>
              <w:widowControl w:val="0"/>
              <w:spacing w:line="192" w:lineRule="auto"/>
              <w:rPr>
                <w:sz w:val="28"/>
                <w:szCs w:val="20"/>
              </w:rPr>
            </w:pPr>
            <w:r w:rsidRPr="00D00975">
              <w:rPr>
                <w:sz w:val="28"/>
                <w:szCs w:val="20"/>
              </w:rPr>
              <w:t>участковой избирательной комиссии</w:t>
            </w:r>
            <w:r>
              <w:rPr>
                <w:sz w:val="28"/>
                <w:szCs w:val="20"/>
              </w:rPr>
              <w:t xml:space="preserve"> </w:t>
            </w:r>
            <w:r w:rsidRPr="00D00975">
              <w:rPr>
                <w:sz w:val="28"/>
                <w:szCs w:val="20"/>
              </w:rPr>
              <w:t>избирательного участка № ____</w:t>
            </w:r>
          </w:p>
        </w:tc>
        <w:tc>
          <w:tcPr>
            <w:tcW w:w="1701" w:type="dxa"/>
            <w:tcBorders>
              <w:bottom w:val="single" w:sz="4" w:space="0" w:color="auto"/>
            </w:tcBorders>
          </w:tcPr>
          <w:p w:rsidR="00F30BCD" w:rsidRPr="00DB39AA" w:rsidRDefault="00F30BCD" w:rsidP="00F84F5B">
            <w:pPr>
              <w:jc w:val="center"/>
            </w:pPr>
          </w:p>
        </w:tc>
        <w:tc>
          <w:tcPr>
            <w:tcW w:w="302" w:type="dxa"/>
          </w:tcPr>
          <w:p w:rsidR="00F30BCD" w:rsidRPr="00DB39AA" w:rsidRDefault="00F30BCD" w:rsidP="00F84F5B"/>
        </w:tc>
        <w:tc>
          <w:tcPr>
            <w:tcW w:w="2392" w:type="dxa"/>
            <w:tcBorders>
              <w:bottom w:val="single" w:sz="4" w:space="0" w:color="auto"/>
            </w:tcBorders>
          </w:tcPr>
          <w:p w:rsidR="00F30BCD" w:rsidRPr="00DB39AA" w:rsidRDefault="00F30BCD" w:rsidP="00F84F5B">
            <w:pPr>
              <w:jc w:val="center"/>
            </w:pP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pPr>
              <w:rPr>
                <w:vertAlign w:val="superscript"/>
              </w:rPr>
            </w:pPr>
          </w:p>
        </w:tc>
        <w:tc>
          <w:tcPr>
            <w:tcW w:w="3969" w:type="dxa"/>
          </w:tcPr>
          <w:p w:rsidR="00F30BCD" w:rsidRPr="00D00975" w:rsidRDefault="00F30BCD" w:rsidP="00F84F5B">
            <w:pPr>
              <w:pStyle w:val="3"/>
              <w:spacing w:line="192" w:lineRule="auto"/>
              <w:rPr>
                <w:sz w:val="28"/>
              </w:rPr>
            </w:pPr>
          </w:p>
        </w:tc>
        <w:tc>
          <w:tcPr>
            <w:tcW w:w="1701" w:type="dxa"/>
            <w:tcBorders>
              <w:top w:val="single" w:sz="4" w:space="0" w:color="auto"/>
            </w:tcBorders>
          </w:tcPr>
          <w:p w:rsidR="00F30BCD" w:rsidRPr="00DB39AA" w:rsidRDefault="00F30BCD" w:rsidP="00F84F5B">
            <w:pPr>
              <w:jc w:val="center"/>
              <w:rPr>
                <w:vertAlign w:val="superscript"/>
              </w:rPr>
            </w:pPr>
            <w:r w:rsidRPr="00DB39AA">
              <w:rPr>
                <w:vertAlign w:val="superscript"/>
              </w:rPr>
              <w:t>(подпись)</w:t>
            </w:r>
          </w:p>
        </w:tc>
        <w:tc>
          <w:tcPr>
            <w:tcW w:w="302" w:type="dxa"/>
          </w:tcPr>
          <w:p w:rsidR="00F30BCD" w:rsidRPr="00DB39AA" w:rsidRDefault="00F30BCD" w:rsidP="00F84F5B">
            <w:pPr>
              <w:jc w:val="center"/>
              <w:rPr>
                <w:vertAlign w:val="superscript"/>
              </w:rPr>
            </w:pPr>
          </w:p>
        </w:tc>
        <w:tc>
          <w:tcPr>
            <w:tcW w:w="2392" w:type="dxa"/>
            <w:tcBorders>
              <w:top w:val="single" w:sz="4" w:space="0" w:color="auto"/>
            </w:tcBorders>
          </w:tcPr>
          <w:p w:rsidR="00F30BCD" w:rsidRPr="00DB39AA" w:rsidRDefault="00F30BCD" w:rsidP="00F84F5B">
            <w:pPr>
              <w:jc w:val="center"/>
              <w:rPr>
                <w:vertAlign w:val="superscript"/>
              </w:rPr>
            </w:pPr>
            <w:r w:rsidRPr="00DB39AA">
              <w:rPr>
                <w:vertAlign w:val="superscript"/>
              </w:rPr>
              <w:t>(фамилия и инициалы)</w:t>
            </w: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r w:rsidRPr="00D00975">
              <w:rPr>
                <w:sz w:val="28"/>
              </w:rPr>
              <w:t>Члены комиссии</w:t>
            </w:r>
          </w:p>
        </w:tc>
        <w:tc>
          <w:tcPr>
            <w:tcW w:w="1701" w:type="dxa"/>
            <w:tcBorders>
              <w:bottom w:val="single" w:sz="4" w:space="0" w:color="auto"/>
            </w:tcBorders>
          </w:tcPr>
          <w:p w:rsidR="00F30BCD" w:rsidRPr="00DB39AA" w:rsidRDefault="00F30BCD" w:rsidP="00F84F5B">
            <w:pPr>
              <w:jc w:val="center"/>
            </w:pPr>
          </w:p>
        </w:tc>
        <w:tc>
          <w:tcPr>
            <w:tcW w:w="302" w:type="dxa"/>
          </w:tcPr>
          <w:p w:rsidR="00F30BCD" w:rsidRPr="00DB39AA" w:rsidRDefault="00F30BCD" w:rsidP="00F84F5B"/>
        </w:tc>
        <w:tc>
          <w:tcPr>
            <w:tcW w:w="2392" w:type="dxa"/>
            <w:tcBorders>
              <w:bottom w:val="single" w:sz="4" w:space="0" w:color="auto"/>
            </w:tcBorders>
          </w:tcPr>
          <w:p w:rsidR="00F30BCD" w:rsidRPr="00DB39AA" w:rsidRDefault="00F30BCD" w:rsidP="00F84F5B">
            <w:pPr>
              <w:jc w:val="center"/>
            </w:pP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p>
        </w:tc>
        <w:tc>
          <w:tcPr>
            <w:tcW w:w="1701" w:type="dxa"/>
            <w:tcBorders>
              <w:top w:val="single" w:sz="4" w:space="0" w:color="auto"/>
            </w:tcBorders>
          </w:tcPr>
          <w:p w:rsidR="00F30BCD" w:rsidRPr="00DB39AA" w:rsidRDefault="00F30BCD" w:rsidP="00F84F5B">
            <w:pPr>
              <w:jc w:val="center"/>
              <w:rPr>
                <w:vertAlign w:val="superscript"/>
              </w:rPr>
            </w:pPr>
            <w:r w:rsidRPr="00DB39AA">
              <w:rPr>
                <w:vertAlign w:val="superscript"/>
              </w:rPr>
              <w:t>(подпись)</w:t>
            </w:r>
          </w:p>
        </w:tc>
        <w:tc>
          <w:tcPr>
            <w:tcW w:w="302" w:type="dxa"/>
          </w:tcPr>
          <w:p w:rsidR="00F30BCD" w:rsidRPr="00DB39AA" w:rsidRDefault="00F30BCD" w:rsidP="00F84F5B">
            <w:pPr>
              <w:jc w:val="center"/>
              <w:rPr>
                <w:vertAlign w:val="superscript"/>
              </w:rPr>
            </w:pPr>
          </w:p>
        </w:tc>
        <w:tc>
          <w:tcPr>
            <w:tcW w:w="2392" w:type="dxa"/>
            <w:tcBorders>
              <w:top w:val="single" w:sz="4" w:space="0" w:color="auto"/>
            </w:tcBorders>
          </w:tcPr>
          <w:p w:rsidR="00F30BCD" w:rsidRPr="00DB39AA" w:rsidRDefault="00F30BCD" w:rsidP="00F84F5B">
            <w:pPr>
              <w:jc w:val="center"/>
              <w:rPr>
                <w:vertAlign w:val="superscript"/>
              </w:rPr>
            </w:pPr>
            <w:r w:rsidRPr="00DB39AA">
              <w:rPr>
                <w:vertAlign w:val="superscript"/>
              </w:rPr>
              <w:t>(фамилия и инициалы)</w:t>
            </w: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p>
        </w:tc>
        <w:tc>
          <w:tcPr>
            <w:tcW w:w="1701" w:type="dxa"/>
            <w:tcBorders>
              <w:bottom w:val="single" w:sz="4" w:space="0" w:color="auto"/>
            </w:tcBorders>
          </w:tcPr>
          <w:p w:rsidR="00F30BCD" w:rsidRPr="00DB39AA" w:rsidRDefault="00F30BCD" w:rsidP="00F84F5B">
            <w:pPr>
              <w:jc w:val="center"/>
            </w:pPr>
          </w:p>
        </w:tc>
        <w:tc>
          <w:tcPr>
            <w:tcW w:w="302" w:type="dxa"/>
          </w:tcPr>
          <w:p w:rsidR="00F30BCD" w:rsidRPr="00DB39AA" w:rsidRDefault="00F30BCD" w:rsidP="00F84F5B"/>
        </w:tc>
        <w:tc>
          <w:tcPr>
            <w:tcW w:w="2392" w:type="dxa"/>
            <w:tcBorders>
              <w:bottom w:val="single" w:sz="4" w:space="0" w:color="auto"/>
            </w:tcBorders>
          </w:tcPr>
          <w:p w:rsidR="00F30BCD" w:rsidRPr="00DB39AA" w:rsidRDefault="00F30BCD" w:rsidP="00F84F5B">
            <w:pPr>
              <w:jc w:val="center"/>
            </w:pPr>
          </w:p>
        </w:tc>
      </w:tr>
      <w:tr w:rsidR="00F30BCD" w:rsidRPr="00DB39AA" w:rsidTr="00F84F5B">
        <w:tblPrEx>
          <w:tblCellMar>
            <w:left w:w="108" w:type="dxa"/>
            <w:right w:w="108" w:type="dxa"/>
          </w:tblCellMar>
        </w:tblPrEx>
        <w:trPr>
          <w:cantSplit/>
        </w:trPr>
        <w:tc>
          <w:tcPr>
            <w:tcW w:w="1276" w:type="dxa"/>
          </w:tcPr>
          <w:p w:rsidR="00F30BCD" w:rsidRPr="00DB39AA" w:rsidRDefault="00F30BCD" w:rsidP="00F84F5B"/>
        </w:tc>
        <w:tc>
          <w:tcPr>
            <w:tcW w:w="3969" w:type="dxa"/>
          </w:tcPr>
          <w:p w:rsidR="00F30BCD" w:rsidRPr="00D00975" w:rsidRDefault="00F30BCD" w:rsidP="00F84F5B">
            <w:pPr>
              <w:pStyle w:val="3"/>
              <w:spacing w:line="192" w:lineRule="auto"/>
              <w:rPr>
                <w:sz w:val="28"/>
              </w:rPr>
            </w:pPr>
          </w:p>
        </w:tc>
        <w:tc>
          <w:tcPr>
            <w:tcW w:w="1701" w:type="dxa"/>
            <w:tcBorders>
              <w:top w:val="single" w:sz="4" w:space="0" w:color="auto"/>
            </w:tcBorders>
          </w:tcPr>
          <w:p w:rsidR="00F30BCD" w:rsidRPr="00DB39AA" w:rsidRDefault="00F30BCD" w:rsidP="00F84F5B">
            <w:pPr>
              <w:jc w:val="center"/>
              <w:rPr>
                <w:vertAlign w:val="superscript"/>
              </w:rPr>
            </w:pPr>
            <w:r w:rsidRPr="00DB39AA">
              <w:rPr>
                <w:vertAlign w:val="superscript"/>
              </w:rPr>
              <w:t>(подпись)</w:t>
            </w:r>
          </w:p>
        </w:tc>
        <w:tc>
          <w:tcPr>
            <w:tcW w:w="302" w:type="dxa"/>
          </w:tcPr>
          <w:p w:rsidR="00F30BCD" w:rsidRPr="00DB39AA" w:rsidRDefault="00F30BCD" w:rsidP="00F84F5B">
            <w:pPr>
              <w:jc w:val="center"/>
              <w:rPr>
                <w:vertAlign w:val="superscript"/>
              </w:rPr>
            </w:pPr>
          </w:p>
        </w:tc>
        <w:tc>
          <w:tcPr>
            <w:tcW w:w="2392" w:type="dxa"/>
            <w:tcBorders>
              <w:top w:val="single" w:sz="4" w:space="0" w:color="auto"/>
            </w:tcBorders>
          </w:tcPr>
          <w:p w:rsidR="00F30BCD" w:rsidRPr="00DB39AA" w:rsidRDefault="00F30BCD" w:rsidP="00F84F5B">
            <w:pPr>
              <w:jc w:val="center"/>
              <w:rPr>
                <w:vertAlign w:val="superscript"/>
              </w:rPr>
            </w:pPr>
            <w:r w:rsidRPr="00DB39AA">
              <w:rPr>
                <w:vertAlign w:val="superscript"/>
              </w:rPr>
              <w:t>(фамилия и инициалы)</w:t>
            </w:r>
          </w:p>
        </w:tc>
      </w:tr>
    </w:tbl>
    <w:p w:rsidR="00F30BCD" w:rsidRPr="00692211" w:rsidRDefault="00F30BCD" w:rsidP="00F30BCD">
      <w:pPr>
        <w:pStyle w:val="ac"/>
        <w:overflowPunct/>
        <w:autoSpaceDE/>
        <w:autoSpaceDN/>
        <w:adjustRightInd/>
        <w:spacing w:before="0" w:after="0" w:line="288" w:lineRule="auto"/>
        <w:rPr>
          <w:rFonts w:ascii="Times New Roman"/>
          <w:sz w:val="2"/>
          <w:szCs w:val="2"/>
        </w:rPr>
      </w:pPr>
    </w:p>
    <w:p w:rsidR="00F30BCD" w:rsidRPr="00692211" w:rsidRDefault="00F30BCD" w:rsidP="00F30BCD">
      <w:pPr>
        <w:pStyle w:val="ac"/>
        <w:overflowPunct/>
        <w:autoSpaceDE/>
        <w:autoSpaceDN/>
        <w:adjustRightInd/>
        <w:spacing w:before="0" w:after="0" w:line="288" w:lineRule="auto"/>
        <w:rPr>
          <w:rFonts w:ascii="Times New Roman"/>
          <w:sz w:val="2"/>
          <w:szCs w:val="2"/>
        </w:rPr>
        <w:sectPr w:rsidR="00F30BCD" w:rsidRPr="00692211" w:rsidSect="00B650DC">
          <w:footerReference w:type="default" r:id="rId6"/>
          <w:pgSz w:w="11907" w:h="16840" w:code="9"/>
          <w:pgMar w:top="1134" w:right="567" w:bottom="1134" w:left="1701" w:header="680" w:footer="0" w:gutter="0"/>
          <w:paperSrc w:first="15" w:other="15"/>
          <w:cols w:space="720"/>
          <w:noEndnote/>
          <w:titlePg/>
        </w:sectPr>
      </w:pPr>
    </w:p>
    <w:tbl>
      <w:tblPr>
        <w:tblW w:w="6520" w:type="dxa"/>
        <w:tblInd w:w="3369" w:type="dxa"/>
        <w:tblLook w:val="0000"/>
      </w:tblPr>
      <w:tblGrid>
        <w:gridCol w:w="6520"/>
      </w:tblGrid>
      <w:tr w:rsidR="00F30BCD" w:rsidRPr="00D10C61" w:rsidTr="00F84F5B">
        <w:tc>
          <w:tcPr>
            <w:tcW w:w="6520" w:type="dxa"/>
            <w:tcBorders>
              <w:top w:val="nil"/>
              <w:left w:val="nil"/>
              <w:bottom w:val="nil"/>
              <w:right w:val="nil"/>
            </w:tcBorders>
          </w:tcPr>
          <w:p w:rsidR="00F30BCD" w:rsidRPr="00E27A03" w:rsidRDefault="00F30BCD" w:rsidP="00F84F5B">
            <w:pPr>
              <w:pStyle w:val="af1"/>
              <w:spacing w:before="0" w:line="240" w:lineRule="exact"/>
              <w:ind w:firstLine="0"/>
              <w:jc w:val="center"/>
              <w:rPr>
                <w:rFonts w:ascii="Times New Roman" w:hAnsi="Times New Roman" w:cs="Times New Roman"/>
                <w:sz w:val="24"/>
                <w:szCs w:val="24"/>
              </w:rPr>
            </w:pPr>
            <w:r w:rsidRPr="00E27A03">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tc>
      </w:tr>
      <w:tr w:rsidR="00F30BCD" w:rsidRPr="00E27A03" w:rsidTr="00F84F5B">
        <w:tc>
          <w:tcPr>
            <w:tcW w:w="6520" w:type="dxa"/>
            <w:tcBorders>
              <w:top w:val="nil"/>
              <w:left w:val="nil"/>
              <w:bottom w:val="nil"/>
              <w:right w:val="nil"/>
            </w:tcBorders>
          </w:tcPr>
          <w:p w:rsidR="00F30BCD" w:rsidRDefault="00F30BCD" w:rsidP="00F84F5B">
            <w:pPr>
              <w:pStyle w:val="af1"/>
              <w:spacing w:before="0" w:line="240" w:lineRule="exact"/>
              <w:ind w:firstLine="0"/>
              <w:jc w:val="center"/>
              <w:rPr>
                <w:rFonts w:ascii="Times New Roman" w:hAnsi="Times New Roman" w:cs="Times New Roman"/>
                <w:sz w:val="24"/>
                <w:szCs w:val="24"/>
              </w:rPr>
            </w:pPr>
            <w:r w:rsidRPr="009F012E">
              <w:rPr>
                <w:rFonts w:ascii="Times New Roman" w:hAnsi="Times New Roman" w:cs="Times New Roman"/>
                <w:sz w:val="24"/>
                <w:szCs w:val="24"/>
              </w:rPr>
              <w:t xml:space="preserve">к Порядку осуществления </w:t>
            </w:r>
            <w:proofErr w:type="gramStart"/>
            <w:r w:rsidRPr="009F012E">
              <w:rPr>
                <w:rFonts w:ascii="Times New Roman" w:hAnsi="Times New Roman" w:cs="Times New Roman"/>
                <w:sz w:val="24"/>
                <w:szCs w:val="24"/>
              </w:rPr>
              <w:t>контроля за</w:t>
            </w:r>
            <w:proofErr w:type="gramEnd"/>
            <w:r w:rsidRPr="009F012E">
              <w:rPr>
                <w:rFonts w:ascii="Times New Roman" w:hAnsi="Times New Roman" w:cs="Times New Roman"/>
                <w:sz w:val="24"/>
                <w:szCs w:val="24"/>
              </w:rPr>
              <w:t xml:space="preserve"> изготовлением избирательных бюллетеней для голосования на выборах </w:t>
            </w:r>
          </w:p>
          <w:p w:rsidR="00F30BCD" w:rsidRPr="00454276" w:rsidRDefault="00F30BCD" w:rsidP="00F84F5B">
            <w:pPr>
              <w:pStyle w:val="af1"/>
              <w:spacing w:before="0" w:line="240" w:lineRule="exact"/>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454276" w:rsidRPr="00454276">
              <w:rPr>
                <w:rFonts w:ascii="Times New Roman" w:hAnsi="Times New Roman" w:cs="Times New Roman"/>
                <w:sz w:val="24"/>
                <w:szCs w:val="24"/>
              </w:rPr>
              <w:t>депутатов Совета Туркменского муниципального округа Ставропольского края второго созыва</w:t>
            </w:r>
          </w:p>
        </w:tc>
      </w:tr>
    </w:tbl>
    <w:p w:rsidR="00F30BCD" w:rsidRPr="00E27A03" w:rsidRDefault="00F30BCD" w:rsidP="00F30BCD">
      <w:pPr>
        <w:jc w:val="center"/>
        <w:rPr>
          <w:color w:val="0000FF"/>
        </w:rPr>
      </w:pPr>
    </w:p>
    <w:p w:rsidR="00F30BCD" w:rsidRPr="00A6155E" w:rsidRDefault="00F30BCD" w:rsidP="00F30BCD">
      <w:pPr>
        <w:pStyle w:val="af1"/>
        <w:spacing w:before="0" w:line="240" w:lineRule="auto"/>
        <w:ind w:firstLine="0"/>
        <w:jc w:val="center"/>
        <w:rPr>
          <w:rFonts w:ascii="Times New Roman" w:hAnsi="Times New Roman" w:cs="Times New Roman"/>
          <w:b/>
          <w:bCs/>
          <w:sz w:val="28"/>
          <w:szCs w:val="28"/>
        </w:rPr>
      </w:pPr>
      <w:r w:rsidRPr="00A6155E">
        <w:rPr>
          <w:rFonts w:ascii="Times New Roman" w:hAnsi="Times New Roman" w:cs="Times New Roman"/>
          <w:b/>
          <w:bCs/>
          <w:sz w:val="28"/>
          <w:szCs w:val="28"/>
        </w:rPr>
        <w:t>АКТ</w:t>
      </w:r>
    </w:p>
    <w:p w:rsidR="00F30BCD" w:rsidRDefault="00F30BCD" w:rsidP="00F30BCD">
      <w:pPr>
        <w:pStyle w:val="af0"/>
        <w:jc w:val="center"/>
        <w:rPr>
          <w:szCs w:val="28"/>
        </w:rPr>
      </w:pPr>
      <w:r w:rsidRPr="00B650DC">
        <w:rPr>
          <w:szCs w:val="28"/>
        </w:rPr>
        <w:t xml:space="preserve">об обнаружении и возврате лишних избирательных бюллетеней </w:t>
      </w:r>
      <w:r w:rsidRPr="00B650DC">
        <w:rPr>
          <w:szCs w:val="28"/>
        </w:rPr>
        <w:br/>
        <w:t>для голосования на выборах</w:t>
      </w:r>
      <w:r>
        <w:rPr>
          <w:szCs w:val="28"/>
        </w:rPr>
        <w:t xml:space="preserve"> </w:t>
      </w:r>
      <w:proofErr w:type="gramStart"/>
      <w:r w:rsidR="00454276" w:rsidRPr="00454276">
        <w:rPr>
          <w:szCs w:val="28"/>
        </w:rPr>
        <w:t>депутатов Совета Туркменского муниципального округа Ставропольского края второго созыва</w:t>
      </w:r>
      <w:proofErr w:type="gramEnd"/>
    </w:p>
    <w:p w:rsidR="00F30BCD" w:rsidRPr="00B650DC" w:rsidRDefault="00F30BCD" w:rsidP="00F30BCD">
      <w:pPr>
        <w:pStyle w:val="af0"/>
        <w:jc w:val="center"/>
        <w:rPr>
          <w:szCs w:val="28"/>
        </w:rPr>
      </w:pPr>
    </w:p>
    <w:p w:rsidR="00F30BCD" w:rsidRPr="00A6155E" w:rsidRDefault="00F30BCD" w:rsidP="00454276">
      <w:pPr>
        <w:pStyle w:val="11"/>
        <w:keepNext w:val="0"/>
        <w:widowControl/>
        <w:autoSpaceDE/>
        <w:autoSpaceDN/>
        <w:jc w:val="center"/>
        <w:rPr>
          <w:rFonts w:ascii="Times New Roman CYR" w:hAnsi="Times New Roman CYR"/>
        </w:rPr>
      </w:pPr>
      <w:r w:rsidRPr="00A6155E">
        <w:rPr>
          <w:rFonts w:ascii="Times New Roman CYR" w:hAnsi="Times New Roman CYR"/>
        </w:rPr>
        <w:t>«____» __________ 202</w:t>
      </w:r>
      <w:r w:rsidR="00454276">
        <w:rPr>
          <w:rFonts w:ascii="Times New Roman CYR" w:hAnsi="Times New Roman CYR"/>
        </w:rPr>
        <w:t>5</w:t>
      </w:r>
      <w:r w:rsidRPr="00A6155E">
        <w:rPr>
          <w:rFonts w:ascii="Times New Roman CYR" w:hAnsi="Times New Roman CYR"/>
        </w:rPr>
        <w:t xml:space="preserve"> года                                «____» часов «_____» минут</w:t>
      </w:r>
    </w:p>
    <w:p w:rsidR="00F30BCD" w:rsidRPr="00A6155E" w:rsidRDefault="00F30BCD" w:rsidP="00F30BCD">
      <w:pPr>
        <w:pStyle w:val="af1"/>
        <w:spacing w:before="0" w:line="240" w:lineRule="auto"/>
        <w:ind w:firstLine="0"/>
        <w:rPr>
          <w:rFonts w:ascii="Times New Roman" w:hAnsi="Times New Roman" w:cs="Times New Roman"/>
          <w:sz w:val="28"/>
          <w:szCs w:val="28"/>
        </w:rPr>
      </w:pPr>
    </w:p>
    <w:p w:rsidR="00F30BCD" w:rsidRPr="00B650DC" w:rsidRDefault="00F30BCD" w:rsidP="00F30BCD">
      <w:pPr>
        <w:pStyle w:val="af0"/>
        <w:jc w:val="both"/>
        <w:rPr>
          <w:szCs w:val="28"/>
        </w:rPr>
      </w:pPr>
      <w:r>
        <w:t xml:space="preserve">             </w:t>
      </w:r>
      <w:r w:rsidRPr="00A6155E">
        <w:t>1. </w:t>
      </w:r>
      <w:r w:rsidRPr="00B650DC">
        <w:rPr>
          <w:szCs w:val="28"/>
        </w:rPr>
        <w:t xml:space="preserve">Участковая избирательная комиссия избирательного участка № ___ </w:t>
      </w:r>
      <w:r>
        <w:rPr>
          <w:szCs w:val="28"/>
        </w:rPr>
        <w:t xml:space="preserve">  </w:t>
      </w:r>
      <w:r w:rsidRPr="00B650DC">
        <w:rPr>
          <w:szCs w:val="28"/>
        </w:rPr>
        <w:t>при проведении поштучного пересчета избирательных бюллетеней для голосования на выборах</w:t>
      </w:r>
      <w:r>
        <w:rPr>
          <w:szCs w:val="28"/>
        </w:rPr>
        <w:t xml:space="preserve">  </w:t>
      </w:r>
      <w:r w:rsidR="00454276" w:rsidRPr="00454276">
        <w:rPr>
          <w:szCs w:val="28"/>
        </w:rPr>
        <w:t>депутатов Совета Туркменского муниципального округа Ставропольского края второго созыва</w:t>
      </w:r>
      <w:r w:rsidR="00454276" w:rsidRPr="00B650DC">
        <w:rPr>
          <w:szCs w:val="28"/>
        </w:rPr>
        <w:t xml:space="preserve"> </w:t>
      </w:r>
      <w:r w:rsidRPr="00B650DC">
        <w:rPr>
          <w:szCs w:val="28"/>
        </w:rPr>
        <w:t>(далее – бюллетени), полученных от территориальной избирательной комиссии Туркменского района, обнаружила:</w:t>
      </w:r>
    </w:p>
    <w:p w:rsidR="00F30BCD" w:rsidRPr="00A6155E" w:rsidRDefault="00F30BCD" w:rsidP="00F30BCD">
      <w:pPr>
        <w:pStyle w:val="af1"/>
        <w:spacing w:before="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977"/>
        <w:gridCol w:w="2410"/>
      </w:tblGrid>
      <w:tr w:rsidR="00F30BCD" w:rsidRPr="00A6155E" w:rsidTr="00F84F5B">
        <w:tc>
          <w:tcPr>
            <w:tcW w:w="3828" w:type="dxa"/>
          </w:tcPr>
          <w:p w:rsidR="00F30BCD" w:rsidRPr="00A6155E" w:rsidRDefault="00F30BCD" w:rsidP="00F84F5B">
            <w:pPr>
              <w:pStyle w:val="af1"/>
              <w:spacing w:before="0" w:line="240" w:lineRule="auto"/>
              <w:ind w:firstLine="0"/>
              <w:jc w:val="center"/>
              <w:rPr>
                <w:rFonts w:ascii="Times New Roman" w:hAnsi="Times New Roman" w:cs="Times New Roman"/>
                <w:sz w:val="24"/>
                <w:szCs w:val="24"/>
              </w:rPr>
            </w:pPr>
            <w:r w:rsidRPr="00A6155E">
              <w:rPr>
                <w:rFonts w:ascii="Times New Roman" w:hAnsi="Times New Roman" w:cs="Times New Roman"/>
                <w:sz w:val="24"/>
                <w:szCs w:val="24"/>
              </w:rPr>
              <w:t>Количество бюллетеней, полученных от территориальной избирательной комиссии по акту</w:t>
            </w:r>
          </w:p>
        </w:tc>
        <w:tc>
          <w:tcPr>
            <w:tcW w:w="2977" w:type="dxa"/>
          </w:tcPr>
          <w:p w:rsidR="00F30BCD" w:rsidRPr="00A6155E" w:rsidRDefault="00F30BCD" w:rsidP="00F84F5B">
            <w:pPr>
              <w:pStyle w:val="af1"/>
              <w:spacing w:before="0" w:line="240" w:lineRule="auto"/>
              <w:ind w:firstLine="0"/>
              <w:jc w:val="center"/>
              <w:rPr>
                <w:rFonts w:ascii="Times New Roman" w:hAnsi="Times New Roman" w:cs="Times New Roman"/>
                <w:sz w:val="24"/>
                <w:szCs w:val="24"/>
              </w:rPr>
            </w:pPr>
            <w:r w:rsidRPr="00A6155E">
              <w:rPr>
                <w:rFonts w:ascii="Times New Roman" w:hAnsi="Times New Roman" w:cs="Times New Roman"/>
                <w:sz w:val="24"/>
                <w:szCs w:val="24"/>
              </w:rPr>
              <w:t>Количество бюллетеней, обнаруженных после пересчета</w:t>
            </w:r>
          </w:p>
        </w:tc>
        <w:tc>
          <w:tcPr>
            <w:tcW w:w="2410" w:type="dxa"/>
          </w:tcPr>
          <w:p w:rsidR="00F30BCD" w:rsidRPr="00A6155E" w:rsidRDefault="00F30BCD" w:rsidP="00F84F5B">
            <w:pPr>
              <w:pStyle w:val="af1"/>
              <w:spacing w:before="0" w:line="240" w:lineRule="auto"/>
              <w:ind w:firstLine="0"/>
              <w:jc w:val="center"/>
              <w:rPr>
                <w:rFonts w:ascii="Times New Roman" w:hAnsi="Times New Roman" w:cs="Times New Roman"/>
                <w:sz w:val="24"/>
                <w:szCs w:val="24"/>
              </w:rPr>
            </w:pPr>
            <w:r w:rsidRPr="00A6155E">
              <w:rPr>
                <w:rFonts w:ascii="Times New Roman" w:hAnsi="Times New Roman" w:cs="Times New Roman"/>
                <w:sz w:val="24"/>
                <w:szCs w:val="24"/>
              </w:rPr>
              <w:t>Количество лишних бюллетеней</w:t>
            </w:r>
          </w:p>
        </w:tc>
      </w:tr>
      <w:tr w:rsidR="00F30BCD" w:rsidRPr="00A6155E" w:rsidTr="00F84F5B">
        <w:trPr>
          <w:trHeight w:val="141"/>
        </w:trPr>
        <w:tc>
          <w:tcPr>
            <w:tcW w:w="3828" w:type="dxa"/>
          </w:tcPr>
          <w:p w:rsidR="00F30BCD" w:rsidRPr="00A6155E" w:rsidRDefault="00F30BCD" w:rsidP="00F84F5B">
            <w:pPr>
              <w:pStyle w:val="af1"/>
              <w:spacing w:before="0" w:line="240" w:lineRule="auto"/>
              <w:ind w:firstLine="0"/>
              <w:rPr>
                <w:rFonts w:ascii="Times New Roman" w:hAnsi="Times New Roman" w:cs="Times New Roman"/>
                <w:sz w:val="28"/>
                <w:szCs w:val="28"/>
              </w:rPr>
            </w:pPr>
          </w:p>
          <w:p w:rsidR="00F30BCD" w:rsidRPr="00A6155E" w:rsidRDefault="00F30BCD" w:rsidP="00F84F5B">
            <w:pPr>
              <w:pStyle w:val="af1"/>
              <w:spacing w:before="0" w:line="240" w:lineRule="auto"/>
              <w:ind w:firstLine="0"/>
              <w:rPr>
                <w:rFonts w:ascii="Times New Roman" w:hAnsi="Times New Roman" w:cs="Times New Roman"/>
                <w:sz w:val="28"/>
                <w:szCs w:val="28"/>
              </w:rPr>
            </w:pPr>
          </w:p>
        </w:tc>
        <w:tc>
          <w:tcPr>
            <w:tcW w:w="2977" w:type="dxa"/>
          </w:tcPr>
          <w:p w:rsidR="00F30BCD" w:rsidRPr="00A6155E" w:rsidRDefault="00F30BCD" w:rsidP="00F84F5B">
            <w:pPr>
              <w:pStyle w:val="af1"/>
              <w:spacing w:before="0" w:line="240" w:lineRule="auto"/>
              <w:ind w:firstLine="0"/>
              <w:rPr>
                <w:rFonts w:ascii="Times New Roman" w:hAnsi="Times New Roman" w:cs="Times New Roman"/>
                <w:sz w:val="28"/>
                <w:szCs w:val="28"/>
              </w:rPr>
            </w:pPr>
          </w:p>
        </w:tc>
        <w:tc>
          <w:tcPr>
            <w:tcW w:w="2410" w:type="dxa"/>
          </w:tcPr>
          <w:p w:rsidR="00F30BCD" w:rsidRPr="00A6155E" w:rsidRDefault="00F30BCD" w:rsidP="00F84F5B">
            <w:pPr>
              <w:pStyle w:val="af1"/>
              <w:spacing w:before="0" w:line="240" w:lineRule="auto"/>
              <w:ind w:firstLine="0"/>
              <w:rPr>
                <w:rFonts w:ascii="Times New Roman" w:hAnsi="Times New Roman" w:cs="Times New Roman"/>
                <w:sz w:val="28"/>
                <w:szCs w:val="28"/>
              </w:rPr>
            </w:pPr>
          </w:p>
        </w:tc>
      </w:tr>
    </w:tbl>
    <w:p w:rsidR="00F30BCD" w:rsidRPr="00A6155E" w:rsidRDefault="00F30BCD" w:rsidP="00F30BCD">
      <w:pPr>
        <w:pStyle w:val="af1"/>
        <w:spacing w:before="0" w:line="240" w:lineRule="auto"/>
        <w:ind w:firstLine="0"/>
        <w:rPr>
          <w:rFonts w:ascii="Times New Roman" w:hAnsi="Times New Roman" w:cs="Times New Roman"/>
          <w:sz w:val="28"/>
          <w:szCs w:val="28"/>
        </w:rPr>
      </w:pPr>
    </w:p>
    <w:p w:rsidR="00F30BCD" w:rsidRPr="00A6155E" w:rsidRDefault="00F30BCD" w:rsidP="00F30BCD">
      <w:pPr>
        <w:ind w:firstLine="709"/>
        <w:jc w:val="both"/>
        <w:rPr>
          <w:sz w:val="28"/>
          <w:szCs w:val="28"/>
        </w:rPr>
      </w:pPr>
      <w:r w:rsidRPr="00A6155E">
        <w:rPr>
          <w:sz w:val="28"/>
          <w:szCs w:val="28"/>
        </w:rPr>
        <w:t xml:space="preserve">2. Лишние бюллетени в количестве _________________________ штук </w:t>
      </w:r>
    </w:p>
    <w:p w:rsidR="00F30BCD" w:rsidRPr="00A6155E" w:rsidRDefault="00F30BCD" w:rsidP="00F30BCD">
      <w:pPr>
        <w:tabs>
          <w:tab w:val="left" w:pos="4082"/>
          <w:tab w:val="center" w:pos="5031"/>
        </w:tabs>
        <w:ind w:firstLine="708"/>
        <w:rPr>
          <w:sz w:val="28"/>
          <w:szCs w:val="28"/>
        </w:rPr>
      </w:pPr>
      <w:r w:rsidRPr="00A6155E">
        <w:rPr>
          <w:i/>
          <w:sz w:val="28"/>
          <w:szCs w:val="28"/>
          <w:vertAlign w:val="superscript"/>
        </w:rPr>
        <w:tab/>
        <w:t xml:space="preserve">                                           (цифрами и прописью)</w:t>
      </w:r>
    </w:p>
    <w:p w:rsidR="00F30BCD" w:rsidRPr="00A6155E" w:rsidRDefault="00F30BCD" w:rsidP="00F30BCD">
      <w:pPr>
        <w:tabs>
          <w:tab w:val="center" w:pos="-7797"/>
        </w:tabs>
        <w:jc w:val="both"/>
        <w:rPr>
          <w:sz w:val="28"/>
          <w:szCs w:val="28"/>
        </w:rPr>
      </w:pPr>
      <w:proofErr w:type="gramStart"/>
      <w:r w:rsidRPr="00A6155E">
        <w:rPr>
          <w:sz w:val="28"/>
          <w:szCs w:val="28"/>
        </w:rPr>
        <w:t>переданы</w:t>
      </w:r>
      <w:proofErr w:type="gramEnd"/>
      <w:r w:rsidRPr="00A6155E">
        <w:rPr>
          <w:sz w:val="28"/>
          <w:szCs w:val="28"/>
        </w:rPr>
        <w:t xml:space="preserve">  в территориальную избирательную комиссию </w:t>
      </w:r>
      <w:r>
        <w:rPr>
          <w:sz w:val="28"/>
          <w:szCs w:val="28"/>
        </w:rPr>
        <w:t>Туркменского</w:t>
      </w:r>
      <w:r w:rsidRPr="00A6155E">
        <w:rPr>
          <w:sz w:val="28"/>
          <w:szCs w:val="28"/>
        </w:rPr>
        <w:t xml:space="preserve"> района.</w:t>
      </w:r>
    </w:p>
    <w:p w:rsidR="00F30BCD" w:rsidRPr="00A6155E" w:rsidRDefault="00F30BCD" w:rsidP="00F30BCD">
      <w:pPr>
        <w:tabs>
          <w:tab w:val="center" w:pos="-7797"/>
        </w:tabs>
        <w:jc w:val="both"/>
        <w:rPr>
          <w:sz w:val="28"/>
          <w:szCs w:val="28"/>
        </w:rPr>
      </w:pPr>
    </w:p>
    <w:p w:rsidR="00F30BCD" w:rsidRPr="00A6155E" w:rsidRDefault="00F30BCD" w:rsidP="00F30BCD">
      <w:pPr>
        <w:pStyle w:val="af1"/>
        <w:spacing w:before="0" w:line="240" w:lineRule="auto"/>
        <w:ind w:firstLine="0"/>
        <w:rPr>
          <w:rFonts w:ascii="Times New Roman" w:hAnsi="Times New Roman" w:cs="Times New Roman"/>
          <w:sz w:val="24"/>
          <w:szCs w:val="24"/>
        </w:rPr>
      </w:pPr>
    </w:p>
    <w:tbl>
      <w:tblPr>
        <w:tblW w:w="9498" w:type="dxa"/>
        <w:tblInd w:w="-114" w:type="dxa"/>
        <w:tblLayout w:type="fixed"/>
        <w:tblCellMar>
          <w:left w:w="28" w:type="dxa"/>
          <w:right w:w="28" w:type="dxa"/>
        </w:tblCellMar>
        <w:tblLook w:val="0000"/>
      </w:tblPr>
      <w:tblGrid>
        <w:gridCol w:w="1418"/>
        <w:gridCol w:w="4111"/>
        <w:gridCol w:w="1559"/>
        <w:gridCol w:w="396"/>
        <w:gridCol w:w="2014"/>
      </w:tblGrid>
      <w:tr w:rsidR="00F30BCD" w:rsidRPr="00D00975" w:rsidTr="00F84F5B">
        <w:trPr>
          <w:cantSplit/>
        </w:trPr>
        <w:tc>
          <w:tcPr>
            <w:tcW w:w="1418" w:type="dxa"/>
            <w:tcBorders>
              <w:top w:val="nil"/>
              <w:left w:val="nil"/>
              <w:bottom w:val="nil"/>
              <w:right w:val="nil"/>
            </w:tcBorders>
          </w:tcPr>
          <w:p w:rsidR="00F30BCD" w:rsidRPr="00D00975" w:rsidRDefault="00F30BCD" w:rsidP="00F84F5B"/>
          <w:p w:rsidR="00F30BCD" w:rsidRPr="00D00975" w:rsidRDefault="00F30BCD" w:rsidP="00F84F5B">
            <w:pPr>
              <w:pStyle w:val="4"/>
              <w:jc w:val="center"/>
              <w:outlineLvl w:val="3"/>
              <w:rPr>
                <w:u w:val="none"/>
              </w:rPr>
            </w:pPr>
            <w:r w:rsidRPr="00D00975">
              <w:rPr>
                <w:sz w:val="24"/>
                <w:szCs w:val="24"/>
                <w:u w:val="none"/>
              </w:rPr>
              <w:t>МП</w:t>
            </w:r>
          </w:p>
        </w:tc>
        <w:tc>
          <w:tcPr>
            <w:tcW w:w="4111" w:type="dxa"/>
            <w:tcBorders>
              <w:top w:val="nil"/>
              <w:left w:val="nil"/>
              <w:bottom w:val="nil"/>
              <w:right w:val="nil"/>
            </w:tcBorders>
          </w:tcPr>
          <w:p w:rsidR="00F30BCD" w:rsidRPr="00454276" w:rsidRDefault="00F30BCD" w:rsidP="00454276">
            <w:pPr>
              <w:pStyle w:val="3"/>
              <w:spacing w:after="0"/>
              <w:rPr>
                <w:sz w:val="24"/>
                <w:szCs w:val="24"/>
              </w:rPr>
            </w:pPr>
            <w:r w:rsidRPr="00454276">
              <w:rPr>
                <w:sz w:val="24"/>
                <w:szCs w:val="24"/>
              </w:rPr>
              <w:t>Председатель (заместитель председателя, секретарь)</w:t>
            </w:r>
          </w:p>
          <w:p w:rsidR="00F30BCD" w:rsidRPr="00454276" w:rsidRDefault="00F30BCD" w:rsidP="00454276">
            <w:pPr>
              <w:pStyle w:val="3"/>
              <w:spacing w:after="0"/>
              <w:rPr>
                <w:sz w:val="24"/>
                <w:szCs w:val="24"/>
              </w:rPr>
            </w:pPr>
            <w:r w:rsidRPr="00454276">
              <w:rPr>
                <w:sz w:val="24"/>
                <w:szCs w:val="24"/>
              </w:rPr>
              <w:t xml:space="preserve">участковой избирательной комиссии </w:t>
            </w:r>
          </w:p>
          <w:p w:rsidR="00F30BCD" w:rsidRPr="00D00975" w:rsidRDefault="00F30BCD" w:rsidP="00454276">
            <w:pPr>
              <w:keepNext/>
            </w:pPr>
            <w:r w:rsidRPr="00D00975">
              <w:t>избирательного участка № ___</w:t>
            </w:r>
          </w:p>
        </w:tc>
        <w:tc>
          <w:tcPr>
            <w:tcW w:w="1559" w:type="dxa"/>
            <w:tcBorders>
              <w:top w:val="nil"/>
              <w:left w:val="nil"/>
              <w:bottom w:val="nil"/>
              <w:right w:val="nil"/>
            </w:tcBorders>
          </w:tcPr>
          <w:p w:rsidR="00F30BCD" w:rsidRPr="00D00975" w:rsidRDefault="00F30BCD" w:rsidP="00F84F5B"/>
          <w:p w:rsidR="00F30BCD" w:rsidRPr="00D00975" w:rsidRDefault="00F30BCD" w:rsidP="00F84F5B"/>
          <w:p w:rsidR="00F30BCD" w:rsidRPr="00D00975" w:rsidRDefault="00F30BCD" w:rsidP="00F84F5B"/>
          <w:p w:rsidR="00F30BCD" w:rsidRPr="00D00975" w:rsidRDefault="00F30BCD" w:rsidP="00F84F5B">
            <w:r w:rsidRPr="00D00975">
              <w:t>____________</w:t>
            </w:r>
          </w:p>
          <w:p w:rsidR="00F30BCD" w:rsidRPr="00D00975" w:rsidRDefault="00F30BCD" w:rsidP="00F84F5B">
            <w:pPr>
              <w:jc w:val="center"/>
            </w:pPr>
            <w:r w:rsidRPr="00D00975">
              <w:rPr>
                <w:vertAlign w:val="superscript"/>
              </w:rPr>
              <w:t>(</w:t>
            </w:r>
            <w:r w:rsidRPr="00D00975">
              <w:rPr>
                <w:i/>
                <w:vertAlign w:val="superscript"/>
              </w:rPr>
              <w:t>подпись</w:t>
            </w:r>
            <w:r w:rsidRPr="00D00975">
              <w:rPr>
                <w:vertAlign w:val="superscript"/>
              </w:rPr>
              <w:t>)</w:t>
            </w:r>
          </w:p>
        </w:tc>
        <w:tc>
          <w:tcPr>
            <w:tcW w:w="396" w:type="dxa"/>
            <w:tcBorders>
              <w:top w:val="nil"/>
              <w:left w:val="nil"/>
              <w:bottom w:val="nil"/>
              <w:right w:val="nil"/>
            </w:tcBorders>
          </w:tcPr>
          <w:p w:rsidR="00F30BCD" w:rsidRPr="00D00975" w:rsidRDefault="00F30BCD" w:rsidP="00F84F5B"/>
        </w:tc>
        <w:tc>
          <w:tcPr>
            <w:tcW w:w="2014" w:type="dxa"/>
            <w:tcBorders>
              <w:top w:val="nil"/>
              <w:left w:val="nil"/>
              <w:bottom w:val="nil"/>
              <w:right w:val="nil"/>
            </w:tcBorders>
          </w:tcPr>
          <w:p w:rsidR="00F30BCD" w:rsidRPr="00D00975" w:rsidRDefault="00F30BCD" w:rsidP="00F84F5B"/>
          <w:p w:rsidR="00F30BCD" w:rsidRPr="00D00975" w:rsidRDefault="00F30BCD" w:rsidP="00F84F5B"/>
          <w:p w:rsidR="00F30BCD" w:rsidRPr="00D00975" w:rsidRDefault="00F30BCD" w:rsidP="00F84F5B"/>
          <w:p w:rsidR="00F30BCD" w:rsidRPr="00D00975" w:rsidRDefault="00F30BCD" w:rsidP="00F84F5B">
            <w:r w:rsidRPr="00D00975">
              <w:t>________________</w:t>
            </w:r>
          </w:p>
          <w:p w:rsidR="00F30BCD" w:rsidRPr="00D00975" w:rsidRDefault="00F30BCD" w:rsidP="00F84F5B">
            <w:pPr>
              <w:jc w:val="center"/>
            </w:pPr>
            <w:r w:rsidRPr="00D00975">
              <w:rPr>
                <w:vertAlign w:val="superscript"/>
              </w:rPr>
              <w:t>(</w:t>
            </w:r>
            <w:r w:rsidRPr="00D00975">
              <w:rPr>
                <w:i/>
                <w:vertAlign w:val="superscript"/>
              </w:rPr>
              <w:t>фамилия, инициалы</w:t>
            </w:r>
            <w:r w:rsidRPr="00D00975">
              <w:rPr>
                <w:vertAlign w:val="superscript"/>
              </w:rPr>
              <w:t>)</w:t>
            </w:r>
          </w:p>
        </w:tc>
      </w:tr>
      <w:tr w:rsidR="00F30BCD" w:rsidRPr="00D00975" w:rsidTr="00F84F5B">
        <w:trPr>
          <w:cantSplit/>
        </w:trPr>
        <w:tc>
          <w:tcPr>
            <w:tcW w:w="1418" w:type="dxa"/>
            <w:tcBorders>
              <w:top w:val="nil"/>
              <w:left w:val="nil"/>
              <w:bottom w:val="nil"/>
              <w:right w:val="nil"/>
            </w:tcBorders>
          </w:tcPr>
          <w:p w:rsidR="00F30BCD" w:rsidRPr="00D00975" w:rsidRDefault="00F30BCD" w:rsidP="00F84F5B">
            <w:pPr>
              <w:pStyle w:val="5"/>
              <w:jc w:val="center"/>
              <w:rPr>
                <w:sz w:val="28"/>
                <w:szCs w:val="28"/>
              </w:rPr>
            </w:pPr>
          </w:p>
        </w:tc>
        <w:tc>
          <w:tcPr>
            <w:tcW w:w="4111" w:type="dxa"/>
            <w:tcBorders>
              <w:top w:val="nil"/>
              <w:left w:val="nil"/>
              <w:bottom w:val="nil"/>
              <w:right w:val="nil"/>
            </w:tcBorders>
          </w:tcPr>
          <w:p w:rsidR="00F30BCD" w:rsidRPr="00D00975" w:rsidRDefault="00F30BCD" w:rsidP="00F84F5B">
            <w:r w:rsidRPr="00D00975">
              <w:t xml:space="preserve">Члены </w:t>
            </w:r>
          </w:p>
          <w:p w:rsidR="00F30BCD" w:rsidRPr="00D00975" w:rsidRDefault="00F30BCD" w:rsidP="00F84F5B">
            <w:r w:rsidRPr="00D00975">
              <w:t>комиссии с правом</w:t>
            </w:r>
          </w:p>
          <w:p w:rsidR="00F30BCD" w:rsidRPr="00D00975" w:rsidRDefault="00F30BCD" w:rsidP="00F84F5B">
            <w:r w:rsidRPr="00D00975">
              <w:t>решающего голоса</w:t>
            </w:r>
          </w:p>
        </w:tc>
        <w:tc>
          <w:tcPr>
            <w:tcW w:w="1559" w:type="dxa"/>
            <w:tcBorders>
              <w:top w:val="nil"/>
              <w:left w:val="nil"/>
              <w:bottom w:val="nil"/>
              <w:right w:val="nil"/>
            </w:tcBorders>
          </w:tcPr>
          <w:p w:rsidR="00F30BCD" w:rsidRPr="00D00975" w:rsidRDefault="00F30BCD" w:rsidP="00F84F5B">
            <w:pPr>
              <w:rPr>
                <w:i/>
              </w:rPr>
            </w:pPr>
          </w:p>
          <w:p w:rsidR="00F30BCD" w:rsidRPr="00D00975" w:rsidRDefault="00F30BCD" w:rsidP="00F84F5B">
            <w:pPr>
              <w:rPr>
                <w:i/>
              </w:rPr>
            </w:pPr>
            <w:r w:rsidRPr="00D00975">
              <w:rPr>
                <w:i/>
              </w:rPr>
              <w:t>____________</w:t>
            </w:r>
          </w:p>
          <w:p w:rsidR="00F30BCD" w:rsidRPr="00D00975" w:rsidRDefault="00F30BCD" w:rsidP="00F84F5B">
            <w:pPr>
              <w:jc w:val="center"/>
              <w:rPr>
                <w:i/>
              </w:rPr>
            </w:pPr>
            <w:r w:rsidRPr="00D00975">
              <w:rPr>
                <w:i/>
                <w:vertAlign w:val="superscript"/>
              </w:rPr>
              <w:t>(подпись)</w:t>
            </w:r>
          </w:p>
        </w:tc>
        <w:tc>
          <w:tcPr>
            <w:tcW w:w="396" w:type="dxa"/>
            <w:tcBorders>
              <w:top w:val="nil"/>
              <w:left w:val="nil"/>
              <w:bottom w:val="nil"/>
              <w:right w:val="nil"/>
            </w:tcBorders>
          </w:tcPr>
          <w:p w:rsidR="00F30BCD" w:rsidRPr="00D00975" w:rsidRDefault="00F30BCD" w:rsidP="00F84F5B">
            <w:pPr>
              <w:jc w:val="center"/>
              <w:rPr>
                <w:i/>
              </w:rPr>
            </w:pPr>
          </w:p>
        </w:tc>
        <w:tc>
          <w:tcPr>
            <w:tcW w:w="2014" w:type="dxa"/>
            <w:tcBorders>
              <w:top w:val="nil"/>
              <w:left w:val="nil"/>
              <w:bottom w:val="nil"/>
              <w:right w:val="nil"/>
            </w:tcBorders>
          </w:tcPr>
          <w:p w:rsidR="00F30BCD" w:rsidRPr="00D00975" w:rsidRDefault="00F30BCD" w:rsidP="00F84F5B">
            <w:pPr>
              <w:rPr>
                <w:i/>
              </w:rPr>
            </w:pPr>
          </w:p>
          <w:p w:rsidR="00F30BCD" w:rsidRPr="00D00975" w:rsidRDefault="00F30BCD" w:rsidP="00F84F5B">
            <w:pPr>
              <w:rPr>
                <w:i/>
              </w:rPr>
            </w:pPr>
            <w:r w:rsidRPr="00D00975">
              <w:rPr>
                <w:i/>
              </w:rPr>
              <w:t>________________</w:t>
            </w:r>
          </w:p>
          <w:p w:rsidR="00F30BCD" w:rsidRPr="00D00975" w:rsidRDefault="00F30BCD" w:rsidP="00F84F5B">
            <w:pPr>
              <w:jc w:val="center"/>
              <w:rPr>
                <w:i/>
              </w:rPr>
            </w:pPr>
            <w:r w:rsidRPr="00D00975">
              <w:rPr>
                <w:i/>
                <w:vertAlign w:val="superscript"/>
              </w:rPr>
              <w:t>(фамилия, инициалы)</w:t>
            </w:r>
          </w:p>
        </w:tc>
      </w:tr>
      <w:tr w:rsidR="00F30BCD" w:rsidRPr="00D00975" w:rsidTr="00F84F5B">
        <w:tblPrEx>
          <w:tblCellMar>
            <w:left w:w="108" w:type="dxa"/>
            <w:right w:w="108" w:type="dxa"/>
          </w:tblCellMar>
        </w:tblPrEx>
        <w:trPr>
          <w:cantSplit/>
        </w:trPr>
        <w:tc>
          <w:tcPr>
            <w:tcW w:w="1418" w:type="dxa"/>
            <w:tcBorders>
              <w:top w:val="nil"/>
              <w:left w:val="nil"/>
              <w:bottom w:val="nil"/>
              <w:right w:val="nil"/>
            </w:tcBorders>
          </w:tcPr>
          <w:p w:rsidR="00F30BCD" w:rsidRPr="00D00975" w:rsidRDefault="00F30BCD" w:rsidP="00F84F5B">
            <w:pPr>
              <w:rPr>
                <w:sz w:val="16"/>
                <w:szCs w:val="16"/>
              </w:rPr>
            </w:pPr>
          </w:p>
        </w:tc>
        <w:tc>
          <w:tcPr>
            <w:tcW w:w="4111" w:type="dxa"/>
            <w:tcBorders>
              <w:top w:val="nil"/>
              <w:left w:val="nil"/>
              <w:bottom w:val="nil"/>
              <w:right w:val="nil"/>
            </w:tcBorders>
          </w:tcPr>
          <w:p w:rsidR="00F30BCD" w:rsidRPr="00D00975" w:rsidRDefault="00F30BCD" w:rsidP="00F84F5B">
            <w:pPr>
              <w:rPr>
                <w:sz w:val="16"/>
                <w:szCs w:val="16"/>
              </w:rPr>
            </w:pPr>
          </w:p>
        </w:tc>
        <w:tc>
          <w:tcPr>
            <w:tcW w:w="1559" w:type="dxa"/>
            <w:tcBorders>
              <w:top w:val="nil"/>
              <w:left w:val="nil"/>
              <w:bottom w:val="nil"/>
              <w:right w:val="nil"/>
            </w:tcBorders>
          </w:tcPr>
          <w:p w:rsidR="00F30BCD" w:rsidRPr="00D00975" w:rsidRDefault="00F30BCD" w:rsidP="00F84F5B">
            <w:pPr>
              <w:rPr>
                <w:sz w:val="18"/>
                <w:szCs w:val="18"/>
              </w:rPr>
            </w:pPr>
          </w:p>
        </w:tc>
        <w:tc>
          <w:tcPr>
            <w:tcW w:w="396" w:type="dxa"/>
            <w:tcBorders>
              <w:top w:val="nil"/>
              <w:left w:val="nil"/>
              <w:bottom w:val="nil"/>
              <w:right w:val="nil"/>
            </w:tcBorders>
          </w:tcPr>
          <w:p w:rsidR="00F30BCD" w:rsidRPr="00D00975" w:rsidRDefault="00F30BCD" w:rsidP="00F84F5B">
            <w:pPr>
              <w:rPr>
                <w:sz w:val="18"/>
                <w:szCs w:val="18"/>
              </w:rPr>
            </w:pPr>
          </w:p>
        </w:tc>
        <w:tc>
          <w:tcPr>
            <w:tcW w:w="2014" w:type="dxa"/>
            <w:tcBorders>
              <w:top w:val="nil"/>
              <w:left w:val="nil"/>
              <w:bottom w:val="nil"/>
              <w:right w:val="nil"/>
            </w:tcBorders>
          </w:tcPr>
          <w:p w:rsidR="00F30BCD" w:rsidRPr="00D00975" w:rsidRDefault="00F30BCD" w:rsidP="00F84F5B">
            <w:pPr>
              <w:rPr>
                <w:sz w:val="18"/>
                <w:szCs w:val="18"/>
              </w:rPr>
            </w:pPr>
          </w:p>
        </w:tc>
      </w:tr>
      <w:tr w:rsidR="00F30BCD" w:rsidRPr="00D00975" w:rsidTr="00F84F5B">
        <w:trPr>
          <w:cantSplit/>
        </w:trPr>
        <w:tc>
          <w:tcPr>
            <w:tcW w:w="1418" w:type="dxa"/>
            <w:tcBorders>
              <w:top w:val="nil"/>
              <w:left w:val="nil"/>
              <w:bottom w:val="nil"/>
              <w:right w:val="nil"/>
            </w:tcBorders>
          </w:tcPr>
          <w:p w:rsidR="00F30BCD" w:rsidRPr="00D00975" w:rsidRDefault="00F30BCD" w:rsidP="00F84F5B">
            <w:pPr>
              <w:rPr>
                <w:b/>
                <w:bCs/>
              </w:rPr>
            </w:pPr>
          </w:p>
        </w:tc>
        <w:tc>
          <w:tcPr>
            <w:tcW w:w="4111" w:type="dxa"/>
            <w:tcBorders>
              <w:top w:val="nil"/>
              <w:left w:val="nil"/>
              <w:bottom w:val="nil"/>
              <w:right w:val="nil"/>
            </w:tcBorders>
          </w:tcPr>
          <w:p w:rsidR="00F30BCD" w:rsidRPr="00D00975" w:rsidRDefault="00F30BCD" w:rsidP="00F84F5B"/>
        </w:tc>
        <w:tc>
          <w:tcPr>
            <w:tcW w:w="1559" w:type="dxa"/>
            <w:tcBorders>
              <w:top w:val="nil"/>
              <w:left w:val="nil"/>
              <w:bottom w:val="nil"/>
              <w:right w:val="nil"/>
            </w:tcBorders>
          </w:tcPr>
          <w:p w:rsidR="00F30BCD" w:rsidRPr="00D00975" w:rsidRDefault="00F30BCD" w:rsidP="00F84F5B">
            <w:pPr>
              <w:rPr>
                <w:i/>
              </w:rPr>
            </w:pPr>
            <w:r w:rsidRPr="00D00975">
              <w:rPr>
                <w:i/>
              </w:rPr>
              <w:t>____________</w:t>
            </w:r>
          </w:p>
          <w:p w:rsidR="00F30BCD" w:rsidRPr="00D00975" w:rsidRDefault="00F30BCD" w:rsidP="00F84F5B">
            <w:pPr>
              <w:jc w:val="center"/>
              <w:rPr>
                <w:i/>
              </w:rPr>
            </w:pPr>
            <w:r w:rsidRPr="00D00975">
              <w:rPr>
                <w:i/>
                <w:vertAlign w:val="superscript"/>
              </w:rPr>
              <w:t>(подпись)</w:t>
            </w:r>
          </w:p>
        </w:tc>
        <w:tc>
          <w:tcPr>
            <w:tcW w:w="396" w:type="dxa"/>
            <w:tcBorders>
              <w:top w:val="nil"/>
              <w:left w:val="nil"/>
              <w:bottom w:val="nil"/>
              <w:right w:val="nil"/>
            </w:tcBorders>
          </w:tcPr>
          <w:p w:rsidR="00F30BCD" w:rsidRPr="00D00975" w:rsidRDefault="00F30BCD" w:rsidP="00F84F5B">
            <w:pPr>
              <w:jc w:val="center"/>
              <w:rPr>
                <w:i/>
              </w:rPr>
            </w:pPr>
          </w:p>
        </w:tc>
        <w:tc>
          <w:tcPr>
            <w:tcW w:w="2014" w:type="dxa"/>
            <w:tcBorders>
              <w:top w:val="nil"/>
              <w:left w:val="nil"/>
              <w:bottom w:val="nil"/>
              <w:right w:val="nil"/>
            </w:tcBorders>
          </w:tcPr>
          <w:p w:rsidR="00F30BCD" w:rsidRPr="00D00975" w:rsidRDefault="00F30BCD" w:rsidP="00F84F5B">
            <w:pPr>
              <w:rPr>
                <w:i/>
              </w:rPr>
            </w:pPr>
            <w:r w:rsidRPr="00D00975">
              <w:rPr>
                <w:i/>
              </w:rPr>
              <w:t>________________</w:t>
            </w:r>
          </w:p>
          <w:p w:rsidR="00F30BCD" w:rsidRPr="00D00975" w:rsidRDefault="00F30BCD" w:rsidP="00F84F5B">
            <w:pPr>
              <w:jc w:val="center"/>
              <w:rPr>
                <w:i/>
              </w:rPr>
            </w:pPr>
            <w:r w:rsidRPr="00D00975">
              <w:rPr>
                <w:i/>
                <w:vertAlign w:val="superscript"/>
              </w:rPr>
              <w:t>(фамилия, инициалы)</w:t>
            </w:r>
          </w:p>
        </w:tc>
      </w:tr>
    </w:tbl>
    <w:p w:rsidR="00F30BCD" w:rsidRPr="00D00975" w:rsidRDefault="00F30BCD" w:rsidP="00F30BCD">
      <w:pPr>
        <w:pStyle w:val="ac"/>
        <w:overflowPunct/>
        <w:autoSpaceDE/>
        <w:autoSpaceDN/>
        <w:adjustRightInd/>
        <w:spacing w:before="0" w:after="0" w:line="288" w:lineRule="auto"/>
        <w:rPr>
          <w:rFonts w:ascii="Times New Roman"/>
          <w:szCs w:val="16"/>
        </w:rPr>
      </w:pPr>
    </w:p>
    <w:p w:rsidR="00F30BCD" w:rsidRDefault="00F30BCD" w:rsidP="00F30BCD"/>
    <w:p w:rsidR="00F30BCD" w:rsidRPr="00F30BCD" w:rsidRDefault="00F30BCD" w:rsidP="00F30BCD">
      <w:pPr>
        <w:rPr>
          <w:sz w:val="28"/>
          <w:szCs w:val="28"/>
        </w:rPr>
      </w:pPr>
    </w:p>
    <w:sectPr w:rsidR="00F30BCD" w:rsidRPr="00F30BCD" w:rsidSect="001632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7DB" w:rsidRDefault="00A537DB" w:rsidP="00004992">
      <w:r>
        <w:separator/>
      </w:r>
    </w:p>
  </w:endnote>
  <w:endnote w:type="continuationSeparator" w:id="0">
    <w:p w:rsidR="00A537DB" w:rsidRDefault="00A537DB" w:rsidP="000049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CD" w:rsidRDefault="00F30BCD">
    <w:pPr>
      <w:pStyle w:val="a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7DB" w:rsidRDefault="00A537DB" w:rsidP="00004992">
      <w:r>
        <w:separator/>
      </w:r>
    </w:p>
  </w:footnote>
  <w:footnote w:type="continuationSeparator" w:id="0">
    <w:p w:rsidR="00A537DB" w:rsidRDefault="00A537DB" w:rsidP="00004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F4213"/>
    <w:rsid w:val="00004992"/>
    <w:rsid w:val="000B7454"/>
    <w:rsid w:val="00157716"/>
    <w:rsid w:val="001632D1"/>
    <w:rsid w:val="001A086A"/>
    <w:rsid w:val="001A5E4B"/>
    <w:rsid w:val="001B32C9"/>
    <w:rsid w:val="001D0C09"/>
    <w:rsid w:val="00243424"/>
    <w:rsid w:val="00255ED4"/>
    <w:rsid w:val="002C3EBA"/>
    <w:rsid w:val="00333E77"/>
    <w:rsid w:val="00351464"/>
    <w:rsid w:val="003B1D93"/>
    <w:rsid w:val="003C3387"/>
    <w:rsid w:val="00454276"/>
    <w:rsid w:val="004A14CD"/>
    <w:rsid w:val="004B3473"/>
    <w:rsid w:val="005A694F"/>
    <w:rsid w:val="00631B05"/>
    <w:rsid w:val="006A100B"/>
    <w:rsid w:val="006C6256"/>
    <w:rsid w:val="00710926"/>
    <w:rsid w:val="007B6F82"/>
    <w:rsid w:val="007D5F4B"/>
    <w:rsid w:val="007E51DF"/>
    <w:rsid w:val="008D3D75"/>
    <w:rsid w:val="0093290E"/>
    <w:rsid w:val="0098408C"/>
    <w:rsid w:val="009A1A1B"/>
    <w:rsid w:val="009D0831"/>
    <w:rsid w:val="009F4213"/>
    <w:rsid w:val="00A00259"/>
    <w:rsid w:val="00A30868"/>
    <w:rsid w:val="00A537DB"/>
    <w:rsid w:val="00A53DB1"/>
    <w:rsid w:val="00B53D08"/>
    <w:rsid w:val="00B94A2C"/>
    <w:rsid w:val="00BC5D28"/>
    <w:rsid w:val="00BD2A52"/>
    <w:rsid w:val="00C164B1"/>
    <w:rsid w:val="00C21723"/>
    <w:rsid w:val="00C34CB8"/>
    <w:rsid w:val="00CC5B57"/>
    <w:rsid w:val="00D04EE0"/>
    <w:rsid w:val="00D059EC"/>
    <w:rsid w:val="00DC5F65"/>
    <w:rsid w:val="00E120CB"/>
    <w:rsid w:val="00E31ABB"/>
    <w:rsid w:val="00E3381E"/>
    <w:rsid w:val="00E46229"/>
    <w:rsid w:val="00E80151"/>
    <w:rsid w:val="00F30BCD"/>
    <w:rsid w:val="00F76629"/>
    <w:rsid w:val="00F93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0BCD"/>
    <w:pPr>
      <w:keepNext/>
      <w:overflowPunct w:val="0"/>
      <w:autoSpaceDE w:val="0"/>
      <w:autoSpaceDN w:val="0"/>
      <w:adjustRightInd w:val="0"/>
      <w:jc w:val="center"/>
      <w:textAlignment w:val="baseline"/>
      <w:outlineLvl w:val="0"/>
    </w:pPr>
    <w:rPr>
      <w:b/>
      <w:sz w:val="28"/>
      <w:szCs w:val="20"/>
    </w:rPr>
  </w:style>
  <w:style w:type="paragraph" w:styleId="6">
    <w:name w:val="heading 6"/>
    <w:basedOn w:val="a"/>
    <w:next w:val="a"/>
    <w:link w:val="60"/>
    <w:uiPriority w:val="9"/>
    <w:qFormat/>
    <w:rsid w:val="00F30BCD"/>
    <w:pPr>
      <w:keepNext/>
      <w:overflowPunct w:val="0"/>
      <w:autoSpaceDE w:val="0"/>
      <w:autoSpaceDN w:val="0"/>
      <w:adjustRightInd w:val="0"/>
      <w:jc w:val="center"/>
      <w:textAlignment w:val="baseline"/>
      <w:outlineLvl w:val="5"/>
    </w:pPr>
    <w:rPr>
      <w:rFonts w:ascii="Times New Roman CYR" w:hAnsi="Times New Roman CY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1B05"/>
    <w:pPr>
      <w:ind w:firstLine="720"/>
      <w:jc w:val="both"/>
    </w:pPr>
    <w:rPr>
      <w:szCs w:val="20"/>
    </w:rPr>
  </w:style>
  <w:style w:type="character" w:customStyle="1" w:styleId="a4">
    <w:name w:val="Основной текст с отступом Знак"/>
    <w:basedOn w:val="a0"/>
    <w:link w:val="a3"/>
    <w:rsid w:val="00631B05"/>
    <w:rPr>
      <w:rFonts w:ascii="Times New Roman" w:eastAsia="Times New Roman" w:hAnsi="Times New Roman" w:cs="Times New Roman"/>
      <w:sz w:val="24"/>
      <w:szCs w:val="20"/>
      <w:lang w:eastAsia="ru-RU"/>
    </w:rPr>
  </w:style>
  <w:style w:type="paragraph" w:customStyle="1" w:styleId="31">
    <w:name w:val="Основной текст 31"/>
    <w:basedOn w:val="a"/>
    <w:rsid w:val="00631B05"/>
    <w:pPr>
      <w:overflowPunct w:val="0"/>
      <w:autoSpaceDE w:val="0"/>
      <w:autoSpaceDN w:val="0"/>
      <w:adjustRightInd w:val="0"/>
      <w:jc w:val="center"/>
    </w:pPr>
    <w:rPr>
      <w:rFonts w:ascii="Times New Roman CYR" w:hAnsi="Times New Roman CYR"/>
      <w:b/>
      <w:sz w:val="28"/>
      <w:szCs w:val="20"/>
    </w:rPr>
  </w:style>
  <w:style w:type="paragraph" w:styleId="a5">
    <w:name w:val="Title"/>
    <w:basedOn w:val="a"/>
    <w:link w:val="a6"/>
    <w:qFormat/>
    <w:rsid w:val="00631B05"/>
    <w:pPr>
      <w:jc w:val="center"/>
    </w:pPr>
    <w:rPr>
      <w:sz w:val="28"/>
    </w:rPr>
  </w:style>
  <w:style w:type="character" w:customStyle="1" w:styleId="a6">
    <w:name w:val="Название Знак"/>
    <w:basedOn w:val="a0"/>
    <w:link w:val="a5"/>
    <w:rsid w:val="00631B05"/>
    <w:rPr>
      <w:rFonts w:ascii="Times New Roman" w:eastAsia="Times New Roman" w:hAnsi="Times New Roman" w:cs="Times New Roman"/>
      <w:sz w:val="28"/>
      <w:szCs w:val="24"/>
      <w:lang w:eastAsia="ru-RU"/>
    </w:rPr>
  </w:style>
  <w:style w:type="paragraph" w:styleId="a7">
    <w:name w:val="header"/>
    <w:basedOn w:val="a"/>
    <w:link w:val="a8"/>
    <w:unhideWhenUsed/>
    <w:rsid w:val="00631B05"/>
    <w:pPr>
      <w:tabs>
        <w:tab w:val="center" w:pos="4677"/>
        <w:tab w:val="right" w:pos="9355"/>
      </w:tabs>
    </w:pPr>
  </w:style>
  <w:style w:type="character" w:customStyle="1" w:styleId="a8">
    <w:name w:val="Верхний колонтитул Знак"/>
    <w:basedOn w:val="a0"/>
    <w:link w:val="a7"/>
    <w:rsid w:val="00631B05"/>
    <w:rPr>
      <w:rFonts w:ascii="Times New Roman" w:eastAsia="Times New Roman" w:hAnsi="Times New Roman" w:cs="Times New Roman"/>
      <w:sz w:val="24"/>
      <w:szCs w:val="24"/>
      <w:lang w:eastAsia="ru-RU"/>
    </w:rPr>
  </w:style>
  <w:style w:type="character" w:styleId="a9">
    <w:name w:val="page number"/>
    <w:basedOn w:val="a0"/>
    <w:semiHidden/>
    <w:rsid w:val="00631B05"/>
  </w:style>
  <w:style w:type="paragraph" w:customStyle="1" w:styleId="ConsPlusNonformat">
    <w:name w:val="ConsPlusNonformat"/>
    <w:rsid w:val="00631B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31B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uiPriority w:val="99"/>
    <w:unhideWhenUsed/>
    <w:rsid w:val="00004992"/>
    <w:pPr>
      <w:tabs>
        <w:tab w:val="center" w:pos="4677"/>
        <w:tab w:val="right" w:pos="9355"/>
      </w:tabs>
    </w:pPr>
  </w:style>
  <w:style w:type="character" w:customStyle="1" w:styleId="ab">
    <w:name w:val="Нижний колонтитул Знак"/>
    <w:basedOn w:val="a0"/>
    <w:link w:val="aa"/>
    <w:uiPriority w:val="99"/>
    <w:rsid w:val="00004992"/>
    <w:rPr>
      <w:rFonts w:ascii="Times New Roman" w:eastAsia="Times New Roman" w:hAnsi="Times New Roman" w:cs="Times New Roman"/>
      <w:sz w:val="24"/>
      <w:szCs w:val="24"/>
      <w:lang w:eastAsia="ru-RU"/>
    </w:rPr>
  </w:style>
  <w:style w:type="paragraph" w:styleId="ac">
    <w:name w:val="Normal (Web)"/>
    <w:basedOn w:val="a"/>
    <w:uiPriority w:val="99"/>
    <w:unhideWhenUsed/>
    <w:rsid w:val="00BC5D28"/>
    <w:pPr>
      <w:overflowPunct w:val="0"/>
      <w:autoSpaceDE w:val="0"/>
      <w:autoSpaceDN w:val="0"/>
      <w:adjustRightInd w:val="0"/>
      <w:spacing w:before="100" w:after="100"/>
    </w:pPr>
    <w:rPr>
      <w:rFonts w:ascii="Arial Unicode MS" w:eastAsia="Arial Unicode MS"/>
      <w:szCs w:val="20"/>
    </w:rPr>
  </w:style>
  <w:style w:type="paragraph" w:styleId="ad">
    <w:name w:val="List Paragraph"/>
    <w:basedOn w:val="a"/>
    <w:uiPriority w:val="34"/>
    <w:qFormat/>
    <w:rsid w:val="00333E77"/>
    <w:pPr>
      <w:ind w:left="720"/>
      <w:contextualSpacing/>
    </w:pPr>
  </w:style>
  <w:style w:type="paragraph" w:styleId="ae">
    <w:name w:val="Body Text"/>
    <w:basedOn w:val="a"/>
    <w:link w:val="af"/>
    <w:uiPriority w:val="99"/>
    <w:unhideWhenUsed/>
    <w:rsid w:val="00333E77"/>
    <w:pPr>
      <w:spacing w:after="120"/>
    </w:pPr>
  </w:style>
  <w:style w:type="character" w:customStyle="1" w:styleId="af">
    <w:name w:val="Основной текст Знак"/>
    <w:basedOn w:val="a0"/>
    <w:link w:val="ae"/>
    <w:uiPriority w:val="99"/>
    <w:rsid w:val="00333E77"/>
    <w:rPr>
      <w:rFonts w:ascii="Times New Roman" w:eastAsia="Times New Roman" w:hAnsi="Times New Roman" w:cs="Times New Roman"/>
      <w:sz w:val="24"/>
      <w:szCs w:val="24"/>
      <w:lang w:eastAsia="ru-RU"/>
    </w:rPr>
  </w:style>
  <w:style w:type="paragraph" w:styleId="af0">
    <w:name w:val="No Spacing"/>
    <w:uiPriority w:val="1"/>
    <w:qFormat/>
    <w:rsid w:val="001D0C09"/>
    <w:pPr>
      <w:spacing w:after="0" w:line="240" w:lineRule="auto"/>
    </w:pPr>
    <w:rPr>
      <w:rFonts w:ascii="Times New Roman" w:eastAsia="Times New Roman" w:hAnsi="Times New Roman" w:cs="Times New Roman"/>
      <w:sz w:val="28"/>
      <w:szCs w:val="24"/>
      <w:lang w:eastAsia="ru-RU"/>
    </w:rPr>
  </w:style>
  <w:style w:type="paragraph" w:styleId="2">
    <w:name w:val="Body Text 2"/>
    <w:basedOn w:val="a"/>
    <w:link w:val="20"/>
    <w:uiPriority w:val="99"/>
    <w:semiHidden/>
    <w:unhideWhenUsed/>
    <w:rsid w:val="00F30BCD"/>
    <w:pPr>
      <w:spacing w:after="120" w:line="480" w:lineRule="auto"/>
    </w:pPr>
  </w:style>
  <w:style w:type="character" w:customStyle="1" w:styleId="20">
    <w:name w:val="Основной текст 2 Знак"/>
    <w:basedOn w:val="a0"/>
    <w:link w:val="2"/>
    <w:uiPriority w:val="99"/>
    <w:semiHidden/>
    <w:rsid w:val="00F30BCD"/>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F30BCD"/>
    <w:pPr>
      <w:spacing w:after="120" w:line="480" w:lineRule="auto"/>
      <w:ind w:left="283"/>
    </w:pPr>
  </w:style>
  <w:style w:type="character" w:customStyle="1" w:styleId="22">
    <w:name w:val="Основной текст с отступом 2 Знак"/>
    <w:basedOn w:val="a0"/>
    <w:link w:val="21"/>
    <w:uiPriority w:val="99"/>
    <w:semiHidden/>
    <w:rsid w:val="00F30BCD"/>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30BCD"/>
    <w:pPr>
      <w:spacing w:after="120"/>
    </w:pPr>
    <w:rPr>
      <w:sz w:val="16"/>
      <w:szCs w:val="16"/>
    </w:rPr>
  </w:style>
  <w:style w:type="character" w:customStyle="1" w:styleId="30">
    <w:name w:val="Основной текст 3 Знак"/>
    <w:basedOn w:val="a0"/>
    <w:link w:val="3"/>
    <w:uiPriority w:val="99"/>
    <w:semiHidden/>
    <w:rsid w:val="00F30BCD"/>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F30BCD"/>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rsid w:val="00F30BCD"/>
    <w:rPr>
      <w:rFonts w:ascii="Times New Roman CYR" w:eastAsia="Times New Roman" w:hAnsi="Times New Roman CYR" w:cs="Times New Roman"/>
      <w:sz w:val="24"/>
      <w:szCs w:val="20"/>
      <w:lang w:eastAsia="ru-RU"/>
    </w:rPr>
  </w:style>
  <w:style w:type="paragraph" w:customStyle="1" w:styleId="xl24">
    <w:name w:val="xl24"/>
    <w:basedOn w:val="a"/>
    <w:rsid w:val="00F30BC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styleId="af1">
    <w:name w:val="Plain Text"/>
    <w:basedOn w:val="a"/>
    <w:link w:val="af2"/>
    <w:uiPriority w:val="99"/>
    <w:rsid w:val="00F30BCD"/>
    <w:pPr>
      <w:autoSpaceDE w:val="0"/>
      <w:autoSpaceDN w:val="0"/>
      <w:spacing w:before="120" w:line="360" w:lineRule="auto"/>
      <w:ind w:firstLine="720"/>
      <w:jc w:val="both"/>
    </w:pPr>
    <w:rPr>
      <w:rFonts w:ascii="Courier New" w:hAnsi="Courier New" w:cs="Courier New"/>
      <w:sz w:val="20"/>
      <w:szCs w:val="20"/>
    </w:rPr>
  </w:style>
  <w:style w:type="character" w:customStyle="1" w:styleId="af2">
    <w:name w:val="Текст Знак"/>
    <w:basedOn w:val="a0"/>
    <w:link w:val="af1"/>
    <w:uiPriority w:val="99"/>
    <w:rsid w:val="00F30BCD"/>
    <w:rPr>
      <w:rFonts w:ascii="Courier New" w:eastAsia="Times New Roman" w:hAnsi="Courier New" w:cs="Courier New"/>
      <w:sz w:val="20"/>
      <w:szCs w:val="20"/>
      <w:lang w:eastAsia="ru-RU"/>
    </w:rPr>
  </w:style>
  <w:style w:type="paragraph" w:styleId="af3">
    <w:name w:val="Block Text"/>
    <w:basedOn w:val="a"/>
    <w:uiPriority w:val="99"/>
    <w:semiHidden/>
    <w:rsid w:val="00F30BCD"/>
    <w:pPr>
      <w:ind w:left="57" w:right="57"/>
    </w:pPr>
    <w:rPr>
      <w:bCs/>
    </w:rPr>
  </w:style>
  <w:style w:type="paragraph" w:customStyle="1" w:styleId="14-15">
    <w:name w:val="Текст 14-15"/>
    <w:basedOn w:val="a"/>
    <w:rsid w:val="00F30BCD"/>
    <w:pPr>
      <w:spacing w:line="360" w:lineRule="auto"/>
      <w:ind w:firstLine="720"/>
      <w:jc w:val="both"/>
    </w:pPr>
    <w:rPr>
      <w:sz w:val="28"/>
      <w:szCs w:val="20"/>
    </w:rPr>
  </w:style>
  <w:style w:type="paragraph" w:customStyle="1" w:styleId="11">
    <w:name w:val="заголовок 1"/>
    <w:basedOn w:val="a"/>
    <w:next w:val="a"/>
    <w:rsid w:val="00F30BCD"/>
    <w:pPr>
      <w:keepNext/>
      <w:widowControl w:val="0"/>
      <w:autoSpaceDE w:val="0"/>
      <w:autoSpaceDN w:val="0"/>
    </w:pPr>
    <w:rPr>
      <w:sz w:val="28"/>
      <w:szCs w:val="28"/>
    </w:rPr>
  </w:style>
  <w:style w:type="paragraph" w:customStyle="1" w:styleId="23">
    <w:name w:val="заголовок 2"/>
    <w:basedOn w:val="a"/>
    <w:next w:val="a"/>
    <w:uiPriority w:val="99"/>
    <w:rsid w:val="00F30BCD"/>
    <w:pPr>
      <w:keepNext/>
      <w:widowControl w:val="0"/>
      <w:autoSpaceDE w:val="0"/>
      <w:autoSpaceDN w:val="0"/>
      <w:spacing w:line="360" w:lineRule="auto"/>
      <w:jc w:val="center"/>
    </w:pPr>
    <w:rPr>
      <w:sz w:val="28"/>
      <w:szCs w:val="28"/>
    </w:rPr>
  </w:style>
  <w:style w:type="paragraph" w:customStyle="1" w:styleId="7">
    <w:name w:val="заголовок 7"/>
    <w:basedOn w:val="a"/>
    <w:next w:val="a"/>
    <w:uiPriority w:val="99"/>
    <w:rsid w:val="00F30BCD"/>
    <w:pPr>
      <w:keepNext/>
      <w:widowControl w:val="0"/>
      <w:autoSpaceDE w:val="0"/>
      <w:autoSpaceDN w:val="0"/>
      <w:jc w:val="center"/>
    </w:pPr>
    <w:rPr>
      <w:b/>
      <w:bCs/>
      <w:sz w:val="28"/>
      <w:szCs w:val="28"/>
    </w:rPr>
  </w:style>
  <w:style w:type="paragraph" w:customStyle="1" w:styleId="4">
    <w:name w:val="заголовок 4"/>
    <w:basedOn w:val="a"/>
    <w:next w:val="a"/>
    <w:uiPriority w:val="99"/>
    <w:rsid w:val="00F30BCD"/>
    <w:pPr>
      <w:keepNext/>
      <w:widowControl w:val="0"/>
      <w:autoSpaceDE w:val="0"/>
      <w:autoSpaceDN w:val="0"/>
      <w:jc w:val="right"/>
    </w:pPr>
    <w:rPr>
      <w:sz w:val="20"/>
      <w:szCs w:val="20"/>
      <w:u w:val="single"/>
    </w:rPr>
  </w:style>
  <w:style w:type="paragraph" w:customStyle="1" w:styleId="5">
    <w:name w:val="заголовок 5"/>
    <w:basedOn w:val="a"/>
    <w:next w:val="a"/>
    <w:uiPriority w:val="99"/>
    <w:rsid w:val="00F30BCD"/>
    <w:pPr>
      <w:keepNext/>
      <w:autoSpaceDE w:val="0"/>
      <w:autoSpaceDN w:val="0"/>
      <w:jc w:val="right"/>
      <w:outlineLvl w:val="4"/>
    </w:pPr>
    <w:rPr>
      <w:sz w:val="34"/>
      <w:szCs w:val="34"/>
    </w:rPr>
  </w:style>
</w:styles>
</file>

<file path=word/webSettings.xml><?xml version="1.0" encoding="utf-8"?>
<w:webSettings xmlns:r="http://schemas.openxmlformats.org/officeDocument/2006/relationships" xmlns:w="http://schemas.openxmlformats.org/wordprocessingml/2006/main">
  <w:divs>
    <w:div w:id="139229609">
      <w:bodyDiv w:val="1"/>
      <w:marLeft w:val="0"/>
      <w:marRight w:val="0"/>
      <w:marTop w:val="0"/>
      <w:marBottom w:val="0"/>
      <w:divBdr>
        <w:top w:val="none" w:sz="0" w:space="0" w:color="auto"/>
        <w:left w:val="none" w:sz="0" w:space="0" w:color="auto"/>
        <w:bottom w:val="none" w:sz="0" w:space="0" w:color="auto"/>
        <w:right w:val="none" w:sz="0" w:space="0" w:color="auto"/>
      </w:divBdr>
    </w:div>
    <w:div w:id="327370461">
      <w:bodyDiv w:val="1"/>
      <w:marLeft w:val="0"/>
      <w:marRight w:val="0"/>
      <w:marTop w:val="0"/>
      <w:marBottom w:val="0"/>
      <w:divBdr>
        <w:top w:val="none" w:sz="0" w:space="0" w:color="auto"/>
        <w:left w:val="none" w:sz="0" w:space="0" w:color="auto"/>
        <w:bottom w:val="none" w:sz="0" w:space="0" w:color="auto"/>
        <w:right w:val="none" w:sz="0" w:space="0" w:color="auto"/>
      </w:divBdr>
    </w:div>
    <w:div w:id="1019163452">
      <w:bodyDiv w:val="1"/>
      <w:marLeft w:val="0"/>
      <w:marRight w:val="0"/>
      <w:marTop w:val="0"/>
      <w:marBottom w:val="0"/>
      <w:divBdr>
        <w:top w:val="none" w:sz="0" w:space="0" w:color="auto"/>
        <w:left w:val="none" w:sz="0" w:space="0" w:color="auto"/>
        <w:bottom w:val="none" w:sz="0" w:space="0" w:color="auto"/>
        <w:right w:val="none" w:sz="0" w:space="0" w:color="auto"/>
      </w:divBdr>
    </w:div>
    <w:div w:id="1164130001">
      <w:bodyDiv w:val="1"/>
      <w:marLeft w:val="0"/>
      <w:marRight w:val="0"/>
      <w:marTop w:val="0"/>
      <w:marBottom w:val="0"/>
      <w:divBdr>
        <w:top w:val="none" w:sz="0" w:space="0" w:color="auto"/>
        <w:left w:val="none" w:sz="0" w:space="0" w:color="auto"/>
        <w:bottom w:val="none" w:sz="0" w:space="0" w:color="auto"/>
        <w:right w:val="none" w:sz="0" w:space="0" w:color="auto"/>
      </w:divBdr>
    </w:div>
    <w:div w:id="1566139102">
      <w:bodyDiv w:val="1"/>
      <w:marLeft w:val="0"/>
      <w:marRight w:val="0"/>
      <w:marTop w:val="0"/>
      <w:marBottom w:val="0"/>
      <w:divBdr>
        <w:top w:val="none" w:sz="0" w:space="0" w:color="auto"/>
        <w:left w:val="none" w:sz="0" w:space="0" w:color="auto"/>
        <w:bottom w:val="none" w:sz="0" w:space="0" w:color="auto"/>
        <w:right w:val="none" w:sz="0" w:space="0" w:color="auto"/>
      </w:divBdr>
    </w:div>
    <w:div w:id="15740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3460</Words>
  <Characters>19724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Туфузука</dc:creator>
  <cp:lastModifiedBy>User</cp:lastModifiedBy>
  <cp:revision>10</cp:revision>
  <cp:lastPrinted>2025-08-25T05:57:00Z</cp:lastPrinted>
  <dcterms:created xsi:type="dcterms:W3CDTF">2025-08-14T09:16:00Z</dcterms:created>
  <dcterms:modified xsi:type="dcterms:W3CDTF">2025-08-25T06:00:00Z</dcterms:modified>
</cp:coreProperties>
</file>