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A1" w:rsidRPr="00D830A1" w:rsidRDefault="00D830A1" w:rsidP="00D830A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830A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СОВЕТ</w:t>
      </w:r>
    </w:p>
    <w:p w:rsidR="00D830A1" w:rsidRPr="00D830A1" w:rsidRDefault="00D830A1" w:rsidP="00D830A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830A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ТУРКМЕНСКОГО муниципального округа</w:t>
      </w:r>
    </w:p>
    <w:p w:rsidR="00D830A1" w:rsidRPr="00D830A1" w:rsidRDefault="00D830A1" w:rsidP="00D83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A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СТАВРОПОЛЬСКОГО КРАЯ Первого СОЗЫВА</w:t>
      </w:r>
    </w:p>
    <w:p w:rsidR="00D830A1" w:rsidRPr="00D830A1" w:rsidRDefault="00D830A1" w:rsidP="00D83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A1" w:rsidRPr="00D830A1" w:rsidRDefault="00D830A1" w:rsidP="00D83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Е Ш Е Н И Е </w:t>
      </w:r>
    </w:p>
    <w:p w:rsidR="00D830A1" w:rsidRPr="00D830A1" w:rsidRDefault="00D830A1" w:rsidP="00D83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A1" w:rsidRPr="00D830A1" w:rsidRDefault="00BC50D3" w:rsidP="00BC5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февраля </w:t>
      </w:r>
      <w:r w:rsidR="00D830A1" w:rsidRPr="00D830A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30A1" w:rsidRPr="00D8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с. Летняя Ставка                                         №</w:t>
      </w:r>
      <w:r w:rsidR="003E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411</w:t>
      </w:r>
      <w:proofErr w:type="gramEnd"/>
    </w:p>
    <w:p w:rsidR="00D830A1" w:rsidRPr="00D830A1" w:rsidRDefault="00D830A1" w:rsidP="00D83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A1" w:rsidRPr="00D830A1" w:rsidRDefault="00D830A1" w:rsidP="00D83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Туркменского муниципального округа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июня 2021</w:t>
      </w:r>
      <w:r w:rsidRPr="00D8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Pr="00D8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благоустройства, </w:t>
      </w:r>
      <w:bookmarkStart w:id="0" w:name="_Hlk104365739"/>
      <w:r w:rsidRPr="00D83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чистоты и порядка на территории Туркменского муниципального округа Ставропольского края</w:t>
      </w:r>
      <w:bookmarkEnd w:id="0"/>
      <w:r w:rsidRPr="00D830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30A1" w:rsidRPr="00D830A1" w:rsidRDefault="00D830A1" w:rsidP="00D83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830A1" w:rsidRPr="00D830A1" w:rsidRDefault="00D830A1" w:rsidP="00D83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0D3" w:rsidRDefault="00AD1229" w:rsidP="00D83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Российской Федерации», </w:t>
      </w:r>
      <w:hyperlink r:id="rId5" w:history="1">
        <w:r w:rsidRPr="00D830A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D8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 от 02 марта 2005 г</w:t>
      </w:r>
      <w:r w:rsidR="00BC5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D8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12-кз «О местном самоуправлении в Ставропольском крае»</w:t>
      </w:r>
      <w:r w:rsidR="00BC5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Туркменского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0D3" w:rsidRPr="00D8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 Ставропольского края</w:t>
      </w:r>
    </w:p>
    <w:p w:rsidR="00D830A1" w:rsidRPr="00D830A1" w:rsidRDefault="00D830A1" w:rsidP="00D83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Туркменского муниципального округа Ставропольского края</w:t>
      </w:r>
    </w:p>
    <w:p w:rsidR="00D830A1" w:rsidRPr="00D830A1" w:rsidRDefault="00D830A1" w:rsidP="00D83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A1" w:rsidRDefault="00D830A1" w:rsidP="00D8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И Л:</w:t>
      </w:r>
    </w:p>
    <w:p w:rsidR="00545C99" w:rsidRDefault="00545C99" w:rsidP="00D8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C99" w:rsidRDefault="00545C99" w:rsidP="00545C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54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Правила благоустройства, обеспечения чистоты и порядка на территории Туркменского муниципального округа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утвержденные решением Совета </w:t>
      </w:r>
      <w:r w:rsidRPr="00D8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Туркменского муниципального округа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июня 2021</w:t>
      </w:r>
      <w:r w:rsidRPr="00D8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222 </w:t>
      </w:r>
      <w:r w:rsidR="00DB6A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B6A49" w:rsidRPr="00570C9B">
        <w:rPr>
          <w:rFonts w:ascii="Times New Roman" w:hAnsi="Times New Roman" w:cs="Times New Roman"/>
          <w:sz w:val="28"/>
          <w:szCs w:val="28"/>
        </w:rPr>
        <w:t>с изменениями, внесенными решени</w:t>
      </w:r>
      <w:r w:rsidR="00DB6A49">
        <w:rPr>
          <w:rFonts w:ascii="Times New Roman" w:hAnsi="Times New Roman" w:cs="Times New Roman"/>
          <w:sz w:val="28"/>
          <w:szCs w:val="28"/>
        </w:rPr>
        <w:t>ем</w:t>
      </w:r>
      <w:r w:rsidR="00DB6A49" w:rsidRPr="00570C9B">
        <w:rPr>
          <w:rFonts w:ascii="Times New Roman" w:hAnsi="Times New Roman" w:cs="Times New Roman"/>
          <w:sz w:val="28"/>
          <w:szCs w:val="28"/>
        </w:rPr>
        <w:t xml:space="preserve"> Совета Туркменского муниципального округа Ставропольского края от</w:t>
      </w:r>
      <w:r w:rsidR="00DB6A49">
        <w:rPr>
          <w:rFonts w:ascii="Times New Roman" w:hAnsi="Times New Roman" w:cs="Times New Roman"/>
          <w:sz w:val="28"/>
          <w:szCs w:val="28"/>
        </w:rPr>
        <w:t xml:space="preserve"> 20 сентября 2022 г. № 372</w:t>
      </w:r>
      <w:r w:rsidR="00DB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="00BE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6FEA"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</w:t>
      </w:r>
      <w:r w:rsidR="00AE45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</w:t>
      </w:r>
      <w:r w:rsidR="00D36DFD"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1 </w:t>
      </w:r>
      <w:r w:rsidR="00D36DFD"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  <w:r w:rsidR="00D36DFD"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DFD"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DFD" w:rsidRPr="00850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DFD" w:rsidRP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45BE" w:rsidRP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D36DFD" w:rsidRP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="00AE45BE" w:rsidRP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принятия правового акта</w:t>
      </w:r>
    </w:p>
    <w:p w:rsidR="00CC37FA" w:rsidRDefault="00CC37FA" w:rsidP="00545C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разработаны в соответствии с Конституцией Российской Федерации, </w:t>
      </w:r>
      <w:r w:rsidR="004962EC"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</w:t>
      </w:r>
      <w:r w:rsid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октября 2001 года № 136-ФЗ</w:t>
      </w:r>
      <w:r w:rsidR="004962EC"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кодексом Российской Федерации</w:t>
      </w:r>
      <w:r w:rsidR="007B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2004 г</w:t>
      </w:r>
      <w:r w:rsid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7B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188-ФЗ</w:t>
      </w:r>
      <w:r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Градостроительным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2004 г</w:t>
      </w:r>
      <w:r w:rsid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</w:t>
      </w:r>
      <w:r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2EC"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июня 1998 г</w:t>
      </w:r>
      <w:r w:rsid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4962EC"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89-ФЗ «Об отходах производства и потребления»,</w:t>
      </w:r>
      <w:r w:rsidR="004962EC" w:rsidRP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2EC"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марта 1999 г</w:t>
      </w:r>
      <w:r w:rsid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4962EC"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52-ФЗ «О санитарно-эпидемиологическом</w:t>
      </w:r>
      <w:proofErr w:type="gramEnd"/>
      <w:r w:rsidR="004962EC"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62EC"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благополучии населения»,</w:t>
      </w:r>
      <w:r w:rsidR="004962EC" w:rsidRP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2EC"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января 2002 г</w:t>
      </w:r>
      <w:r w:rsid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4962EC"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7-ФЗ «Об охране окружающей среды»,</w:t>
      </w:r>
      <w:r w:rsidR="004962EC" w:rsidRP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2EC"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октября 2003 г</w:t>
      </w:r>
      <w:r w:rsid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4962EC"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марта 2006 г</w:t>
      </w:r>
      <w:r w:rsidR="0049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38-ФЗ</w:t>
      </w:r>
      <w:r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рекламе»,</w:t>
      </w:r>
      <w:r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Ставропольского края от 10 апреля 2008 г</w:t>
      </w:r>
      <w:r w:rsidR="00A26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20-кз «Об административных правонарушениях в Ставропольском крае», от 16 ноября 2009 г</w:t>
      </w:r>
      <w:r w:rsidR="00A26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81-кз «Об отдельных вопросах регулирования</w:t>
      </w:r>
      <w:proofErr w:type="gramEnd"/>
      <w:r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обращения с отходами производства и </w:t>
      </w:r>
      <w:r w:rsidRPr="00CC3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потребления», и иными нормативными правовыми актами в сфере регулирования настоящих Правил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A26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26527" w:rsidRDefault="00A26527" w:rsidP="00545C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346" w:rsidRDefault="00F40346" w:rsidP="00A26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C9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70C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0C9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Туркменского муниципального округа Ставропольского края по местному самоуправлению, правопорядку, социальным вопросам, связям с общественными организациями</w:t>
      </w:r>
      <w:r w:rsidRPr="00570C9B">
        <w:rPr>
          <w:rFonts w:ascii="Times New Roman" w:hAnsi="Times New Roman"/>
          <w:sz w:val="28"/>
          <w:szCs w:val="28"/>
        </w:rPr>
        <w:t xml:space="preserve"> (А.Н.Кушнарев).</w:t>
      </w:r>
    </w:p>
    <w:p w:rsidR="00A26527" w:rsidRPr="00CC37FA" w:rsidRDefault="00A26527" w:rsidP="00A26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346" w:rsidRPr="00A05194" w:rsidRDefault="00F40346" w:rsidP="00A265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0519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на следующий день после дня его официального опубликования в </w:t>
      </w:r>
      <w:r w:rsidRPr="00A05194">
        <w:rPr>
          <w:rFonts w:ascii="Times New Roman" w:hAnsi="Times New Roman" w:cs="Times New Roman"/>
          <w:color w:val="000000"/>
          <w:sz w:val="28"/>
          <w:szCs w:val="28"/>
        </w:rPr>
        <w:t>печатном средстве массовой информации газете «Вестник Туркменского муниципального округа».</w:t>
      </w:r>
    </w:p>
    <w:p w:rsidR="00F40346" w:rsidRDefault="00F40346" w:rsidP="00F403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346" w:rsidRDefault="00F40346" w:rsidP="00F403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346" w:rsidRPr="00980B29" w:rsidRDefault="00F40346" w:rsidP="00F40346">
      <w:pPr>
        <w:pStyle w:val="a4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4A0"/>
      </w:tblPr>
      <w:tblGrid>
        <w:gridCol w:w="4928"/>
        <w:gridCol w:w="4642"/>
      </w:tblGrid>
      <w:tr w:rsidR="00F40346" w:rsidRPr="00980B29" w:rsidTr="00FB5CFA">
        <w:tc>
          <w:tcPr>
            <w:tcW w:w="4928" w:type="dxa"/>
            <w:shd w:val="clear" w:color="auto" w:fill="auto"/>
          </w:tcPr>
          <w:p w:rsidR="00F40346" w:rsidRPr="00980B29" w:rsidRDefault="00F40346" w:rsidP="00FB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Туркменского</w:t>
            </w:r>
          </w:p>
          <w:p w:rsidR="00F40346" w:rsidRPr="00980B29" w:rsidRDefault="00F40346" w:rsidP="00FB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F40346" w:rsidRPr="00980B29" w:rsidRDefault="00F40346" w:rsidP="00FB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642" w:type="dxa"/>
            <w:shd w:val="clear" w:color="auto" w:fill="auto"/>
          </w:tcPr>
          <w:p w:rsidR="00F40346" w:rsidRDefault="00F40346" w:rsidP="00FB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346" w:rsidRDefault="00F40346" w:rsidP="00FB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346" w:rsidRPr="00980B29" w:rsidRDefault="00F40346" w:rsidP="00FB5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Л.И. Гребенникова</w:t>
            </w:r>
          </w:p>
        </w:tc>
      </w:tr>
      <w:tr w:rsidR="00F40346" w:rsidRPr="00980B29" w:rsidTr="00FB5CFA">
        <w:tc>
          <w:tcPr>
            <w:tcW w:w="4928" w:type="dxa"/>
            <w:shd w:val="clear" w:color="auto" w:fill="auto"/>
          </w:tcPr>
          <w:p w:rsidR="00F40346" w:rsidRDefault="00F40346" w:rsidP="00FB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346" w:rsidRDefault="00F40346" w:rsidP="00FB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346" w:rsidRPr="00980B29" w:rsidRDefault="00F40346" w:rsidP="00FB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</w:rPr>
              <w:t>Глава Туркменского</w:t>
            </w:r>
          </w:p>
          <w:p w:rsidR="00F40346" w:rsidRPr="00980B29" w:rsidRDefault="00F40346" w:rsidP="00FB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F40346" w:rsidRPr="00980B29" w:rsidRDefault="00F40346" w:rsidP="00FB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642" w:type="dxa"/>
            <w:shd w:val="clear" w:color="auto" w:fill="auto"/>
          </w:tcPr>
          <w:p w:rsidR="00F40346" w:rsidRDefault="00F40346" w:rsidP="00FB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346" w:rsidRDefault="00F40346" w:rsidP="00FB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346" w:rsidRDefault="00F40346" w:rsidP="00FB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346" w:rsidRDefault="00F40346" w:rsidP="00FB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346" w:rsidRPr="00980B29" w:rsidRDefault="00F40346" w:rsidP="00FB5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Ефимов</w:t>
            </w:r>
          </w:p>
        </w:tc>
      </w:tr>
    </w:tbl>
    <w:p w:rsidR="00F40346" w:rsidRPr="00545C99" w:rsidRDefault="00F40346" w:rsidP="00545C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A1" w:rsidRPr="00D830A1" w:rsidRDefault="00D830A1" w:rsidP="00D83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0A8" w:rsidRDefault="003E7E09"/>
    <w:sectPr w:rsidR="00C870A8" w:rsidSect="00A265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2757"/>
    <w:multiLevelType w:val="hybridMultilevel"/>
    <w:tmpl w:val="60B6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7FC2"/>
    <w:rsid w:val="000002F5"/>
    <w:rsid w:val="000015AD"/>
    <w:rsid w:val="00025872"/>
    <w:rsid w:val="00065165"/>
    <w:rsid w:val="0006519E"/>
    <w:rsid w:val="00077FF6"/>
    <w:rsid w:val="000B1D59"/>
    <w:rsid w:val="000D45D4"/>
    <w:rsid w:val="000E2E11"/>
    <w:rsid w:val="001122CE"/>
    <w:rsid w:val="00121652"/>
    <w:rsid w:val="00124B72"/>
    <w:rsid w:val="00136945"/>
    <w:rsid w:val="00147B86"/>
    <w:rsid w:val="00151428"/>
    <w:rsid w:val="0018126E"/>
    <w:rsid w:val="001B15CD"/>
    <w:rsid w:val="001B425C"/>
    <w:rsid w:val="001F6DBF"/>
    <w:rsid w:val="00227694"/>
    <w:rsid w:val="00244020"/>
    <w:rsid w:val="0026222E"/>
    <w:rsid w:val="0026248E"/>
    <w:rsid w:val="00265403"/>
    <w:rsid w:val="00274285"/>
    <w:rsid w:val="00274D0A"/>
    <w:rsid w:val="002D1DD6"/>
    <w:rsid w:val="002E5197"/>
    <w:rsid w:val="00312440"/>
    <w:rsid w:val="0031329A"/>
    <w:rsid w:val="00316643"/>
    <w:rsid w:val="00320FA7"/>
    <w:rsid w:val="003253FF"/>
    <w:rsid w:val="003255BA"/>
    <w:rsid w:val="00325FCE"/>
    <w:rsid w:val="00383528"/>
    <w:rsid w:val="003842D8"/>
    <w:rsid w:val="003973ED"/>
    <w:rsid w:val="003A453E"/>
    <w:rsid w:val="003D1124"/>
    <w:rsid w:val="003E7E09"/>
    <w:rsid w:val="004202B1"/>
    <w:rsid w:val="0044584C"/>
    <w:rsid w:val="0045097A"/>
    <w:rsid w:val="00471D24"/>
    <w:rsid w:val="00474517"/>
    <w:rsid w:val="004862F6"/>
    <w:rsid w:val="00492CC7"/>
    <w:rsid w:val="00493618"/>
    <w:rsid w:val="004962EC"/>
    <w:rsid w:val="0050501F"/>
    <w:rsid w:val="00517C39"/>
    <w:rsid w:val="0053341F"/>
    <w:rsid w:val="00536301"/>
    <w:rsid w:val="00545C99"/>
    <w:rsid w:val="0057164D"/>
    <w:rsid w:val="00572A64"/>
    <w:rsid w:val="00573711"/>
    <w:rsid w:val="005E0C44"/>
    <w:rsid w:val="005E333F"/>
    <w:rsid w:val="00652AB7"/>
    <w:rsid w:val="006728DB"/>
    <w:rsid w:val="00677073"/>
    <w:rsid w:val="00682CE9"/>
    <w:rsid w:val="006877FD"/>
    <w:rsid w:val="006B07A1"/>
    <w:rsid w:val="00724235"/>
    <w:rsid w:val="00746E9D"/>
    <w:rsid w:val="007A35CD"/>
    <w:rsid w:val="007B0E0B"/>
    <w:rsid w:val="007B1DC5"/>
    <w:rsid w:val="007B40BE"/>
    <w:rsid w:val="007C0181"/>
    <w:rsid w:val="007C5CD2"/>
    <w:rsid w:val="00823790"/>
    <w:rsid w:val="00825F1D"/>
    <w:rsid w:val="00850FBC"/>
    <w:rsid w:val="008A13E5"/>
    <w:rsid w:val="008E5866"/>
    <w:rsid w:val="00904533"/>
    <w:rsid w:val="009262B9"/>
    <w:rsid w:val="009460F0"/>
    <w:rsid w:val="00952124"/>
    <w:rsid w:val="00956EB3"/>
    <w:rsid w:val="0096539D"/>
    <w:rsid w:val="009A0277"/>
    <w:rsid w:val="009C01DA"/>
    <w:rsid w:val="009F3574"/>
    <w:rsid w:val="00A26527"/>
    <w:rsid w:val="00AD1229"/>
    <w:rsid w:val="00AD1DCA"/>
    <w:rsid w:val="00AE45BE"/>
    <w:rsid w:val="00B00F72"/>
    <w:rsid w:val="00B15DA1"/>
    <w:rsid w:val="00B23F89"/>
    <w:rsid w:val="00B2635D"/>
    <w:rsid w:val="00B62692"/>
    <w:rsid w:val="00B81DEE"/>
    <w:rsid w:val="00B91A3D"/>
    <w:rsid w:val="00B968A1"/>
    <w:rsid w:val="00BC505A"/>
    <w:rsid w:val="00BC50D3"/>
    <w:rsid w:val="00BD4284"/>
    <w:rsid w:val="00BE444A"/>
    <w:rsid w:val="00BE6FEA"/>
    <w:rsid w:val="00C02765"/>
    <w:rsid w:val="00C715F8"/>
    <w:rsid w:val="00C91818"/>
    <w:rsid w:val="00C96C82"/>
    <w:rsid w:val="00CA0441"/>
    <w:rsid w:val="00CA2E0D"/>
    <w:rsid w:val="00CA795C"/>
    <w:rsid w:val="00CB050C"/>
    <w:rsid w:val="00CB0DA7"/>
    <w:rsid w:val="00CC37FA"/>
    <w:rsid w:val="00CF22DA"/>
    <w:rsid w:val="00D0064E"/>
    <w:rsid w:val="00D36DFD"/>
    <w:rsid w:val="00D537F6"/>
    <w:rsid w:val="00D732B0"/>
    <w:rsid w:val="00D830A1"/>
    <w:rsid w:val="00D84A5B"/>
    <w:rsid w:val="00D87FF1"/>
    <w:rsid w:val="00DA7C31"/>
    <w:rsid w:val="00DB6A49"/>
    <w:rsid w:val="00DF5474"/>
    <w:rsid w:val="00E44353"/>
    <w:rsid w:val="00E65C91"/>
    <w:rsid w:val="00E65FB5"/>
    <w:rsid w:val="00E67FC2"/>
    <w:rsid w:val="00E74522"/>
    <w:rsid w:val="00EA56EB"/>
    <w:rsid w:val="00EA6014"/>
    <w:rsid w:val="00EA6E0F"/>
    <w:rsid w:val="00ED79F5"/>
    <w:rsid w:val="00F27E9C"/>
    <w:rsid w:val="00F3389F"/>
    <w:rsid w:val="00F40346"/>
    <w:rsid w:val="00FA338D"/>
    <w:rsid w:val="00FB61A4"/>
    <w:rsid w:val="00FD0C5A"/>
    <w:rsid w:val="00FD3389"/>
    <w:rsid w:val="00FE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9D"/>
  </w:style>
  <w:style w:type="paragraph" w:styleId="1">
    <w:name w:val="heading 1"/>
    <w:basedOn w:val="a"/>
    <w:next w:val="a"/>
    <w:link w:val="10"/>
    <w:uiPriority w:val="9"/>
    <w:qFormat/>
    <w:rsid w:val="00FD0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0A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830A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45C99"/>
    <w:pPr>
      <w:ind w:left="720"/>
      <w:contextualSpacing/>
    </w:pPr>
  </w:style>
  <w:style w:type="paragraph" w:customStyle="1" w:styleId="ConsPlusNormal">
    <w:name w:val="ConsPlusNormal"/>
    <w:rsid w:val="00F40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012D1A154B9A40083CCC2195A1096B1B6706792610299F2CFF3A7E80648A0C414D52526E843AD9A28C4AB036C29155C8401E4A5BBBE63538EE80F93BS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14</cp:revision>
  <cp:lastPrinted>2023-01-23T07:05:00Z</cp:lastPrinted>
  <dcterms:created xsi:type="dcterms:W3CDTF">2022-11-28T06:10:00Z</dcterms:created>
  <dcterms:modified xsi:type="dcterms:W3CDTF">2023-02-27T13:17:00Z</dcterms:modified>
</cp:coreProperties>
</file>