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10" w:rsidRDefault="00801D10" w:rsidP="00801D10">
      <w:pPr>
        <w:jc w:val="center"/>
        <w:rPr>
          <w:b/>
          <w:szCs w:val="28"/>
        </w:rPr>
      </w:pPr>
      <w:r>
        <w:rPr>
          <w:b/>
          <w:szCs w:val="28"/>
        </w:rPr>
        <w:t xml:space="preserve">ТЕРРИТОРИАЛЬНАЯ ИЗБИРАТЕЛЬНАЯ КОМИССИЯ </w:t>
      </w:r>
    </w:p>
    <w:p w:rsidR="00801D10" w:rsidRDefault="00801D10" w:rsidP="00801D10">
      <w:pPr>
        <w:jc w:val="center"/>
        <w:rPr>
          <w:b/>
          <w:szCs w:val="28"/>
        </w:rPr>
      </w:pPr>
      <w:r>
        <w:rPr>
          <w:b/>
          <w:szCs w:val="28"/>
        </w:rPr>
        <w:t>ТУРКМЕНСКОГО РАЙОНА</w:t>
      </w:r>
    </w:p>
    <w:p w:rsidR="00801D10" w:rsidRDefault="00801D10" w:rsidP="00801D10">
      <w:pPr>
        <w:jc w:val="center"/>
        <w:rPr>
          <w:szCs w:val="28"/>
        </w:rPr>
      </w:pPr>
    </w:p>
    <w:p w:rsidR="00801D10" w:rsidRDefault="00801D10" w:rsidP="00801D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801D10" w:rsidRDefault="00801D10" w:rsidP="00801D10">
      <w:pPr>
        <w:jc w:val="center"/>
        <w:rPr>
          <w:szCs w:val="28"/>
        </w:rPr>
      </w:pPr>
    </w:p>
    <w:p w:rsidR="00801D10" w:rsidRDefault="00801D10" w:rsidP="00801D10">
      <w:pPr>
        <w:jc w:val="center"/>
        <w:rPr>
          <w:szCs w:val="28"/>
        </w:rPr>
      </w:pPr>
    </w:p>
    <w:p w:rsidR="00801D10" w:rsidRDefault="00E908DC" w:rsidP="003372E4">
      <w:pPr>
        <w:jc w:val="center"/>
        <w:rPr>
          <w:szCs w:val="28"/>
        </w:rPr>
      </w:pPr>
      <w:r>
        <w:rPr>
          <w:szCs w:val="28"/>
        </w:rPr>
        <w:t>2</w:t>
      </w:r>
      <w:r w:rsidR="003372E4">
        <w:rPr>
          <w:szCs w:val="28"/>
        </w:rPr>
        <w:t>9</w:t>
      </w:r>
      <w:r w:rsidR="00A45E28">
        <w:rPr>
          <w:szCs w:val="28"/>
        </w:rPr>
        <w:t xml:space="preserve"> </w:t>
      </w:r>
      <w:r w:rsidR="00D67793">
        <w:rPr>
          <w:szCs w:val="28"/>
        </w:rPr>
        <w:t xml:space="preserve">июня </w:t>
      </w:r>
      <w:r w:rsidR="00801D10">
        <w:rPr>
          <w:szCs w:val="28"/>
        </w:rPr>
        <w:t>20</w:t>
      </w:r>
      <w:r w:rsidR="004F0688">
        <w:rPr>
          <w:szCs w:val="28"/>
        </w:rPr>
        <w:t>2</w:t>
      </w:r>
      <w:r w:rsidR="00D67793">
        <w:rPr>
          <w:szCs w:val="28"/>
        </w:rPr>
        <w:t>6</w:t>
      </w:r>
      <w:r w:rsidR="00801D10">
        <w:rPr>
          <w:szCs w:val="28"/>
        </w:rPr>
        <w:t xml:space="preserve"> года           </w:t>
      </w:r>
      <w:r w:rsidR="004F0688">
        <w:rPr>
          <w:szCs w:val="28"/>
        </w:rPr>
        <w:t xml:space="preserve">        </w:t>
      </w:r>
      <w:r w:rsidR="003372E4">
        <w:rPr>
          <w:szCs w:val="28"/>
        </w:rPr>
        <w:t xml:space="preserve">   </w:t>
      </w:r>
      <w:r w:rsidR="004F0688">
        <w:rPr>
          <w:szCs w:val="28"/>
        </w:rPr>
        <w:t xml:space="preserve">                                      </w:t>
      </w:r>
      <w:r w:rsidR="00D67793">
        <w:rPr>
          <w:szCs w:val="28"/>
        </w:rPr>
        <w:t xml:space="preserve">          </w:t>
      </w:r>
      <w:r w:rsidR="004F0688">
        <w:rPr>
          <w:szCs w:val="28"/>
        </w:rPr>
        <w:t xml:space="preserve">           </w:t>
      </w:r>
      <w:r w:rsidR="00801D10">
        <w:rPr>
          <w:szCs w:val="28"/>
        </w:rPr>
        <w:t xml:space="preserve">   № </w:t>
      </w:r>
      <w:r w:rsidR="00FC3920">
        <w:rPr>
          <w:szCs w:val="28"/>
        </w:rPr>
        <w:t>5</w:t>
      </w:r>
      <w:r w:rsidR="00A45E28">
        <w:rPr>
          <w:szCs w:val="28"/>
        </w:rPr>
        <w:t>/2</w:t>
      </w:r>
      <w:r>
        <w:rPr>
          <w:szCs w:val="28"/>
        </w:rPr>
        <w:t>7</w:t>
      </w:r>
    </w:p>
    <w:p w:rsidR="004F0688" w:rsidRDefault="004F0688" w:rsidP="003372E4">
      <w:pPr>
        <w:tabs>
          <w:tab w:val="left" w:pos="3384"/>
        </w:tabs>
        <w:jc w:val="center"/>
        <w:rPr>
          <w:szCs w:val="28"/>
        </w:rPr>
      </w:pPr>
      <w:proofErr w:type="gramStart"/>
      <w:r>
        <w:rPr>
          <w:szCs w:val="28"/>
        </w:rPr>
        <w:t xml:space="preserve">с. </w:t>
      </w:r>
      <w:r w:rsidRPr="004F0688">
        <w:rPr>
          <w:sz w:val="24"/>
        </w:rPr>
        <w:t>Летняя Ставка</w:t>
      </w:r>
      <w:proofErr w:type="gramEnd"/>
    </w:p>
    <w:p w:rsidR="00801D10" w:rsidRDefault="004F0688" w:rsidP="004F0688">
      <w:pPr>
        <w:tabs>
          <w:tab w:val="left" w:pos="3384"/>
        </w:tabs>
        <w:rPr>
          <w:szCs w:val="28"/>
        </w:rPr>
      </w:pPr>
      <w:r>
        <w:rPr>
          <w:szCs w:val="28"/>
        </w:rPr>
        <w:t xml:space="preserve">                   </w:t>
      </w:r>
    </w:p>
    <w:p w:rsidR="00FD4E58" w:rsidRDefault="00FD4E58" w:rsidP="00FD4E58">
      <w:pPr>
        <w:spacing w:line="240" w:lineRule="exact"/>
        <w:jc w:val="center"/>
        <w:rPr>
          <w:szCs w:val="28"/>
        </w:rPr>
      </w:pPr>
      <w:r>
        <w:rPr>
          <w:szCs w:val="28"/>
        </w:rPr>
        <w:t>Об установлении времени предоставления помещений для проведения</w:t>
      </w:r>
    </w:p>
    <w:p w:rsidR="00FD4E58" w:rsidRDefault="00FD4E58" w:rsidP="00FD4E58">
      <w:pPr>
        <w:spacing w:line="240" w:lineRule="exact"/>
        <w:jc w:val="center"/>
        <w:rPr>
          <w:szCs w:val="28"/>
        </w:rPr>
      </w:pPr>
      <w:r>
        <w:rPr>
          <w:szCs w:val="28"/>
        </w:rPr>
        <w:t xml:space="preserve">агитационных публичных мероприятий, зарегистрированных кандидатов </w:t>
      </w:r>
      <w:proofErr w:type="gramStart"/>
      <w:r>
        <w:rPr>
          <w:szCs w:val="28"/>
        </w:rPr>
        <w:t>в</w:t>
      </w:r>
      <w:proofErr w:type="gramEnd"/>
    </w:p>
    <w:p w:rsidR="00FD4E58" w:rsidRDefault="00FD4E58" w:rsidP="00FD4E58">
      <w:pPr>
        <w:spacing w:line="240" w:lineRule="exact"/>
        <w:jc w:val="center"/>
        <w:rPr>
          <w:b/>
          <w:bCs/>
        </w:rPr>
      </w:pPr>
      <w:r>
        <w:rPr>
          <w:szCs w:val="28"/>
        </w:rPr>
        <w:t>депутаты Думы Ставропольского края восьмого созыва, их доверенных лиц, представителей избирательных объединений с избирателями на территории одномандатного избирательного округа № 2</w:t>
      </w:r>
    </w:p>
    <w:p w:rsidR="00FD4E58" w:rsidRDefault="00FD4E58" w:rsidP="00FD4E58">
      <w:pPr>
        <w:jc w:val="both"/>
        <w:rPr>
          <w:b/>
          <w:bCs/>
        </w:rPr>
      </w:pPr>
    </w:p>
    <w:p w:rsidR="00FD4E58" w:rsidRDefault="00FD4E58" w:rsidP="00FD4E58">
      <w:pPr>
        <w:jc w:val="both"/>
        <w:rPr>
          <w:b/>
          <w:bCs/>
        </w:rPr>
      </w:pPr>
    </w:p>
    <w:p w:rsidR="00FD4E58" w:rsidRPr="00E63D9A" w:rsidRDefault="00FD4E58" w:rsidP="00FD4E58">
      <w:pPr>
        <w:pStyle w:val="21"/>
        <w:spacing w:after="0" w:line="240" w:lineRule="auto"/>
        <w:ind w:firstLine="709"/>
        <w:jc w:val="both"/>
      </w:pPr>
      <w:proofErr w:type="gramStart"/>
      <w:r>
        <w:t xml:space="preserve">На основании пункта 3 статьи 53 Федерального закона «Об основных гарантиях избирательных прав и права на участие в референдуме граждан Российской Федерации», части 1 статьи 36 Закона Ставропольского края «О выборах депутатов Думы Ставропольского края», </w:t>
      </w:r>
      <w:r>
        <w:rPr>
          <w:bCs/>
        </w:rPr>
        <w:t xml:space="preserve">постановления избиратель-ной комиссии Ставропольского края </w:t>
      </w:r>
      <w:r>
        <w:rPr>
          <w:szCs w:val="20"/>
        </w:rPr>
        <w:t>от 24 апреля 2026 г. № 149/1057-7 «О возложении полномочий окружных избирательных комиссий по выборам депутатов Думы Ставропольского края восьмого</w:t>
      </w:r>
      <w:proofErr w:type="gramEnd"/>
      <w:r>
        <w:rPr>
          <w:szCs w:val="20"/>
        </w:rPr>
        <w:t xml:space="preserve"> созыва на территориальные избирательные комиссии»</w:t>
      </w:r>
      <w:r>
        <w:t xml:space="preserve">, в целях обеспечения равных условий проведения зарегистрированными кандидатами в депутаты </w:t>
      </w:r>
      <w:r>
        <w:rPr>
          <w:szCs w:val="28"/>
        </w:rPr>
        <w:t xml:space="preserve">Думы Ставропольского края </w:t>
      </w:r>
      <w:r w:rsidR="00860C25">
        <w:rPr>
          <w:szCs w:val="28"/>
        </w:rPr>
        <w:t>в</w:t>
      </w:r>
      <w:r>
        <w:rPr>
          <w:szCs w:val="28"/>
        </w:rPr>
        <w:t xml:space="preserve">осьмого созыва по одномандатному избирательному округу № 2 </w:t>
      </w:r>
      <w:r>
        <w:t xml:space="preserve">предвыборной агитации посредством агитационных публичных мероприятий </w:t>
      </w:r>
      <w:proofErr w:type="gramStart"/>
      <w:r>
        <w:t xml:space="preserve">в помещениях, находящиеся в государственной и муниципальной собственности на территории одномандатного избирательного округа № 2, </w:t>
      </w:r>
      <w:r w:rsidRPr="0017658C">
        <w:t xml:space="preserve">территориальная избирательная комиссия </w:t>
      </w:r>
      <w:r>
        <w:t>Туркменского</w:t>
      </w:r>
      <w:r w:rsidRPr="0017658C">
        <w:t xml:space="preserve"> района</w:t>
      </w:r>
      <w:r>
        <w:t>, исполняющая полномочия окружной избирательной комиссии одномандатного избирательного округа № 2</w:t>
      </w:r>
      <w:proofErr w:type="gramEnd"/>
    </w:p>
    <w:p w:rsidR="00FD4E58" w:rsidRDefault="00FD4E58" w:rsidP="00FD4E58">
      <w:pPr>
        <w:jc w:val="both"/>
      </w:pPr>
      <w:r>
        <w:t xml:space="preserve"> </w:t>
      </w:r>
    </w:p>
    <w:p w:rsidR="00FD4E58" w:rsidRPr="009D0D88" w:rsidRDefault="00FD4E58" w:rsidP="00FD4E58">
      <w:pPr>
        <w:jc w:val="both"/>
        <w:rPr>
          <w:bCs/>
        </w:rPr>
      </w:pPr>
      <w:r w:rsidRPr="009D0D88">
        <w:rPr>
          <w:bCs/>
        </w:rPr>
        <w:t>ПОСТАНОВЛЯЕТ:</w:t>
      </w:r>
    </w:p>
    <w:p w:rsidR="00FD4E58" w:rsidRDefault="00FD4E58" w:rsidP="00FD4E58">
      <w:pPr>
        <w:jc w:val="both"/>
        <w:rPr>
          <w:b/>
          <w:bCs/>
        </w:rPr>
      </w:pPr>
    </w:p>
    <w:p w:rsidR="00FD4E58" w:rsidRDefault="00FD4E58" w:rsidP="00FD4E58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>Установить, что помещения, пригодные для проведения агитационных публичных мероприятий в форме собраний, и находящиеся в государственной или муниципальной собственности, на территории одномандатного избирательного округа № 2, безвозмездно предоставляются собственниками, владельцами указанных помещений по заявкам зарегистрированных кандидатов в депутаты  Думы Ставропольского края восьмого созыва,</w:t>
      </w:r>
      <w:r>
        <w:rPr>
          <w:sz w:val="24"/>
          <w:szCs w:val="28"/>
        </w:rPr>
        <w:t xml:space="preserve">  </w:t>
      </w:r>
      <w:r>
        <w:rPr>
          <w:szCs w:val="28"/>
        </w:rPr>
        <w:t>их доверенных лиц, представителей избирательных объединений с избирателями</w:t>
      </w:r>
      <w:r>
        <w:rPr>
          <w:sz w:val="24"/>
          <w:szCs w:val="28"/>
        </w:rPr>
        <w:t>:</w:t>
      </w:r>
      <w:proofErr w:type="gramEnd"/>
    </w:p>
    <w:p w:rsidR="00FD4E58" w:rsidRDefault="00FD4E58" w:rsidP="00FD4E58">
      <w:pPr>
        <w:spacing w:line="216" w:lineRule="auto"/>
        <w:ind w:firstLine="720"/>
        <w:jc w:val="both"/>
        <w:rPr>
          <w:szCs w:val="28"/>
        </w:rPr>
      </w:pPr>
      <w:r>
        <w:rPr>
          <w:szCs w:val="28"/>
        </w:rPr>
        <w:t>в будние дни – на период времени, не превышающий полутора часов для   каждой политической партии, зарегистрированного кандидата;</w:t>
      </w:r>
    </w:p>
    <w:p w:rsidR="00FD4E58" w:rsidRDefault="00FD4E58" w:rsidP="00FD4E58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в выходные и нерабочие праздничные дни - на период времени, не превышающий двух часов для каждой политической партии, зарегистрированного кандидата.</w:t>
      </w:r>
    </w:p>
    <w:p w:rsidR="00FD4E58" w:rsidRDefault="00FD4E58" w:rsidP="00FD4E58">
      <w:pPr>
        <w:ind w:firstLine="720"/>
        <w:jc w:val="both"/>
        <w:rPr>
          <w:szCs w:val="28"/>
        </w:rPr>
      </w:pPr>
      <w:r>
        <w:rPr>
          <w:szCs w:val="28"/>
        </w:rPr>
        <w:t xml:space="preserve">2. Направить настоящее постановление в избирательную комиссию Ставропольского края, главам Арзгирского, </w:t>
      </w:r>
      <w:proofErr w:type="spellStart"/>
      <w:r>
        <w:rPr>
          <w:szCs w:val="28"/>
        </w:rPr>
        <w:t>Благодарненского</w:t>
      </w:r>
      <w:proofErr w:type="spellEnd"/>
      <w:r>
        <w:rPr>
          <w:szCs w:val="28"/>
        </w:rPr>
        <w:t xml:space="preserve"> и Туркменского муниципальных округов Ставропольского края.</w:t>
      </w:r>
    </w:p>
    <w:p w:rsidR="00D67793" w:rsidRDefault="00801D10" w:rsidP="00D67793">
      <w:pPr>
        <w:pStyle w:val="a4"/>
        <w:spacing w:after="0"/>
        <w:ind w:firstLine="709"/>
        <w:jc w:val="both"/>
        <w:rPr>
          <w:szCs w:val="28"/>
        </w:rPr>
      </w:pPr>
      <w:r>
        <w:t xml:space="preserve">3. </w:t>
      </w:r>
      <w:r w:rsidR="00D67793" w:rsidRPr="00D5531D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="00D67793" w:rsidRPr="00D5531D">
        <w:rPr>
          <w:szCs w:val="28"/>
        </w:rPr>
        <w:t>комиссии Туркменского района официального сайта администрации Туркменского муниципального округа Ставропольского края</w:t>
      </w:r>
      <w:proofErr w:type="gramEnd"/>
      <w:r w:rsidR="00D67793" w:rsidRPr="00D5531D">
        <w:rPr>
          <w:szCs w:val="28"/>
        </w:rPr>
        <w:t xml:space="preserve"> в информационно-телекоммуникационной сети «Интернет».</w:t>
      </w:r>
    </w:p>
    <w:p w:rsidR="00D67793" w:rsidRDefault="00D67793" w:rsidP="00D67793">
      <w:pPr>
        <w:pStyle w:val="a4"/>
        <w:spacing w:after="0"/>
        <w:ind w:firstLine="709"/>
        <w:jc w:val="both"/>
      </w:pPr>
      <w:r>
        <w:t>4.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секретаря территориальной избирательной комиссии Туркменского района В.А. Чумакову.</w:t>
      </w:r>
    </w:p>
    <w:p w:rsidR="00D67793" w:rsidRDefault="00D67793" w:rsidP="00D67793">
      <w:pPr>
        <w:pStyle w:val="a4"/>
      </w:pPr>
    </w:p>
    <w:p w:rsidR="003372E4" w:rsidRPr="0014637D" w:rsidRDefault="003372E4" w:rsidP="003372E4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3372E4" w:rsidRDefault="003372E4" w:rsidP="003372E4">
      <w:pPr>
        <w:jc w:val="both"/>
        <w:rPr>
          <w:szCs w:val="28"/>
        </w:rPr>
      </w:pPr>
    </w:p>
    <w:p w:rsidR="003372E4" w:rsidRDefault="003372E4" w:rsidP="003372E4">
      <w:pPr>
        <w:jc w:val="both"/>
        <w:rPr>
          <w:szCs w:val="28"/>
        </w:rPr>
      </w:pPr>
    </w:p>
    <w:p w:rsidR="003372E4" w:rsidRPr="00C16D67" w:rsidRDefault="003372E4" w:rsidP="003372E4">
      <w:pPr>
        <w:jc w:val="both"/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832B2E" w:rsidRDefault="00832B2E" w:rsidP="003372E4">
      <w:pPr>
        <w:jc w:val="both"/>
      </w:pPr>
    </w:p>
    <w:sectPr w:rsidR="00832B2E" w:rsidSect="00A45E2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D10"/>
    <w:rsid w:val="00013916"/>
    <w:rsid w:val="000151A4"/>
    <w:rsid w:val="00022138"/>
    <w:rsid w:val="0002462E"/>
    <w:rsid w:val="000719D0"/>
    <w:rsid w:val="0007504E"/>
    <w:rsid w:val="00120C21"/>
    <w:rsid w:val="001440E4"/>
    <w:rsid w:val="00157FEE"/>
    <w:rsid w:val="00164DA0"/>
    <w:rsid w:val="001A6AC6"/>
    <w:rsid w:val="001D5A9E"/>
    <w:rsid w:val="001E2810"/>
    <w:rsid w:val="001F0297"/>
    <w:rsid w:val="00201159"/>
    <w:rsid w:val="00204F12"/>
    <w:rsid w:val="0027098A"/>
    <w:rsid w:val="002911C9"/>
    <w:rsid w:val="002C116A"/>
    <w:rsid w:val="002D1E8B"/>
    <w:rsid w:val="002D3BE0"/>
    <w:rsid w:val="002F2080"/>
    <w:rsid w:val="00301C88"/>
    <w:rsid w:val="0031151B"/>
    <w:rsid w:val="003314BB"/>
    <w:rsid w:val="003372E4"/>
    <w:rsid w:val="00342F87"/>
    <w:rsid w:val="00361008"/>
    <w:rsid w:val="003631E4"/>
    <w:rsid w:val="003867E8"/>
    <w:rsid w:val="00397C52"/>
    <w:rsid w:val="003D60A3"/>
    <w:rsid w:val="003F33AE"/>
    <w:rsid w:val="00432550"/>
    <w:rsid w:val="004403A4"/>
    <w:rsid w:val="00441E32"/>
    <w:rsid w:val="00494427"/>
    <w:rsid w:val="00497634"/>
    <w:rsid w:val="004F0688"/>
    <w:rsid w:val="004F546D"/>
    <w:rsid w:val="00507979"/>
    <w:rsid w:val="00542AE8"/>
    <w:rsid w:val="00571323"/>
    <w:rsid w:val="0057363D"/>
    <w:rsid w:val="00592EB3"/>
    <w:rsid w:val="005F6AF0"/>
    <w:rsid w:val="00612558"/>
    <w:rsid w:val="00620A68"/>
    <w:rsid w:val="00651873"/>
    <w:rsid w:val="006A4B34"/>
    <w:rsid w:val="006D2728"/>
    <w:rsid w:val="006D468B"/>
    <w:rsid w:val="00705E8C"/>
    <w:rsid w:val="007304F7"/>
    <w:rsid w:val="00730E6A"/>
    <w:rsid w:val="0073647D"/>
    <w:rsid w:val="007859EA"/>
    <w:rsid w:val="00801D10"/>
    <w:rsid w:val="00807347"/>
    <w:rsid w:val="00832B2E"/>
    <w:rsid w:val="00834D3C"/>
    <w:rsid w:val="00843D2E"/>
    <w:rsid w:val="00860C25"/>
    <w:rsid w:val="008758AE"/>
    <w:rsid w:val="008D0E6C"/>
    <w:rsid w:val="008E1E1D"/>
    <w:rsid w:val="008F4986"/>
    <w:rsid w:val="0090396E"/>
    <w:rsid w:val="00917C4E"/>
    <w:rsid w:val="00922C01"/>
    <w:rsid w:val="009276DB"/>
    <w:rsid w:val="00936FEA"/>
    <w:rsid w:val="009942E6"/>
    <w:rsid w:val="009A3E28"/>
    <w:rsid w:val="009A760E"/>
    <w:rsid w:val="009B56F3"/>
    <w:rsid w:val="009E7DA5"/>
    <w:rsid w:val="00A17D87"/>
    <w:rsid w:val="00A31C59"/>
    <w:rsid w:val="00A45E28"/>
    <w:rsid w:val="00AF065A"/>
    <w:rsid w:val="00B016C2"/>
    <w:rsid w:val="00B01874"/>
    <w:rsid w:val="00B10DED"/>
    <w:rsid w:val="00B15600"/>
    <w:rsid w:val="00B370C2"/>
    <w:rsid w:val="00B408CF"/>
    <w:rsid w:val="00B633E8"/>
    <w:rsid w:val="00BB39B8"/>
    <w:rsid w:val="00BB40A4"/>
    <w:rsid w:val="00BC30A4"/>
    <w:rsid w:val="00BF0067"/>
    <w:rsid w:val="00BF149C"/>
    <w:rsid w:val="00C11BC9"/>
    <w:rsid w:val="00C61E47"/>
    <w:rsid w:val="00C665B7"/>
    <w:rsid w:val="00D032CF"/>
    <w:rsid w:val="00D41BCF"/>
    <w:rsid w:val="00D64ED3"/>
    <w:rsid w:val="00D67793"/>
    <w:rsid w:val="00D90E39"/>
    <w:rsid w:val="00DC323E"/>
    <w:rsid w:val="00DE7BDF"/>
    <w:rsid w:val="00DF149D"/>
    <w:rsid w:val="00E013D4"/>
    <w:rsid w:val="00E05EFA"/>
    <w:rsid w:val="00E133F1"/>
    <w:rsid w:val="00E81711"/>
    <w:rsid w:val="00E908DC"/>
    <w:rsid w:val="00EE1343"/>
    <w:rsid w:val="00F1773F"/>
    <w:rsid w:val="00F2378C"/>
    <w:rsid w:val="00F329AA"/>
    <w:rsid w:val="00F33470"/>
    <w:rsid w:val="00F530DE"/>
    <w:rsid w:val="00F56A18"/>
    <w:rsid w:val="00F93802"/>
    <w:rsid w:val="00FC3920"/>
    <w:rsid w:val="00FD4E58"/>
    <w:rsid w:val="00FF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1D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4F0688"/>
    <w:pPr>
      <w:autoSpaceDE w:val="0"/>
      <w:autoSpaceDN w:val="0"/>
      <w:adjustRightInd w:val="0"/>
      <w:ind w:firstLine="54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4F0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45E2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45E2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D6779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677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FD4E5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D4E58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5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2026-06-29T07:03:00Z</cp:lastPrinted>
  <dcterms:created xsi:type="dcterms:W3CDTF">2026-06-26T06:42:00Z</dcterms:created>
  <dcterms:modified xsi:type="dcterms:W3CDTF">2026-06-29T09:03:00Z</dcterms:modified>
</cp:coreProperties>
</file>