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C8" w:rsidRDefault="00496EC0" w:rsidP="00CC2CC8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33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:rsidR="00A17A6D" w:rsidRPr="00E808E0" w:rsidRDefault="00496EC0" w:rsidP="00CC2CC8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письму Отделения Ставрополь </w:t>
      </w:r>
      <w:r w:rsidRPr="00E808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E808E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выездных форматах обслуживания»</w:t>
      </w:r>
    </w:p>
    <w:p w:rsidR="00496EC0" w:rsidRPr="00E808E0" w:rsidRDefault="00496EC0" w:rsidP="00A17A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EC0" w:rsidRPr="00E808E0" w:rsidRDefault="00496EC0" w:rsidP="00A17A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A6D" w:rsidRPr="00E808E0" w:rsidRDefault="00BF5C6D" w:rsidP="00BF5C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сотрудниках кредитных организаций (филиалов), осуществляющих выездное обслуживание клиентов</w:t>
      </w:r>
    </w:p>
    <w:p w:rsidR="00745656" w:rsidRPr="00E808E0" w:rsidRDefault="00745656" w:rsidP="00BF5C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0349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2410"/>
        <w:gridCol w:w="2835"/>
        <w:gridCol w:w="1985"/>
      </w:tblGrid>
      <w:tr w:rsidR="00E808E0" w:rsidRPr="00E808E0" w:rsidTr="005275EC">
        <w:trPr>
          <w:trHeight w:val="475"/>
        </w:trPr>
        <w:tc>
          <w:tcPr>
            <w:tcW w:w="567" w:type="dxa"/>
          </w:tcPr>
          <w:p w:rsidR="00764884" w:rsidRPr="00E808E0" w:rsidRDefault="00764884" w:rsidP="009B179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552" w:type="dxa"/>
          </w:tcPr>
          <w:p w:rsidR="00764884" w:rsidRPr="00E808E0" w:rsidRDefault="00764884" w:rsidP="00585D30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Наименование кредитной организации (филиала)</w:t>
            </w:r>
          </w:p>
        </w:tc>
        <w:tc>
          <w:tcPr>
            <w:tcW w:w="2410" w:type="dxa"/>
            <w:shd w:val="clear" w:color="auto" w:fill="auto"/>
            <w:hideMark/>
          </w:tcPr>
          <w:p w:rsidR="00764884" w:rsidRPr="00E808E0" w:rsidRDefault="00764884" w:rsidP="00585D30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Должность, ФИО ответственного работника</w:t>
            </w:r>
          </w:p>
        </w:tc>
        <w:tc>
          <w:tcPr>
            <w:tcW w:w="2835" w:type="dxa"/>
          </w:tcPr>
          <w:p w:rsidR="00764884" w:rsidRPr="00E808E0" w:rsidRDefault="00411E5A" w:rsidP="00585D30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Формат обслуживания</w:t>
            </w:r>
          </w:p>
        </w:tc>
        <w:tc>
          <w:tcPr>
            <w:tcW w:w="1985" w:type="dxa"/>
            <w:shd w:val="clear" w:color="auto" w:fill="auto"/>
            <w:hideMark/>
          </w:tcPr>
          <w:p w:rsidR="00764884" w:rsidRPr="00E808E0" w:rsidRDefault="00764884" w:rsidP="00585D30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E808E0" w:rsidRPr="00E808E0" w:rsidTr="005275EC">
        <w:trPr>
          <w:trHeight w:val="1255"/>
        </w:trPr>
        <w:tc>
          <w:tcPr>
            <w:tcW w:w="567" w:type="dxa"/>
          </w:tcPr>
          <w:p w:rsidR="00852F41" w:rsidRPr="00E808E0" w:rsidRDefault="00852F41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52F41" w:rsidRPr="00E808E0" w:rsidRDefault="00852F41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hAnsi="Times New Roman" w:cs="Times New Roman"/>
                <w:sz w:val="24"/>
                <w:szCs w:val="24"/>
              </w:rPr>
              <w:t>ООО «РУСБС»</w:t>
            </w:r>
          </w:p>
        </w:tc>
        <w:tc>
          <w:tcPr>
            <w:tcW w:w="2410" w:type="dxa"/>
            <w:shd w:val="clear" w:color="auto" w:fill="auto"/>
          </w:tcPr>
          <w:p w:rsidR="00852F41" w:rsidRPr="00E808E0" w:rsidRDefault="0079795E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Эйсмонт В.В.</w:t>
            </w:r>
          </w:p>
        </w:tc>
        <w:tc>
          <w:tcPr>
            <w:tcW w:w="2835" w:type="dxa"/>
          </w:tcPr>
          <w:p w:rsidR="00852F41" w:rsidRPr="00E808E0" w:rsidRDefault="00852F41" w:rsidP="00852F41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Дистанционное банковское обслуживание юридических лиц и предпринимателей </w:t>
            </w:r>
          </w:p>
        </w:tc>
        <w:tc>
          <w:tcPr>
            <w:tcW w:w="1985" w:type="dxa"/>
            <w:shd w:val="clear" w:color="auto" w:fill="auto"/>
          </w:tcPr>
          <w:p w:rsidR="00852F41" w:rsidRPr="00E808E0" w:rsidRDefault="00852F41" w:rsidP="00852F41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(87934) 6-40-28</w:t>
            </w:r>
          </w:p>
        </w:tc>
      </w:tr>
      <w:tr w:rsidR="00E808E0" w:rsidRPr="00E808E0" w:rsidTr="005275EC">
        <w:trPr>
          <w:trHeight w:val="1857"/>
        </w:trPr>
        <w:tc>
          <w:tcPr>
            <w:tcW w:w="567" w:type="dxa"/>
          </w:tcPr>
          <w:p w:rsidR="00764884" w:rsidRPr="00E808E0" w:rsidRDefault="00764884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64884" w:rsidRPr="00E808E0" w:rsidRDefault="00204180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АО ЮниКредит Банк</w:t>
            </w:r>
          </w:p>
        </w:tc>
        <w:tc>
          <w:tcPr>
            <w:tcW w:w="2410" w:type="dxa"/>
            <w:shd w:val="clear" w:color="auto" w:fill="auto"/>
          </w:tcPr>
          <w:p w:rsidR="00764884" w:rsidRPr="00E808E0" w:rsidRDefault="003F6E77" w:rsidP="00B2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E0">
              <w:rPr>
                <w:rFonts w:ascii="Times New Roman" w:hAnsi="Times New Roman" w:cs="Times New Roman"/>
                <w:sz w:val="24"/>
                <w:szCs w:val="24"/>
              </w:rPr>
              <w:t>Малеев Данил Валерьевич</w:t>
            </w:r>
          </w:p>
        </w:tc>
        <w:tc>
          <w:tcPr>
            <w:tcW w:w="2835" w:type="dxa"/>
          </w:tcPr>
          <w:p w:rsidR="00411E5A" w:rsidRPr="00E808E0" w:rsidRDefault="00411E5A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Горячая линия,</w:t>
            </w:r>
          </w:p>
          <w:p w:rsidR="00764884" w:rsidRPr="00E808E0" w:rsidRDefault="00411E5A" w:rsidP="002F0F7A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ди</w:t>
            </w:r>
            <w:r w:rsidR="002F0F7A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станционные банковские сервисы</w:t>
            </w:r>
          </w:p>
        </w:tc>
        <w:tc>
          <w:tcPr>
            <w:tcW w:w="1985" w:type="dxa"/>
            <w:shd w:val="clear" w:color="auto" w:fill="auto"/>
          </w:tcPr>
          <w:p w:rsidR="00764884" w:rsidRPr="00E808E0" w:rsidRDefault="003F6E77" w:rsidP="00C3540F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hAnsi="Times New Roman" w:cs="Times New Roman"/>
                <w:sz w:val="24"/>
                <w:szCs w:val="24"/>
              </w:rPr>
              <w:t>+79624472299</w:t>
            </w:r>
          </w:p>
        </w:tc>
      </w:tr>
      <w:tr w:rsidR="00E808E0" w:rsidRPr="00E808E0" w:rsidTr="005275EC">
        <w:trPr>
          <w:trHeight w:val="1165"/>
        </w:trPr>
        <w:tc>
          <w:tcPr>
            <w:tcW w:w="567" w:type="dxa"/>
            <w:vMerge w:val="restart"/>
          </w:tcPr>
          <w:p w:rsidR="00293FCB" w:rsidRPr="00E808E0" w:rsidRDefault="00293FCB" w:rsidP="0079795E">
            <w:pPr>
              <w:pStyle w:val="ae"/>
              <w:numPr>
                <w:ilvl w:val="0"/>
                <w:numId w:val="1"/>
              </w:num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  <w:p w:rsidR="00293FCB" w:rsidRPr="00E808E0" w:rsidRDefault="00293FCB" w:rsidP="00F47CF0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Ставропольское отделение № 5230 ПАО Сбербанк</w:t>
            </w:r>
          </w:p>
        </w:tc>
        <w:tc>
          <w:tcPr>
            <w:tcW w:w="2410" w:type="dxa"/>
            <w:shd w:val="clear" w:color="auto" w:fill="auto"/>
          </w:tcPr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Линия поддержки</w:t>
            </w:r>
          </w:p>
        </w:tc>
        <w:tc>
          <w:tcPr>
            <w:tcW w:w="2835" w:type="dxa"/>
          </w:tcPr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Горячая линия,</w:t>
            </w:r>
          </w:p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дистанционные банковские сервисы, выезд сотрудника</w:t>
            </w:r>
          </w:p>
        </w:tc>
        <w:tc>
          <w:tcPr>
            <w:tcW w:w="1985" w:type="dxa"/>
            <w:shd w:val="clear" w:color="auto" w:fill="auto"/>
          </w:tcPr>
          <w:p w:rsidR="00293FCB" w:rsidRPr="00E808E0" w:rsidRDefault="00293FCB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900</w:t>
            </w:r>
          </w:p>
        </w:tc>
      </w:tr>
      <w:tr w:rsidR="00E808E0" w:rsidRPr="00E808E0" w:rsidTr="005275EC">
        <w:trPr>
          <w:trHeight w:val="1133"/>
        </w:trPr>
        <w:tc>
          <w:tcPr>
            <w:tcW w:w="567" w:type="dxa"/>
            <w:vMerge/>
          </w:tcPr>
          <w:p w:rsidR="00293FCB" w:rsidRPr="00E808E0" w:rsidRDefault="00293FCB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  <w:p w:rsidR="00293FCB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  <w:tc>
          <w:tcPr>
            <w:tcW w:w="2835" w:type="dxa"/>
          </w:tcPr>
          <w:p w:rsidR="00A51C92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Мобильный офис: (работник банка, автомобиль, оснащенный банкоматом): Благодарненский городской округ </w:t>
            </w:r>
          </w:p>
          <w:p w:rsidR="00A51C92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(с. Шишкино, п. Ставропольский, с. Мирное, а. Эдельбай, </w:t>
            </w:r>
          </w:p>
          <w:p w:rsidR="00A51C92" w:rsidRPr="00E808E0" w:rsidRDefault="00293FCB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х. Алтухов, </w:t>
            </w:r>
          </w:p>
          <w:p w:rsidR="00293FCB" w:rsidRPr="00E808E0" w:rsidRDefault="00293FCB" w:rsidP="003771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х</w:t>
            </w:r>
            <w:r w:rsidR="00E03E3C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Большевик), Левокумский городской округ (с. </w:t>
            </w:r>
            <w:r w:rsidR="00377175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Бургун-Маджары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), Степновский городской округ (с. Варениковское), Буденновский городской округ (п. Терек)</w:t>
            </w:r>
            <w:r w:rsidR="00377175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77175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lastRenderedPageBreak/>
              <w:t>Советский район, х. Восточный</w:t>
            </w:r>
          </w:p>
        </w:tc>
        <w:tc>
          <w:tcPr>
            <w:tcW w:w="1985" w:type="dxa"/>
            <w:shd w:val="clear" w:color="auto" w:fill="auto"/>
          </w:tcPr>
          <w:p w:rsidR="00293FCB" w:rsidRPr="00E808E0" w:rsidRDefault="00293FCB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8E0" w:rsidRPr="00E808E0" w:rsidTr="005275EC">
        <w:trPr>
          <w:trHeight w:val="443"/>
        </w:trPr>
        <w:tc>
          <w:tcPr>
            <w:tcW w:w="567" w:type="dxa"/>
            <w:vAlign w:val="center"/>
          </w:tcPr>
          <w:p w:rsidR="00764884" w:rsidRPr="00E808E0" w:rsidRDefault="00764884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764884" w:rsidRPr="00E808E0" w:rsidRDefault="00764884" w:rsidP="006A7D18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ПАО </w:t>
            </w:r>
            <w:r w:rsidR="006A7D18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«Банк Ставр» </w:t>
            </w:r>
          </w:p>
        </w:tc>
        <w:tc>
          <w:tcPr>
            <w:tcW w:w="2410" w:type="dxa"/>
            <w:shd w:val="clear" w:color="auto" w:fill="auto"/>
          </w:tcPr>
          <w:p w:rsidR="00764884" w:rsidRPr="00E808E0" w:rsidRDefault="00764884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Елизарова Т.В.</w:t>
            </w:r>
            <w:r w:rsidR="006A7D18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, Мещерякова Ю.Л.</w:t>
            </w:r>
          </w:p>
        </w:tc>
        <w:tc>
          <w:tcPr>
            <w:tcW w:w="2835" w:type="dxa"/>
          </w:tcPr>
          <w:p w:rsidR="002A10F3" w:rsidRPr="00E808E0" w:rsidRDefault="002A10F3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Дистанционные банковские сервисы</w:t>
            </w:r>
          </w:p>
          <w:p w:rsidR="00764884" w:rsidRPr="00E808E0" w:rsidRDefault="00764884" w:rsidP="00B26E75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64884" w:rsidRPr="00E808E0" w:rsidRDefault="00764884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  <w:p w:rsidR="00764884" w:rsidRPr="00E808E0" w:rsidRDefault="00842E79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+7 </w:t>
            </w:r>
            <w:r w:rsidR="00764884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8652 30 60 90</w:t>
            </w:r>
          </w:p>
        </w:tc>
      </w:tr>
      <w:tr w:rsidR="00E808E0" w:rsidRPr="00E808E0" w:rsidTr="005275EC">
        <w:trPr>
          <w:trHeight w:val="443"/>
        </w:trPr>
        <w:tc>
          <w:tcPr>
            <w:tcW w:w="567" w:type="dxa"/>
            <w:vAlign w:val="center"/>
          </w:tcPr>
          <w:p w:rsidR="00764884" w:rsidRPr="00E808E0" w:rsidRDefault="00764884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vAlign w:val="center"/>
          </w:tcPr>
          <w:p w:rsidR="00764884" w:rsidRPr="00E808E0" w:rsidRDefault="00764884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Ставропольский РФ АО «Россельхозбанк»</w:t>
            </w:r>
          </w:p>
        </w:tc>
        <w:tc>
          <w:tcPr>
            <w:tcW w:w="2410" w:type="dxa"/>
            <w:shd w:val="clear" w:color="auto" w:fill="auto"/>
          </w:tcPr>
          <w:p w:rsidR="00764884" w:rsidRPr="00E808E0" w:rsidRDefault="00377175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Начальник ОРККП 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br/>
              <w:t>Голокозова Е.Р.</w:t>
            </w:r>
          </w:p>
        </w:tc>
        <w:tc>
          <w:tcPr>
            <w:tcW w:w="2835" w:type="dxa"/>
          </w:tcPr>
          <w:p w:rsidR="00411E5A" w:rsidRPr="00E808E0" w:rsidRDefault="00411E5A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Горячая линия,</w:t>
            </w:r>
          </w:p>
          <w:p w:rsidR="00764884" w:rsidRPr="00E808E0" w:rsidRDefault="00411E5A" w:rsidP="003771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дистанционные банковские сервисы</w:t>
            </w:r>
          </w:p>
          <w:p w:rsidR="00377175" w:rsidRPr="00E808E0" w:rsidRDefault="00377175" w:rsidP="003771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64884" w:rsidRPr="00E808E0" w:rsidRDefault="00D113D1" w:rsidP="00377175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+7</w:t>
            </w:r>
            <w:r w:rsidR="00842E79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9</w:t>
            </w:r>
            <w:r w:rsidR="00377175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28</w:t>
            </w:r>
            <w:r w:rsidR="00764884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 </w:t>
            </w:r>
            <w:r w:rsidR="00377175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230</w:t>
            </w:r>
            <w:r w:rsidR="00764884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175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15</w:t>
            </w:r>
            <w:r w:rsidR="00764884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68</w:t>
            </w:r>
          </w:p>
        </w:tc>
      </w:tr>
      <w:tr w:rsidR="00E808E0" w:rsidRPr="00E808E0" w:rsidTr="005275EC">
        <w:trPr>
          <w:trHeight w:val="443"/>
        </w:trPr>
        <w:tc>
          <w:tcPr>
            <w:tcW w:w="567" w:type="dxa"/>
            <w:vAlign w:val="center"/>
          </w:tcPr>
          <w:p w:rsidR="00764884" w:rsidRPr="00E808E0" w:rsidRDefault="00764884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764884" w:rsidRPr="00E808E0" w:rsidRDefault="00764884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Филиал ПАО «Банк Уралсиб» в г. Ставрополь</w:t>
            </w:r>
          </w:p>
        </w:tc>
        <w:tc>
          <w:tcPr>
            <w:tcW w:w="2410" w:type="dxa"/>
            <w:shd w:val="clear" w:color="auto" w:fill="auto"/>
          </w:tcPr>
          <w:p w:rsidR="00764884" w:rsidRPr="00E808E0" w:rsidRDefault="00764884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Контакт-центр</w:t>
            </w:r>
          </w:p>
        </w:tc>
        <w:tc>
          <w:tcPr>
            <w:tcW w:w="2835" w:type="dxa"/>
          </w:tcPr>
          <w:p w:rsidR="002A10F3" w:rsidRPr="00E808E0" w:rsidRDefault="002A10F3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Горячая линия,</w:t>
            </w:r>
          </w:p>
          <w:p w:rsidR="002A10F3" w:rsidRPr="00E808E0" w:rsidRDefault="002A10F3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дистанционные банковские сервисы, выезд сотрудника (доставка карт)</w:t>
            </w:r>
          </w:p>
          <w:p w:rsidR="00764884" w:rsidRPr="00E808E0" w:rsidRDefault="00764884" w:rsidP="00B26E75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64884" w:rsidRPr="00E808E0" w:rsidRDefault="00764884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8 800 250 57 57</w:t>
            </w:r>
          </w:p>
          <w:p w:rsidR="00764884" w:rsidRPr="00E808E0" w:rsidRDefault="00842E79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8 800 200 </w:t>
            </w:r>
            <w:r w:rsidR="00764884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55 20</w:t>
            </w:r>
          </w:p>
        </w:tc>
      </w:tr>
      <w:tr w:rsidR="00E808E0" w:rsidRPr="00E808E0" w:rsidTr="005275EC">
        <w:trPr>
          <w:trHeight w:val="443"/>
        </w:trPr>
        <w:tc>
          <w:tcPr>
            <w:tcW w:w="567" w:type="dxa"/>
            <w:vAlign w:val="center"/>
          </w:tcPr>
          <w:p w:rsidR="00C45F48" w:rsidRPr="00E808E0" w:rsidRDefault="00C45F48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C45F48" w:rsidRPr="00E808E0" w:rsidRDefault="00C45F48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Банк ВТБ (ПАО)</w:t>
            </w:r>
          </w:p>
        </w:tc>
        <w:tc>
          <w:tcPr>
            <w:tcW w:w="2410" w:type="dxa"/>
            <w:shd w:val="clear" w:color="auto" w:fill="auto"/>
          </w:tcPr>
          <w:p w:rsidR="00C45F48" w:rsidRPr="00E808E0" w:rsidRDefault="00F63263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Косенко И.А.</w:t>
            </w:r>
          </w:p>
          <w:p w:rsidR="00F63263" w:rsidRPr="00E808E0" w:rsidRDefault="00F63263" w:rsidP="00B26E75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63263" w:rsidRPr="00E808E0" w:rsidRDefault="00F63263" w:rsidP="00F63263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Горячая линия,</w:t>
            </w:r>
          </w:p>
          <w:p w:rsidR="00C45F48" w:rsidRPr="00E808E0" w:rsidRDefault="00F63263" w:rsidP="00F63263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дистанционные банковские сервисы, выезд сотрудника</w:t>
            </w:r>
          </w:p>
        </w:tc>
        <w:tc>
          <w:tcPr>
            <w:tcW w:w="1985" w:type="dxa"/>
            <w:shd w:val="clear" w:color="auto" w:fill="auto"/>
          </w:tcPr>
          <w:p w:rsidR="00C45F48" w:rsidRPr="00E808E0" w:rsidRDefault="00C45F48" w:rsidP="00F63263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+7 9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62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 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005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93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808E0" w:rsidRPr="00E808E0" w:rsidTr="005275EC">
        <w:trPr>
          <w:trHeight w:val="443"/>
        </w:trPr>
        <w:tc>
          <w:tcPr>
            <w:tcW w:w="567" w:type="dxa"/>
            <w:vAlign w:val="center"/>
          </w:tcPr>
          <w:p w:rsidR="00C3540F" w:rsidRPr="00E808E0" w:rsidRDefault="00C3540F" w:rsidP="0079795E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C3540F" w:rsidRPr="00E808E0" w:rsidRDefault="009B4BB6" w:rsidP="00C3540F">
            <w:pPr>
              <w:jc w:val="both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Филиал №4 ПАО КБ «Центр-инвест»</w:t>
            </w:r>
          </w:p>
        </w:tc>
        <w:tc>
          <w:tcPr>
            <w:tcW w:w="2410" w:type="dxa"/>
            <w:shd w:val="clear" w:color="auto" w:fill="auto"/>
          </w:tcPr>
          <w:p w:rsidR="00C3540F" w:rsidRPr="00E808E0" w:rsidRDefault="00F63263" w:rsidP="00C3540F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Титоренко Д.В., 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br/>
              <w:t>Нелепа А.В.</w:t>
            </w:r>
          </w:p>
        </w:tc>
        <w:tc>
          <w:tcPr>
            <w:tcW w:w="2835" w:type="dxa"/>
          </w:tcPr>
          <w:p w:rsidR="00C3540F" w:rsidRPr="00E808E0" w:rsidRDefault="009B4BB6" w:rsidP="00C3540F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Дистанционные банковские сервисы</w:t>
            </w:r>
          </w:p>
          <w:p w:rsidR="005275EC" w:rsidRPr="00E808E0" w:rsidRDefault="005275EC" w:rsidP="00C3540F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3540F" w:rsidRPr="00E808E0" w:rsidRDefault="009B4BB6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+7 9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559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53</w:t>
            </w: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3263"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95,</w:t>
            </w:r>
          </w:p>
          <w:p w:rsidR="00F63263" w:rsidRPr="00E808E0" w:rsidRDefault="00F63263" w:rsidP="00C3540F">
            <w:pPr>
              <w:spacing w:line="360" w:lineRule="auto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 w:rsidRPr="00E808E0"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+7 928 901 04 50</w:t>
            </w:r>
          </w:p>
        </w:tc>
      </w:tr>
    </w:tbl>
    <w:p w:rsidR="00DA60EE" w:rsidRPr="00E808E0" w:rsidRDefault="00DA60EE" w:rsidP="00585D30">
      <w:pPr>
        <w:jc w:val="both"/>
      </w:pPr>
    </w:p>
    <w:sectPr w:rsidR="00DA60EE" w:rsidRPr="00E808E0" w:rsidSect="00CC2CC8">
      <w:headerReference w:type="default" r:id="rId8"/>
      <w:footerReference w:type="even" r:id="rId9"/>
      <w:footerReference w:type="default" r:id="rId10"/>
      <w:headerReference w:type="first" r:id="rId11"/>
      <w:pgSz w:w="12242" w:h="15842"/>
      <w:pgMar w:top="851" w:right="760" w:bottom="709" w:left="1701" w:header="709" w:footer="0" w:gutter="0"/>
      <w:pgNumType w:start="3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1B5" w:rsidRDefault="00C101B5">
      <w:pPr>
        <w:spacing w:after="0" w:line="240" w:lineRule="auto"/>
      </w:pPr>
      <w:r>
        <w:separator/>
      </w:r>
    </w:p>
  </w:endnote>
  <w:endnote w:type="continuationSeparator" w:id="0">
    <w:p w:rsidR="00C101B5" w:rsidRDefault="00C10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39D" w:rsidRDefault="00C4039D">
    <w:pPr>
      <w:pStyle w:val="a3"/>
      <w:framePr w:wrap="around" w:vAnchor="text" w:hAnchor="margin" w:xAlign="center" w:y="1"/>
      <w:rPr>
        <w:rStyle w:val="a7"/>
        <w:sz w:val="26"/>
      </w:rPr>
    </w:pPr>
    <w:r>
      <w:rPr>
        <w:rStyle w:val="a7"/>
        <w:sz w:val="26"/>
      </w:rPr>
      <w:fldChar w:fldCharType="begin"/>
    </w:r>
    <w:r>
      <w:rPr>
        <w:rStyle w:val="a7"/>
        <w:sz w:val="26"/>
      </w:rPr>
      <w:instrText xml:space="preserve">PAGE  </w:instrText>
    </w:r>
    <w:r>
      <w:rPr>
        <w:rStyle w:val="a7"/>
        <w:sz w:val="26"/>
      </w:rPr>
      <w:fldChar w:fldCharType="end"/>
    </w:r>
  </w:p>
  <w:p w:rsidR="00C4039D" w:rsidRDefault="00C4039D">
    <w:pPr>
      <w:pStyle w:val="a3"/>
      <w:rPr>
        <w:sz w:val="26"/>
      </w:rPr>
    </w:pPr>
  </w:p>
  <w:p w:rsidR="00C4039D" w:rsidRDefault="00C4039D">
    <w:pPr>
      <w:rPr>
        <w:sz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39D" w:rsidRDefault="00C4039D">
    <w:pPr>
      <w:pStyle w:val="a3"/>
      <w:rPr>
        <w:sz w:val="26"/>
      </w:rPr>
    </w:pPr>
  </w:p>
  <w:p w:rsidR="00C4039D" w:rsidRDefault="00C4039D">
    <w:pPr>
      <w:rPr>
        <w:sz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1B5" w:rsidRDefault="00C101B5">
      <w:pPr>
        <w:spacing w:after="0" w:line="240" w:lineRule="auto"/>
      </w:pPr>
      <w:r>
        <w:separator/>
      </w:r>
    </w:p>
  </w:footnote>
  <w:footnote w:type="continuationSeparator" w:id="0">
    <w:p w:rsidR="00C101B5" w:rsidRDefault="00C10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658985"/>
      <w:docPartObj>
        <w:docPartGallery w:val="Page Numbers (Top of Page)"/>
        <w:docPartUnique/>
      </w:docPartObj>
    </w:sdtPr>
    <w:sdtEndPr/>
    <w:sdtContent>
      <w:p w:rsidR="00C137DA" w:rsidRDefault="00C137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CC8">
          <w:rPr>
            <w:noProof/>
          </w:rPr>
          <w:t>4</w:t>
        </w:r>
        <w:r>
          <w:fldChar w:fldCharType="end"/>
        </w:r>
      </w:p>
    </w:sdtContent>
  </w:sdt>
  <w:p w:rsidR="00C4039D" w:rsidRDefault="00C403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0426392"/>
      <w:docPartObj>
        <w:docPartGallery w:val="Page Numbers (Top of Page)"/>
        <w:docPartUnique/>
      </w:docPartObj>
    </w:sdtPr>
    <w:sdtContent>
      <w:p w:rsidR="00CC2CC8" w:rsidRDefault="00CC2CC8">
        <w:pPr>
          <w:pStyle w:val="a5"/>
          <w:jc w:val="center"/>
        </w:pPr>
        <w:r w:rsidRPr="00CC2C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2C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2C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01B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C2C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B694A" w:rsidRDefault="002B694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A0F6E"/>
    <w:multiLevelType w:val="hybridMultilevel"/>
    <w:tmpl w:val="5454A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6D"/>
    <w:rsid w:val="000B162D"/>
    <w:rsid w:val="000B1FFE"/>
    <w:rsid w:val="000B5DA0"/>
    <w:rsid w:val="00124828"/>
    <w:rsid w:val="00164EBB"/>
    <w:rsid w:val="00193453"/>
    <w:rsid w:val="00204180"/>
    <w:rsid w:val="002145E0"/>
    <w:rsid w:val="00252944"/>
    <w:rsid w:val="00293FCB"/>
    <w:rsid w:val="002A10F3"/>
    <w:rsid w:val="002B0F3D"/>
    <w:rsid w:val="002B694A"/>
    <w:rsid w:val="002F0F7A"/>
    <w:rsid w:val="00337B30"/>
    <w:rsid w:val="00377175"/>
    <w:rsid w:val="003B2A4C"/>
    <w:rsid w:val="003C5389"/>
    <w:rsid w:val="003E6066"/>
    <w:rsid w:val="003F6E77"/>
    <w:rsid w:val="00411E5A"/>
    <w:rsid w:val="00461EE9"/>
    <w:rsid w:val="00496EC0"/>
    <w:rsid w:val="005275EC"/>
    <w:rsid w:val="0055069B"/>
    <w:rsid w:val="005651E4"/>
    <w:rsid w:val="005805D2"/>
    <w:rsid w:val="00585D30"/>
    <w:rsid w:val="006033DC"/>
    <w:rsid w:val="006335AE"/>
    <w:rsid w:val="0066563A"/>
    <w:rsid w:val="006667E2"/>
    <w:rsid w:val="006A7D18"/>
    <w:rsid w:val="006E2973"/>
    <w:rsid w:val="00721564"/>
    <w:rsid w:val="00745656"/>
    <w:rsid w:val="00753FCE"/>
    <w:rsid w:val="00764884"/>
    <w:rsid w:val="007649C5"/>
    <w:rsid w:val="0079795E"/>
    <w:rsid w:val="007D073F"/>
    <w:rsid w:val="00812F56"/>
    <w:rsid w:val="00826296"/>
    <w:rsid w:val="00842E79"/>
    <w:rsid w:val="00852F41"/>
    <w:rsid w:val="00881BE0"/>
    <w:rsid w:val="008832E8"/>
    <w:rsid w:val="008A332F"/>
    <w:rsid w:val="00901631"/>
    <w:rsid w:val="00901885"/>
    <w:rsid w:val="0095109D"/>
    <w:rsid w:val="009B1792"/>
    <w:rsid w:val="009B4BB6"/>
    <w:rsid w:val="009E2FFF"/>
    <w:rsid w:val="00A17113"/>
    <w:rsid w:val="00A17A6D"/>
    <w:rsid w:val="00A2150F"/>
    <w:rsid w:val="00A36686"/>
    <w:rsid w:val="00A51C92"/>
    <w:rsid w:val="00AF0101"/>
    <w:rsid w:val="00B02B21"/>
    <w:rsid w:val="00B123C9"/>
    <w:rsid w:val="00B22CC5"/>
    <w:rsid w:val="00B26E75"/>
    <w:rsid w:val="00BF5C6D"/>
    <w:rsid w:val="00C101B5"/>
    <w:rsid w:val="00C137DA"/>
    <w:rsid w:val="00C3540F"/>
    <w:rsid w:val="00C4039D"/>
    <w:rsid w:val="00C45F48"/>
    <w:rsid w:val="00C52131"/>
    <w:rsid w:val="00C64A31"/>
    <w:rsid w:val="00CA6296"/>
    <w:rsid w:val="00CB6065"/>
    <w:rsid w:val="00CC111B"/>
    <w:rsid w:val="00CC2CC8"/>
    <w:rsid w:val="00CD3DC1"/>
    <w:rsid w:val="00D113D1"/>
    <w:rsid w:val="00D2149F"/>
    <w:rsid w:val="00D649F1"/>
    <w:rsid w:val="00D752CC"/>
    <w:rsid w:val="00DA60EE"/>
    <w:rsid w:val="00E03E3C"/>
    <w:rsid w:val="00E16004"/>
    <w:rsid w:val="00E44600"/>
    <w:rsid w:val="00E808E0"/>
    <w:rsid w:val="00F04871"/>
    <w:rsid w:val="00F26176"/>
    <w:rsid w:val="00F47CF0"/>
    <w:rsid w:val="00F63263"/>
    <w:rsid w:val="00F6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FDB5"/>
  <w15:chartTrackingRefBased/>
  <w15:docId w15:val="{FA3BF34D-87FD-4F60-A0EA-57F20A8E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1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7A6D"/>
  </w:style>
  <w:style w:type="paragraph" w:styleId="a5">
    <w:name w:val="header"/>
    <w:basedOn w:val="a"/>
    <w:link w:val="a6"/>
    <w:uiPriority w:val="99"/>
    <w:unhideWhenUsed/>
    <w:rsid w:val="00A1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A6D"/>
  </w:style>
  <w:style w:type="character" w:styleId="a7">
    <w:name w:val="page number"/>
    <w:basedOn w:val="a0"/>
    <w:rsid w:val="00A17A6D"/>
  </w:style>
  <w:style w:type="table" w:styleId="a8">
    <w:name w:val="Table Grid"/>
    <w:basedOn w:val="a1"/>
    <w:uiPriority w:val="39"/>
    <w:rsid w:val="00A17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3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33DC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72156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2156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21564"/>
    <w:rPr>
      <w:vertAlign w:val="superscript"/>
    </w:rPr>
  </w:style>
  <w:style w:type="paragraph" w:styleId="ae">
    <w:name w:val="List Paragraph"/>
    <w:basedOn w:val="a"/>
    <w:uiPriority w:val="34"/>
    <w:qFormat/>
    <w:rsid w:val="00797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36574-82E8-41FF-999F-9FFE7D47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Волохова Ирина Александровна</dc:creator>
  <cp:keywords/>
  <dc:description/>
  <cp:lastModifiedBy>Баева Ирина Николаевна</cp:lastModifiedBy>
  <cp:revision>7</cp:revision>
  <cp:lastPrinted>2020-03-10T14:27:00Z</cp:lastPrinted>
  <dcterms:created xsi:type="dcterms:W3CDTF">2026-06-24T15:16:00Z</dcterms:created>
  <dcterms:modified xsi:type="dcterms:W3CDTF">2026-07-07T10:40:00Z</dcterms:modified>
</cp:coreProperties>
</file>