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200"/>
        <w:ind w:hanging="0" w:left="0"/>
        <w:jc w:val="center"/>
        <w:outlineLvl w:val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Отчёт о поступивших замечаниях и предложениях к проекту документа</w:t>
      </w:r>
    </w:p>
    <w:p>
      <w:pPr>
        <w:pStyle w:val="Heading1"/>
        <w:shd w:val="clear" w:color="auto" w:fill="FFFFFF"/>
        <w:spacing w:lineRule="atLeast" w:line="200" w:before="0" w:after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kern w:val="2"/>
          <w:sz w:val="28"/>
          <w:szCs w:val="28"/>
        </w:rPr>
        <w:t xml:space="preserve">стратегического планирования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Туркменского муниципального округа Ставропольского края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vertAnchor="page" w:horzAnchor="margin" w:leftFromText="180" w:rightFromText="180" w:tblpX="0" w:tblpY="2806"/>
        <w:tblW w:w="9360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796"/>
        <w:gridCol w:w="2674"/>
        <w:gridCol w:w="2805"/>
        <w:gridCol w:w="3084"/>
      </w:tblGrid>
      <w:tr>
        <w:trPr>
          <w:trHeight w:val="533" w:hRule="atLeast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  <w:t>Название проекта документа стратегического планирования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bCs/>
                <w:color w:val="000000"/>
              </w:rPr>
              <w:t>Стратегия социально-экономического развития Туркменского муниципального округа Ставропольского края до 203</w:t>
            </w:r>
            <w:r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года</w:t>
            </w:r>
          </w:p>
        </w:tc>
      </w:tr>
      <w:tr>
        <w:trPr>
          <w:trHeight w:val="793" w:hRule="atLeast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  <w:t>Ответственный орган за разработку документа стратегического планирования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color w:val="000000"/>
              </w:rPr>
              <w:t>Отдел экономического развития и закупок администрации Туркменского муниципального округа Ставропольского края</w:t>
            </w:r>
          </w:p>
        </w:tc>
      </w:tr>
      <w:tr>
        <w:trPr>
          <w:trHeight w:val="1340" w:hRule="atLeast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color w:val="000000"/>
              </w:rPr>
              <w:t>С 2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ноябр</w:t>
            </w:r>
            <w:r>
              <w:rPr>
                <w:color w:val="000000"/>
              </w:rPr>
              <w:t>я 202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по 0</w:t>
            </w:r>
            <w:r>
              <w:rPr>
                <w:color w:val="000000"/>
              </w:rPr>
              <w:t>5 декабря</w:t>
            </w:r>
            <w:r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</w:t>
            </w:r>
          </w:p>
        </w:tc>
      </w:tr>
      <w:tr>
        <w:trPr>
          <w:trHeight w:val="1326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  <w:t>Замечания и предложения к проекту документа стратегического планирования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  <w:t>Позиция органа, ответственного за разработку документа стратегического планирования, с ее обоснованием</w:t>
            </w:r>
          </w:p>
        </w:tc>
      </w:tr>
      <w:tr>
        <w:trPr>
          <w:trHeight w:val="274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93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  <w:t> </w:t>
            </w:r>
            <w:r>
              <w:rPr/>
              <w:t>-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  <w:t> </w:t>
            </w:r>
            <w:r>
              <w:rPr/>
              <w:t>нет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Autospacing="1" w:afterAutospacing="1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Autospacing="1" w:afterAutospacing="1"/>
              <w:jc w:val="center"/>
              <w:rPr/>
            </w:pPr>
            <w:r>
              <w:rPr/>
              <w:t>-</w:t>
            </w:r>
          </w:p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200"/>
        <w:ind w:hanging="0" w:left="0"/>
        <w:jc w:val="center"/>
        <w:outlineLvl w:val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73f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c573fe"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c573fe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 Devanagari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LibreOffice/24.8.5.2$Linux_X86_64 LibreOffice_project/480$Build-2</Application>
  <AppVersion>15.0000</AppVersion>
  <Pages>1</Pages>
  <Words>107</Words>
  <Characters>842</Characters>
  <CharactersWithSpaces>936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2019-12-17T07:57:00Z</dcterms:created>
  <dc:creator>Лижапекова Е</dc:creator>
  <dc:description/>
  <dc:language>ru-RU</dc:language>
  <cp:lastModifiedBy/>
  <cp:lastPrinted>2025-12-08T16:14:13Z</cp:lastPrinted>
  <dcterms:modified xsi:type="dcterms:W3CDTF">2025-12-08T16:14:18Z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