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580" w:rsidRPr="00B8051F" w:rsidRDefault="00803580" w:rsidP="00803580">
      <w:pPr>
        <w:pStyle w:val="32"/>
      </w:pPr>
      <w:r w:rsidRPr="00B8051F">
        <w:t>ТЕРРИТОРИАЛЬНАЯ ИЗБИРАТЕЛЬНАЯ КОМИССИЯ</w:t>
      </w:r>
      <w:r w:rsidRPr="00B8051F">
        <w:br/>
        <w:t>ТУРКМЕНСКОГО РАЙОНА</w:t>
      </w:r>
    </w:p>
    <w:p w:rsidR="00D363D4" w:rsidRPr="00632529" w:rsidRDefault="00D363D4" w:rsidP="00D363D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8"/>
        </w:rPr>
      </w:pPr>
    </w:p>
    <w:p w:rsidR="00353948" w:rsidRPr="00632529" w:rsidRDefault="00D363D4" w:rsidP="00D363D4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5"/>
        <w:rPr>
          <w:b/>
          <w:bCs/>
          <w:sz w:val="36"/>
          <w:szCs w:val="36"/>
        </w:rPr>
      </w:pPr>
      <w:r w:rsidRPr="00632529">
        <w:rPr>
          <w:b/>
          <w:bCs/>
          <w:sz w:val="36"/>
          <w:szCs w:val="36"/>
        </w:rPr>
        <w:t>ПОСТАНОВЛЕНИЕ</w:t>
      </w:r>
    </w:p>
    <w:p w:rsidR="00D363D4" w:rsidRPr="00632529" w:rsidRDefault="00D363D4" w:rsidP="00D363D4">
      <w:pPr>
        <w:autoSpaceDE w:val="0"/>
        <w:autoSpaceDN w:val="0"/>
        <w:ind w:left="1134" w:right="1132"/>
        <w:jc w:val="center"/>
        <w:rPr>
          <w:b/>
          <w:bCs/>
          <w:szCs w:val="28"/>
        </w:rPr>
      </w:pPr>
    </w:p>
    <w:p w:rsidR="0015416B" w:rsidRDefault="008B68A4" w:rsidP="00DD4FD9">
      <w:pPr>
        <w:tabs>
          <w:tab w:val="left" w:pos="8222"/>
          <w:tab w:val="left" w:pos="9570"/>
        </w:tabs>
        <w:autoSpaceDE w:val="0"/>
        <w:autoSpaceDN w:val="0"/>
        <w:ind w:right="-2"/>
        <w:jc w:val="center"/>
        <w:rPr>
          <w:szCs w:val="24"/>
        </w:rPr>
      </w:pPr>
      <w:r>
        <w:rPr>
          <w:szCs w:val="24"/>
        </w:rPr>
        <w:t>18</w:t>
      </w:r>
      <w:r w:rsidR="00AB348A">
        <w:rPr>
          <w:szCs w:val="24"/>
        </w:rPr>
        <w:t xml:space="preserve"> августа </w:t>
      </w:r>
      <w:r w:rsidR="00DD4FD9">
        <w:rPr>
          <w:szCs w:val="24"/>
        </w:rPr>
        <w:t>2025</w:t>
      </w:r>
      <w:r w:rsidR="00D363D4" w:rsidRPr="00632529">
        <w:rPr>
          <w:szCs w:val="24"/>
        </w:rPr>
        <w:t xml:space="preserve"> г.</w:t>
      </w:r>
      <w:r w:rsidR="0015416B">
        <w:rPr>
          <w:szCs w:val="24"/>
        </w:rPr>
        <w:t xml:space="preserve">                                                                              </w:t>
      </w:r>
      <w:r w:rsidR="00D363D4" w:rsidRPr="00632529">
        <w:rPr>
          <w:szCs w:val="24"/>
        </w:rPr>
        <w:t xml:space="preserve">№ </w:t>
      </w:r>
      <w:r>
        <w:rPr>
          <w:szCs w:val="24"/>
        </w:rPr>
        <w:t>76/335</w:t>
      </w:r>
    </w:p>
    <w:p w:rsidR="00D363D4" w:rsidRDefault="00AB348A" w:rsidP="00DD4FD9">
      <w:pPr>
        <w:tabs>
          <w:tab w:val="left" w:pos="8222"/>
          <w:tab w:val="left" w:pos="9570"/>
        </w:tabs>
        <w:autoSpaceDE w:val="0"/>
        <w:autoSpaceDN w:val="0"/>
        <w:ind w:right="-2"/>
        <w:jc w:val="center"/>
        <w:rPr>
          <w:sz w:val="24"/>
          <w:szCs w:val="24"/>
        </w:rPr>
      </w:pPr>
      <w:r w:rsidRPr="00AB348A">
        <w:rPr>
          <w:sz w:val="24"/>
          <w:szCs w:val="24"/>
        </w:rPr>
        <w:t>с</w:t>
      </w:r>
      <w:proofErr w:type="gramStart"/>
      <w:r w:rsidRPr="00AB348A">
        <w:rPr>
          <w:sz w:val="24"/>
          <w:szCs w:val="24"/>
        </w:rPr>
        <w:t>.Л</w:t>
      </w:r>
      <w:proofErr w:type="gramEnd"/>
      <w:r w:rsidRPr="00AB348A">
        <w:rPr>
          <w:sz w:val="24"/>
          <w:szCs w:val="24"/>
        </w:rPr>
        <w:t>етняя Ставка</w:t>
      </w:r>
    </w:p>
    <w:p w:rsidR="00353948" w:rsidRDefault="00353948" w:rsidP="00D363D4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p w:rsidR="00D363D4" w:rsidRPr="005E4322" w:rsidRDefault="00D363D4" w:rsidP="005E4322">
      <w:pPr>
        <w:overflowPunct w:val="0"/>
        <w:autoSpaceDE w:val="0"/>
        <w:autoSpaceDN w:val="0"/>
        <w:adjustRightInd w:val="0"/>
        <w:spacing w:line="228" w:lineRule="auto"/>
        <w:ind w:firstLine="708"/>
        <w:jc w:val="both"/>
        <w:textAlignment w:val="baseline"/>
        <w:rPr>
          <w:szCs w:val="28"/>
          <w:vertAlign w:val="superscript"/>
        </w:rPr>
      </w:pPr>
      <w:r w:rsidRPr="005E4322">
        <w:rPr>
          <w:szCs w:val="28"/>
        </w:rPr>
        <w:t xml:space="preserve">О приостановлении полномочий </w:t>
      </w:r>
      <w:r w:rsidR="0090583D" w:rsidRPr="005E4322">
        <w:rPr>
          <w:szCs w:val="28"/>
        </w:rPr>
        <w:t>председателя участковой избирательной комиссии избирательного участка № 1205</w:t>
      </w:r>
      <w:r w:rsidRPr="005E4322">
        <w:rPr>
          <w:szCs w:val="28"/>
        </w:rPr>
        <w:t xml:space="preserve"> с правом решающего голоса</w:t>
      </w:r>
      <w:r w:rsidR="005E4322">
        <w:rPr>
          <w:szCs w:val="28"/>
        </w:rPr>
        <w:t xml:space="preserve"> </w:t>
      </w:r>
      <w:proofErr w:type="spellStart"/>
      <w:r w:rsidR="005E4322" w:rsidRPr="005E4322">
        <w:rPr>
          <w:color w:val="000000"/>
          <w:szCs w:val="28"/>
        </w:rPr>
        <w:t>Парахиной</w:t>
      </w:r>
      <w:proofErr w:type="spellEnd"/>
      <w:r w:rsidR="005E4322" w:rsidRPr="005E4322">
        <w:rPr>
          <w:color w:val="000000"/>
          <w:szCs w:val="28"/>
        </w:rPr>
        <w:t xml:space="preserve"> Светланы Васильевны</w:t>
      </w:r>
    </w:p>
    <w:p w:rsidR="00D363D4" w:rsidRPr="005E4322" w:rsidRDefault="00D363D4" w:rsidP="005E4322">
      <w:pPr>
        <w:overflowPunct w:val="0"/>
        <w:autoSpaceDE w:val="0"/>
        <w:autoSpaceDN w:val="0"/>
        <w:adjustRightInd w:val="0"/>
        <w:spacing w:line="228" w:lineRule="auto"/>
        <w:jc w:val="both"/>
        <w:textAlignment w:val="baseline"/>
        <w:rPr>
          <w:bCs/>
          <w:szCs w:val="28"/>
          <w:vertAlign w:val="superscript"/>
        </w:rPr>
      </w:pPr>
      <w:r w:rsidRPr="005E4322">
        <w:rPr>
          <w:szCs w:val="28"/>
        </w:rPr>
        <w:t xml:space="preserve"> </w:t>
      </w:r>
    </w:p>
    <w:p w:rsidR="00D363D4" w:rsidRPr="00DD4FD9" w:rsidRDefault="00D363D4" w:rsidP="00DD4FD9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DD4FD9">
        <w:rPr>
          <w:sz w:val="28"/>
          <w:szCs w:val="28"/>
        </w:rPr>
        <w:t>В соответствии с подпунктом «</w:t>
      </w:r>
      <w:r w:rsidR="0090583D" w:rsidRPr="00DD4FD9">
        <w:rPr>
          <w:sz w:val="28"/>
          <w:szCs w:val="28"/>
        </w:rPr>
        <w:t>л</w:t>
      </w:r>
      <w:r w:rsidRPr="00DD4FD9">
        <w:rPr>
          <w:sz w:val="28"/>
          <w:szCs w:val="28"/>
        </w:rPr>
        <w:t xml:space="preserve">» пункта 1 и пунктом 7 статьи 29 Федерального закона «Об основных гарантиях избирательных прав и права на участие в референдуме граждан Российской Федерации», руководствуясь Методическими </w:t>
      </w:r>
      <w:hyperlink r:id="rId5" w:history="1">
        <w:r w:rsidRPr="00DD4FD9">
          <w:rPr>
            <w:sz w:val="28"/>
            <w:szCs w:val="28"/>
          </w:rPr>
          <w:t>рекомендациями</w:t>
        </w:r>
      </w:hyperlink>
      <w:r w:rsidRPr="00DD4FD9">
        <w:rPr>
          <w:sz w:val="28"/>
          <w:szCs w:val="28"/>
        </w:rPr>
        <w:t xml:space="preserve"> </w:t>
      </w:r>
      <w:r w:rsidR="00DD4FD9" w:rsidRPr="00DD4FD9">
        <w:rPr>
          <w:bCs/>
          <w:sz w:val="28"/>
          <w:szCs w:val="28"/>
        </w:rPr>
        <w:t xml:space="preserve">от 15 марта 2023 г. N 111/863-8 </w:t>
      </w:r>
      <w:r w:rsidR="00DD4FD9" w:rsidRPr="00DD4FD9">
        <w:rPr>
          <w:sz w:val="28"/>
          <w:szCs w:val="28"/>
        </w:rPr>
        <w:t xml:space="preserve">о порядке формирования территориальных, окружных и участковых избирательных комиссий, </w:t>
      </w:r>
      <w:r w:rsidRPr="00DD4FD9">
        <w:rPr>
          <w:sz w:val="28"/>
          <w:szCs w:val="28"/>
        </w:rPr>
        <w:t xml:space="preserve">утвержденными постановлением Центральной избирательной комиссии Российской Федерации от </w:t>
      </w:r>
      <w:r w:rsidR="00DD4FD9" w:rsidRPr="00DD4FD9">
        <w:rPr>
          <w:bCs/>
          <w:sz w:val="28"/>
          <w:szCs w:val="28"/>
        </w:rPr>
        <w:t>15 марта 2023 г</w:t>
      </w:r>
      <w:proofErr w:type="gramEnd"/>
      <w:r w:rsidR="00DD4FD9" w:rsidRPr="00DD4FD9">
        <w:rPr>
          <w:bCs/>
          <w:sz w:val="28"/>
          <w:szCs w:val="28"/>
        </w:rPr>
        <w:t xml:space="preserve">. </w:t>
      </w:r>
      <w:r w:rsidR="008B68A4">
        <w:rPr>
          <w:bCs/>
          <w:sz w:val="28"/>
          <w:szCs w:val="28"/>
        </w:rPr>
        <w:t xml:space="preserve">№ </w:t>
      </w:r>
      <w:r w:rsidR="00DD4FD9" w:rsidRPr="00DD4FD9">
        <w:rPr>
          <w:bCs/>
          <w:sz w:val="28"/>
          <w:szCs w:val="28"/>
        </w:rPr>
        <w:t>111/863-8</w:t>
      </w:r>
      <w:r w:rsidRPr="00DD4FD9">
        <w:rPr>
          <w:sz w:val="28"/>
          <w:szCs w:val="28"/>
        </w:rPr>
        <w:t>, территориальная избирательная комиссия</w:t>
      </w:r>
      <w:r w:rsidR="00AB348A" w:rsidRPr="00DD4FD9">
        <w:rPr>
          <w:sz w:val="28"/>
          <w:szCs w:val="28"/>
        </w:rPr>
        <w:t xml:space="preserve"> Туркменского района </w:t>
      </w:r>
    </w:p>
    <w:p w:rsidR="00AB348A" w:rsidRPr="00DD4FD9" w:rsidRDefault="00AB348A" w:rsidP="00AB348A">
      <w:pPr>
        <w:autoSpaceDE w:val="0"/>
        <w:autoSpaceDN w:val="0"/>
        <w:adjustRightInd w:val="0"/>
        <w:spacing w:line="228" w:lineRule="auto"/>
        <w:ind w:firstLine="709"/>
        <w:jc w:val="both"/>
        <w:rPr>
          <w:color w:val="FF0000"/>
          <w:szCs w:val="28"/>
        </w:rPr>
      </w:pPr>
    </w:p>
    <w:p w:rsidR="00D363D4" w:rsidRDefault="00D363D4" w:rsidP="00D363D4">
      <w:pPr>
        <w:overflowPunct w:val="0"/>
        <w:autoSpaceDE w:val="0"/>
        <w:autoSpaceDN w:val="0"/>
        <w:adjustRightInd w:val="0"/>
        <w:spacing w:line="228" w:lineRule="auto"/>
        <w:ind w:left="28" w:right="3"/>
        <w:jc w:val="both"/>
        <w:textAlignment w:val="baseline"/>
      </w:pPr>
      <w:r w:rsidRPr="00632529">
        <w:t>ПОСТАНОВЛЯЕТ:</w:t>
      </w:r>
    </w:p>
    <w:p w:rsidR="00353948" w:rsidRPr="00632529" w:rsidRDefault="00353948" w:rsidP="00D363D4">
      <w:pPr>
        <w:overflowPunct w:val="0"/>
        <w:autoSpaceDE w:val="0"/>
        <w:autoSpaceDN w:val="0"/>
        <w:adjustRightInd w:val="0"/>
        <w:spacing w:line="228" w:lineRule="auto"/>
        <w:ind w:left="28" w:right="3"/>
        <w:jc w:val="both"/>
        <w:textAlignment w:val="baseline"/>
      </w:pPr>
    </w:p>
    <w:p w:rsidR="00D363D4" w:rsidRDefault="00D363D4" w:rsidP="00D90FB8">
      <w:pPr>
        <w:ind w:firstLine="708"/>
        <w:jc w:val="both"/>
      </w:pPr>
      <w:r w:rsidRPr="00FA170D">
        <w:t xml:space="preserve">1.Приостановить полномочия </w:t>
      </w:r>
      <w:r w:rsidR="0090583D">
        <w:t xml:space="preserve">председателя участковой избирательной комиссии избирательного участка № 1205 </w:t>
      </w:r>
      <w:r w:rsidR="0090583D" w:rsidRPr="003C2C35">
        <w:t>с правом решающего голоса</w:t>
      </w:r>
      <w:r w:rsidR="0090583D">
        <w:t xml:space="preserve"> </w:t>
      </w:r>
      <w:proofErr w:type="spellStart"/>
      <w:r w:rsidR="00DD4FD9" w:rsidRPr="005E4322">
        <w:rPr>
          <w:color w:val="000000"/>
          <w:szCs w:val="28"/>
        </w:rPr>
        <w:t>Парахиной</w:t>
      </w:r>
      <w:proofErr w:type="spellEnd"/>
      <w:r w:rsidR="00DD4FD9" w:rsidRPr="005E4322">
        <w:rPr>
          <w:color w:val="000000"/>
          <w:szCs w:val="28"/>
        </w:rPr>
        <w:t xml:space="preserve"> Светланы Васильевны</w:t>
      </w:r>
      <w:r w:rsidR="00DD4FD9" w:rsidRPr="00FA170D">
        <w:t xml:space="preserve"> </w:t>
      </w:r>
      <w:r w:rsidRPr="00FA170D">
        <w:t xml:space="preserve">до момента утраты </w:t>
      </w:r>
      <w:r w:rsidR="00AB348A">
        <w:t xml:space="preserve"> </w:t>
      </w:r>
      <w:r w:rsidR="00DD4FD9" w:rsidRPr="00DD4FD9">
        <w:rPr>
          <w:szCs w:val="28"/>
        </w:rPr>
        <w:t>Кушнаревым Андреем Николаевичем</w:t>
      </w:r>
      <w:r w:rsidR="00DD4FD9" w:rsidRPr="00B76E90">
        <w:t xml:space="preserve"> </w:t>
      </w:r>
      <w:r w:rsidRPr="00B76E90">
        <w:t xml:space="preserve">статуса кандидата </w:t>
      </w:r>
      <w:r w:rsidR="00AB348A">
        <w:t xml:space="preserve">в депутаты </w:t>
      </w:r>
      <w:r w:rsidR="00DD4FD9">
        <w:t>Совета Туркменского муниципального округа Ставропольского края второго созыва,</w:t>
      </w:r>
      <w:r w:rsidR="009427D4">
        <w:t xml:space="preserve"> </w:t>
      </w:r>
      <w:r w:rsidRPr="00B76E90">
        <w:t>на выборах</w:t>
      </w:r>
      <w:r w:rsidR="00D90FB8">
        <w:t xml:space="preserve"> </w:t>
      </w:r>
      <w:r w:rsidR="00B8051F">
        <w:t xml:space="preserve">депутатов </w:t>
      </w:r>
      <w:r w:rsidR="00DD4FD9">
        <w:t xml:space="preserve">Совета Туркменского муниципального округа </w:t>
      </w:r>
      <w:r w:rsidR="00B8051F">
        <w:t xml:space="preserve">Ставропольского края </w:t>
      </w:r>
      <w:r w:rsidR="00DD4FD9">
        <w:t>второго созыва</w:t>
      </w:r>
      <w:r w:rsidR="00B8051F">
        <w:t xml:space="preserve"> </w:t>
      </w:r>
      <w:r w:rsidRPr="00B76E90">
        <w:t>1</w:t>
      </w:r>
      <w:r w:rsidR="00DD4FD9">
        <w:t>4 сентября 2025</w:t>
      </w:r>
      <w:r w:rsidRPr="000A519D">
        <w:t xml:space="preserve"> года </w:t>
      </w:r>
      <w:r w:rsidRPr="00B76E90">
        <w:t xml:space="preserve">в соответствии с </w:t>
      </w:r>
      <w:hyperlink r:id="rId6" w:history="1">
        <w:r w:rsidRPr="00B76E90">
          <w:t>пунктом 5 статьи 41</w:t>
        </w:r>
      </w:hyperlink>
      <w:r w:rsidRPr="00B76E90">
        <w:t xml:space="preserve"> Федерального закона «Об основных гарантиях избирательных прав</w:t>
      </w:r>
      <w:r>
        <w:t xml:space="preserve"> </w:t>
      </w:r>
      <w:r w:rsidRPr="00B76E90">
        <w:t>и права на участие в референдуме граждан Российской Федерации».</w:t>
      </w:r>
    </w:p>
    <w:p w:rsidR="00D363D4" w:rsidRDefault="0090583D" w:rsidP="00D363D4">
      <w:pPr>
        <w:pStyle w:val="ConsPlusNormal"/>
        <w:ind w:firstLine="709"/>
        <w:jc w:val="both"/>
      </w:pPr>
      <w:r>
        <w:t>2</w:t>
      </w:r>
      <w:r w:rsidR="00D363D4" w:rsidRPr="003C2C35">
        <w:t xml:space="preserve">.Направить </w:t>
      </w:r>
      <w:r w:rsidR="00D363D4">
        <w:t>настоящее постановление в избирательную комиссию Ставропольского края.</w:t>
      </w:r>
    </w:p>
    <w:p w:rsidR="00DD4FD9" w:rsidRPr="00CA2A16" w:rsidRDefault="00DD4FD9" w:rsidP="00DD4FD9">
      <w:pPr>
        <w:pStyle w:val="a3"/>
        <w:ind w:firstLine="700"/>
        <w:jc w:val="both"/>
      </w:pPr>
      <w:r>
        <w:rPr>
          <w:bCs/>
          <w:szCs w:val="28"/>
        </w:rPr>
        <w:t>3.</w:t>
      </w:r>
      <w:r>
        <w:rPr>
          <w:szCs w:val="28"/>
        </w:rPr>
        <w:t xml:space="preserve"> </w:t>
      </w:r>
      <w:r w:rsidRPr="00AF55F6">
        <w:rPr>
          <w:szCs w:val="28"/>
        </w:rPr>
        <w:t xml:space="preserve">Разместить настоящее постановление в информационно-телекоммуникационной сети «Интернет» на странице территориальной избирательной </w:t>
      </w:r>
      <w:proofErr w:type="gramStart"/>
      <w:r w:rsidRPr="00AF55F6">
        <w:rPr>
          <w:szCs w:val="28"/>
        </w:rPr>
        <w:t>комиссии Туркменского района официального сайта администрации Туркменского муниципального округа</w:t>
      </w:r>
      <w:proofErr w:type="gramEnd"/>
      <w:r w:rsidRPr="004E6B70">
        <w:t>.</w:t>
      </w:r>
    </w:p>
    <w:p w:rsidR="00DD4FD9" w:rsidRDefault="00DD4FD9" w:rsidP="00DD4FD9">
      <w:pPr>
        <w:pStyle w:val="a7"/>
        <w:jc w:val="both"/>
      </w:pPr>
    </w:p>
    <w:p w:rsidR="00DD4FD9" w:rsidRDefault="00DD4FD9" w:rsidP="00DD4FD9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Председатель  </w:t>
      </w:r>
      <w:proofErr w:type="gramStart"/>
      <w:r>
        <w:rPr>
          <w:szCs w:val="28"/>
        </w:rPr>
        <w:t>территориальной</w:t>
      </w:r>
      <w:proofErr w:type="gramEnd"/>
    </w:p>
    <w:p w:rsidR="00DD4FD9" w:rsidRDefault="00DD4FD9" w:rsidP="00DD4FD9">
      <w:pPr>
        <w:tabs>
          <w:tab w:val="left" w:pos="2560"/>
        </w:tabs>
        <w:rPr>
          <w:szCs w:val="28"/>
        </w:rPr>
      </w:pPr>
      <w:r>
        <w:rPr>
          <w:szCs w:val="28"/>
        </w:rPr>
        <w:t xml:space="preserve">избирательной комиссии                                                                       С.А. Тур </w:t>
      </w:r>
    </w:p>
    <w:p w:rsidR="00DD4FD9" w:rsidRDefault="00DD4FD9" w:rsidP="00DD4FD9">
      <w:pPr>
        <w:tabs>
          <w:tab w:val="left" w:pos="2560"/>
        </w:tabs>
        <w:rPr>
          <w:szCs w:val="28"/>
        </w:rPr>
      </w:pPr>
    </w:p>
    <w:p w:rsidR="00DD4FD9" w:rsidRDefault="00DD4FD9" w:rsidP="00DD4FD9">
      <w:pPr>
        <w:tabs>
          <w:tab w:val="left" w:pos="2560"/>
        </w:tabs>
        <w:rPr>
          <w:szCs w:val="28"/>
        </w:rPr>
      </w:pPr>
      <w:r>
        <w:rPr>
          <w:szCs w:val="28"/>
        </w:rPr>
        <w:t xml:space="preserve">Секретарь </w:t>
      </w:r>
      <w:proofErr w:type="gramStart"/>
      <w:r>
        <w:rPr>
          <w:szCs w:val="28"/>
        </w:rPr>
        <w:t>территориальной</w:t>
      </w:r>
      <w:proofErr w:type="gramEnd"/>
    </w:p>
    <w:p w:rsidR="00D363D4" w:rsidRPr="000B0420" w:rsidRDefault="00DD4FD9" w:rsidP="00DD4FD9">
      <w:pPr>
        <w:jc w:val="both"/>
        <w:rPr>
          <w:b/>
          <w:bCs/>
          <w:szCs w:val="28"/>
        </w:rPr>
      </w:pPr>
      <w:r>
        <w:rPr>
          <w:szCs w:val="28"/>
        </w:rPr>
        <w:t>избирательной комиссии                                                                  Я.В. Костенко</w:t>
      </w:r>
    </w:p>
    <w:sectPr w:rsidR="00D363D4" w:rsidRPr="000B0420" w:rsidSect="004512F3"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63D4"/>
    <w:rsid w:val="00015F28"/>
    <w:rsid w:val="0002462E"/>
    <w:rsid w:val="000F52AD"/>
    <w:rsid w:val="00120C21"/>
    <w:rsid w:val="001440E4"/>
    <w:rsid w:val="0015416B"/>
    <w:rsid w:val="00157FEE"/>
    <w:rsid w:val="001B7695"/>
    <w:rsid w:val="001F0297"/>
    <w:rsid w:val="00204F12"/>
    <w:rsid w:val="002C116A"/>
    <w:rsid w:val="002D1E8B"/>
    <w:rsid w:val="003314BB"/>
    <w:rsid w:val="00353948"/>
    <w:rsid w:val="003631E4"/>
    <w:rsid w:val="003867E8"/>
    <w:rsid w:val="003E21C7"/>
    <w:rsid w:val="004512F3"/>
    <w:rsid w:val="00483B38"/>
    <w:rsid w:val="004B55D7"/>
    <w:rsid w:val="004F546D"/>
    <w:rsid w:val="0057363D"/>
    <w:rsid w:val="00592EB3"/>
    <w:rsid w:val="005E4322"/>
    <w:rsid w:val="00620A68"/>
    <w:rsid w:val="006221C6"/>
    <w:rsid w:val="006A4B34"/>
    <w:rsid w:val="007859EA"/>
    <w:rsid w:val="00803580"/>
    <w:rsid w:val="00807347"/>
    <w:rsid w:val="00832B2E"/>
    <w:rsid w:val="008B68A4"/>
    <w:rsid w:val="008E1E1D"/>
    <w:rsid w:val="008E69BA"/>
    <w:rsid w:val="008F4986"/>
    <w:rsid w:val="0090396E"/>
    <w:rsid w:val="0090583D"/>
    <w:rsid w:val="009276DB"/>
    <w:rsid w:val="00936FEA"/>
    <w:rsid w:val="009427D4"/>
    <w:rsid w:val="009A760E"/>
    <w:rsid w:val="009B56F3"/>
    <w:rsid w:val="009F37FD"/>
    <w:rsid w:val="00A17D87"/>
    <w:rsid w:val="00A31C59"/>
    <w:rsid w:val="00A62EC0"/>
    <w:rsid w:val="00AB348A"/>
    <w:rsid w:val="00AF3E04"/>
    <w:rsid w:val="00AF7D0C"/>
    <w:rsid w:val="00B15600"/>
    <w:rsid w:val="00B57BD8"/>
    <w:rsid w:val="00B8051F"/>
    <w:rsid w:val="00BF0067"/>
    <w:rsid w:val="00D363D4"/>
    <w:rsid w:val="00D41BCF"/>
    <w:rsid w:val="00D64ED3"/>
    <w:rsid w:val="00D90E39"/>
    <w:rsid w:val="00D90FB8"/>
    <w:rsid w:val="00DD4FD9"/>
    <w:rsid w:val="00E81711"/>
    <w:rsid w:val="00EE1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3D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D363D4"/>
    <w:pPr>
      <w:keepNext/>
      <w:jc w:val="right"/>
      <w:outlineLvl w:val="4"/>
    </w:pPr>
    <w:rPr>
      <w:bCs/>
      <w:i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D363D4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3">
    <w:name w:val="Body Text"/>
    <w:basedOn w:val="a"/>
    <w:link w:val="a4"/>
    <w:semiHidden/>
    <w:rsid w:val="00D363D4"/>
    <w:pPr>
      <w:jc w:val="center"/>
    </w:pPr>
    <w:rPr>
      <w:szCs w:val="24"/>
    </w:rPr>
  </w:style>
  <w:style w:type="character" w:customStyle="1" w:styleId="a4">
    <w:name w:val="Основной текст Знак"/>
    <w:basedOn w:val="a0"/>
    <w:link w:val="a3"/>
    <w:semiHidden/>
    <w:rsid w:val="00D363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D363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363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D363D4"/>
    <w:pPr>
      <w:tabs>
        <w:tab w:val="left" w:pos="993"/>
      </w:tabs>
      <w:overflowPunct w:val="0"/>
      <w:autoSpaceDE w:val="0"/>
      <w:autoSpaceDN w:val="0"/>
      <w:adjustRightInd w:val="0"/>
      <w:spacing w:line="264" w:lineRule="auto"/>
      <w:jc w:val="center"/>
      <w:textAlignment w:val="baseline"/>
    </w:pPr>
    <w:rPr>
      <w:rFonts w:ascii="Times New Roman CYR" w:hAnsi="Times New Roman CYR"/>
    </w:rPr>
  </w:style>
  <w:style w:type="paragraph" w:customStyle="1" w:styleId="14">
    <w:name w:val="Загл.14"/>
    <w:basedOn w:val="a"/>
    <w:rsid w:val="00D363D4"/>
    <w:pPr>
      <w:jc w:val="center"/>
    </w:pPr>
    <w:rPr>
      <w:b/>
    </w:rPr>
  </w:style>
  <w:style w:type="paragraph" w:customStyle="1" w:styleId="ConsPlusNormal">
    <w:name w:val="ConsPlusNormal"/>
    <w:rsid w:val="00D363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32">
    <w:name w:val="Основной текст 32"/>
    <w:basedOn w:val="a"/>
    <w:rsid w:val="00803580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</w:rPr>
  </w:style>
  <w:style w:type="paragraph" w:styleId="a7">
    <w:name w:val="No Spacing"/>
    <w:uiPriority w:val="1"/>
    <w:qFormat/>
    <w:rsid w:val="00B805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DD4FD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F284B8ED5643825359FC4EA890F488297C76C1FD3533D1592664723326A6A9196167B1A0C3CD38977rEK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9F284B8ED5643825359FC4EA890F488297C76E15D8553D1592664723326A6A9196167B1A0C3CD58F77rE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C047F-18E5-46C5-9A76-D4DDED7C7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2017-08-25T13:21:00Z</cp:lastPrinted>
  <dcterms:created xsi:type="dcterms:W3CDTF">2025-08-16T06:20:00Z</dcterms:created>
  <dcterms:modified xsi:type="dcterms:W3CDTF">2025-08-18T12:11:00Z</dcterms:modified>
</cp:coreProperties>
</file>