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11"/>
        <w:rPr/>
      </w:pPr>
      <w:r>
        <w:rPr/>
        <w:t>ТЕРРИТОРИАЛЬНАЯ ИЗБИРАТЕЛЬНАЯ  КОМИССИЯ</w:t>
        <w:br/>
        <w:t xml:space="preserve">ТУРКМЕНСКОГО РАЙОНА  </w:t>
      </w:r>
    </w:p>
    <w:p>
      <w:pPr>
        <w:pStyle w:val="Normal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b/>
          <w:b/>
          <w:sz w:val="24"/>
        </w:rPr>
      </w:pPr>
      <w:r>
        <w:rPr>
          <w:sz w:val="40"/>
        </w:rPr>
        <w:t>ПОСТАНОВЛЕНИЕ</w:t>
      </w:r>
    </w:p>
    <w:p>
      <w:pPr>
        <w:pStyle w:val="311"/>
        <w:rPr>
          <w:b w:val="false"/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jc w:val="center"/>
        <w:rPr>
          <w:bCs/>
        </w:rPr>
      </w:pPr>
      <w:r>
        <w:rPr>
          <w:bCs/>
        </w:rPr>
        <w:t>16 июля 2026 г.                                                                                       №  9/46</w:t>
      </w:r>
    </w:p>
    <w:p>
      <w:pPr>
        <w:pStyle w:val="Normal"/>
        <w:tabs>
          <w:tab w:val="clear" w:pos="708"/>
          <w:tab w:val="left" w:pos="3707" w:leader="none"/>
        </w:tabs>
        <w:jc w:val="both"/>
        <w:rPr>
          <w:bCs/>
          <w:sz w:val="24"/>
        </w:rPr>
      </w:pPr>
      <w:r>
        <w:rPr/>
        <w:tab/>
      </w:r>
      <w:r>
        <w:rPr>
          <w:bCs/>
          <w:sz w:val="24"/>
        </w:rPr>
        <w:t>с. Летняя  Ставка</w:t>
      </w:r>
    </w:p>
    <w:p>
      <w:pPr>
        <w:pStyle w:val="Normal"/>
        <w:tabs>
          <w:tab w:val="clear" w:pos="708"/>
          <w:tab w:val="left" w:pos="3707" w:leader="none"/>
        </w:tabs>
        <w:jc w:val="both"/>
        <w:rPr>
          <w:szCs w:val="28"/>
        </w:rPr>
      </w:pPr>
      <w:r>
        <w:rPr>
          <w:szCs w:val="28"/>
        </w:rPr>
      </w:r>
    </w:p>
    <w:p>
      <w:pPr>
        <w:pStyle w:val="LONormal"/>
        <w:tabs>
          <w:tab w:val="clear" w:pos="708"/>
          <w:tab w:val="left" w:pos="10490" w:leader="none"/>
        </w:tabs>
        <w:spacing w:lineRule="exact" w:line="2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 регистрации Щербакова Андрея Васильевича </w:t>
      </w:r>
      <w:r>
        <w:rPr>
          <w:sz w:val="28"/>
          <w:szCs w:val="28"/>
        </w:rPr>
        <w:t>кандидатом</w:t>
      </w:r>
      <w:r>
        <w:rPr>
          <w:bCs/>
          <w:sz w:val="28"/>
          <w:szCs w:val="28"/>
        </w:rPr>
        <w:t xml:space="preserve"> в депутаты Думы Ставропольского края восьмого созыва </w:t>
      </w:r>
      <w:r>
        <w:rPr>
          <w:sz w:val="28"/>
          <w:szCs w:val="28"/>
        </w:rPr>
        <w:t xml:space="preserve">по одномандатному избирательному округу №2 </w:t>
      </w:r>
    </w:p>
    <w:p>
      <w:pPr>
        <w:pStyle w:val="Normal"/>
        <w:shd w:val="clear" w:color="auto" w:fill="FFFFFF"/>
        <w:ind w:firstLine="709"/>
        <w:jc w:val="both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Региональное отделение Социалистической политической партии СПРАВЕДЛИВАЯ РОССИЯ в Ставропольском крае </w:t>
      </w:r>
      <w:r>
        <w:rPr>
          <w:rFonts w:cs="Times New Roman" w:ascii="Times New Roman" w:hAnsi="Times New Roman"/>
          <w:sz w:val="28"/>
          <w:szCs w:val="28"/>
        </w:rPr>
        <w:t>кандидата в депутаты Думы Ставропольского края восьмого созыва по одномандатному избирательному округу №2 Щербакова Андрея Васильевича (далее – кандидат), а также документы, содержащие сведения о кандидате, иные документы, представленные в территориальную избирательную комиссию Туркменского района для уведомления о выдвижении кандидата и его регистрации, руководствуясь пунктами 3-5 статьи 35</w:t>
      </w:r>
      <w:r>
        <w:rPr>
          <w:rFonts w:cs="Times New Roman" w:ascii="Times New Roman" w:hAnsi="Times New Roman"/>
          <w:sz w:val="28"/>
          <w:szCs w:val="28"/>
          <w:vertAlign w:val="superscript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,статьей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>
        <w:rPr>
          <w:rFonts w:cs="Times New Roman" w:ascii="Times New Roman" w:hAnsi="Times New Roman"/>
          <w:bCs/>
          <w:sz w:val="28"/>
          <w:szCs w:val="28"/>
        </w:rPr>
        <w:t>частями 2, 3, 11 статьи 23 Закона Ставропольского края «О выборах депутатов Думы Ставропольского края», подпунктом 4 пункта 8 статьи 5 Закона Ставропольского края «О системе избирательных комиссий в Ставропольском крае»,</w:t>
      </w:r>
      <w:r>
        <w:rPr>
          <w:rFonts w:cs="Times New Roman" w:ascii="Times New Roman" w:hAnsi="Times New Roman"/>
          <w:sz w:val="28"/>
          <w:szCs w:val="28"/>
        </w:rP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Туркменского района</w:t>
      </w:r>
    </w:p>
    <w:p>
      <w:pPr>
        <w:pStyle w:val="Normal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</w:r>
    </w:p>
    <w:p>
      <w:pPr>
        <w:pStyle w:val="Style11"/>
        <w:widowControl w:val="false"/>
        <w:rPr>
          <w:caps/>
          <w:szCs w:val="28"/>
        </w:rPr>
      </w:pPr>
      <w:r>
        <w:rPr>
          <w:caps/>
          <w:szCs w:val="28"/>
        </w:rPr>
        <w:t>постановляет:</w:t>
      </w:r>
    </w:p>
    <w:p>
      <w:pPr>
        <w:pStyle w:val="Normal"/>
        <w:ind w:firstLine="851"/>
        <w:jc w:val="both"/>
        <w:rPr>
          <w:caps/>
          <w:szCs w:val="28"/>
        </w:rPr>
      </w:pPr>
      <w:r>
        <w:rPr>
          <w:caps/>
          <w:szCs w:val="28"/>
        </w:rPr>
      </w:r>
    </w:p>
    <w:p>
      <w:pPr>
        <w:pStyle w:val="Style16"/>
        <w:numPr>
          <w:ilvl w:val="0"/>
          <w:numId w:val="3"/>
        </w:numPr>
        <w:suppressAutoHyphens w:val="true"/>
        <w:spacing w:lineRule="auto" w:line="228"/>
        <w:ind w:left="0" w:firstLine="709"/>
        <w:rPr>
          <w:b w:val="false"/>
          <w:b w:val="false"/>
          <w:bCs w:val="false"/>
          <w:color w:val="FF0000"/>
          <w:szCs w:val="28"/>
        </w:rPr>
      </w:pPr>
      <w:r>
        <w:rPr>
          <w:b w:val="false"/>
          <w:szCs w:val="28"/>
        </w:rPr>
        <w:t xml:space="preserve">Зарегистрировать Щербакова Андрея Васильевича, </w:t>
      </w:r>
      <w:r>
        <w:rPr>
          <w:b w:val="false"/>
          <w:color w:val="000000"/>
          <w:szCs w:val="28"/>
        </w:rPr>
        <w:t xml:space="preserve">28 октября 1981 года рождения, </w:t>
      </w:r>
      <w:r>
        <w:rPr>
          <w:b w:val="false"/>
          <w:szCs w:val="28"/>
        </w:rPr>
        <w:t xml:space="preserve">выдвинутого избирательным объединением </w:t>
      </w:r>
      <w:r>
        <w:rPr>
          <w:b w:val="false"/>
          <w:color w:val="000000"/>
          <w:szCs w:val="28"/>
        </w:rPr>
        <w:t xml:space="preserve">Региональное отделение Социалистической политической партии СПРАВЕДЛИВАЯ РОССИЯ в Ставропольском крае </w:t>
      </w:r>
      <w:r>
        <w:rPr>
          <w:b w:val="false"/>
          <w:szCs w:val="28"/>
        </w:rPr>
        <w:t>кандидатом в депутаты Думы Ставропольского края восьмого созыва по одномандатному избирательному округу №2 16 июля 2026 г</w:t>
      </w:r>
      <w:r>
        <w:rPr>
          <w:b w:val="false"/>
          <w:color w:val="000000" w:themeColor="text1"/>
          <w:szCs w:val="28"/>
        </w:rPr>
        <w:t>.</w:t>
      </w:r>
      <w:r>
        <w:rPr>
          <w:b w:val="false"/>
          <w:i/>
          <w:color w:val="000000" w:themeColor="text1"/>
          <w:szCs w:val="28"/>
        </w:rPr>
        <w:t xml:space="preserve"> </w:t>
      </w:r>
      <w:r>
        <w:rPr>
          <w:b w:val="false"/>
          <w:color w:val="000000" w:themeColor="text1"/>
          <w:szCs w:val="28"/>
        </w:rPr>
        <w:t>в 16 часов 40 минут.</w:t>
      </w:r>
    </w:p>
    <w:p>
      <w:pPr>
        <w:pStyle w:val="12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Выдать кандидату в депутаты Думы Ставропольского края восьмого созыва по одномандатному избирательному округу №2 Щербакову Андрею Васильевичу удостоверение о регистрации установленного образца.</w:t>
      </w:r>
    </w:p>
    <w:p>
      <w:pPr>
        <w:pStyle w:val="12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№2 Щербакова Андрея Васильевичав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>
      <w:pPr>
        <w:pStyle w:val="12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 Направить настоящее постановление в течение 48 часов после  регистрации </w:t>
      </w:r>
      <w:r>
        <w:rPr>
          <w:rFonts w:cs="Times New Roman" w:ascii="Times New Roman" w:hAnsi="Times New Roman"/>
          <w:color w:val="000000"/>
          <w:sz w:val="28"/>
          <w:szCs w:val="28"/>
        </w:rPr>
        <w:t>в средства массовой информации для опубликования : газету «Рассвет» Туркменского района, газету «Заря» Арзгирского района, газету «Благодарненские вести» Благодарненского района.</w:t>
      </w:r>
    </w:p>
    <w:p>
      <w:pPr>
        <w:pStyle w:val="12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12"/>
        <w:widowControl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szCs w:val="28"/>
        </w:rPr>
      </w:r>
    </w:p>
    <w:p>
      <w:pPr>
        <w:pStyle w:val="Style11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Председатель комиссии</w:t>
        <w:tab/>
        <w:tab/>
        <w:tab/>
        <w:tab/>
        <w:tab/>
        <w:tab/>
        <w:t xml:space="preserve">          С.А. Тур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>Секретарь комиссии</w:t>
        <w:tab/>
        <w:tab/>
        <w:tab/>
        <w:tab/>
        <w:tab/>
        <w:tab/>
        <w:t xml:space="preserve">                   В.А. Чумакова</w:t>
      </w:r>
    </w:p>
    <w:sectPr>
      <w:type w:val="nextPage"/>
      <w:pgSz w:w="11906" w:h="16838"/>
      <w:pgMar w:left="1701" w:right="707" w:gutter="0" w:header="0" w:top="709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 CYR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4"/>
        <w:i w:val="false"/>
        <w:szCs w:val="24"/>
        <w:iCs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27010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db7f89"/>
    <w:pPr>
      <w:keepNext w:val="true"/>
      <w:numPr>
        <w:ilvl w:val="0"/>
        <w:numId w:val="1"/>
      </w:numPr>
      <w:suppressAutoHyphens w:val="true"/>
      <w:spacing w:lineRule="atLeast" w:line="240"/>
      <w:ind w:firstLine="851"/>
      <w:jc w:val="both"/>
      <w:outlineLvl w:val="0"/>
    </w:pPr>
    <w:rPr>
      <w:rFonts w:ascii="Times New Roman CYR" w:hAnsi="Times New Roman CYR" w:cs="Times New Roman CYR"/>
      <w:b/>
      <w:szCs w:val="20"/>
      <w:lang w:eastAsia="zh-CN"/>
    </w:rPr>
  </w:style>
  <w:style w:type="paragraph" w:styleId="2">
    <w:name w:val="Heading 2"/>
    <w:basedOn w:val="Normal"/>
    <w:next w:val="Normal"/>
    <w:link w:val="20"/>
    <w:semiHidden/>
    <w:unhideWhenUsed/>
    <w:qFormat/>
    <w:rsid w:val="00db7f89"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Cs w:val="20"/>
      <w:lang w:eastAsia="zh-CN"/>
    </w:rPr>
  </w:style>
  <w:style w:type="paragraph" w:styleId="3">
    <w:name w:val="Heading 3"/>
    <w:basedOn w:val="Normal"/>
    <w:next w:val="Normal"/>
    <w:link w:val="30"/>
    <w:semiHidden/>
    <w:unhideWhenUsed/>
    <w:qFormat/>
    <w:rsid w:val="00db7f89"/>
    <w:pPr>
      <w:keepNext w:val="true"/>
      <w:numPr>
        <w:ilvl w:val="2"/>
        <w:numId w:val="1"/>
      </w:numPr>
      <w:suppressAutoHyphens w:val="true"/>
      <w:jc w:val="center"/>
      <w:outlineLvl w:val="2"/>
    </w:pPr>
    <w:rPr>
      <w:rFonts w:ascii="Times New Roman CYR" w:hAnsi="Times New Roman CYR" w:cs="Times New Roman CYR"/>
      <w:szCs w:val="20"/>
      <w:lang w:eastAsia="zh-CN"/>
    </w:rPr>
  </w:style>
  <w:style w:type="paragraph" w:styleId="5">
    <w:name w:val="Heading 5"/>
    <w:basedOn w:val="Normal"/>
    <w:next w:val="Normal"/>
    <w:link w:val="50"/>
    <w:semiHidden/>
    <w:unhideWhenUsed/>
    <w:qFormat/>
    <w:rsid w:val="00db7f89"/>
    <w:pPr>
      <w:numPr>
        <w:ilvl w:val="4"/>
        <w:numId w:val="1"/>
      </w:numPr>
      <w:suppressAutoHyphens w:val="true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zh-CN"/>
    </w:rPr>
  </w:style>
  <w:style w:type="paragraph" w:styleId="6">
    <w:name w:val="Heading 6"/>
    <w:basedOn w:val="Normal"/>
    <w:next w:val="Normal"/>
    <w:link w:val="60"/>
    <w:semiHidden/>
    <w:unhideWhenUsed/>
    <w:qFormat/>
    <w:rsid w:val="00db7f89"/>
    <w:pPr>
      <w:keepNext w:val="true"/>
      <w:numPr>
        <w:ilvl w:val="5"/>
        <w:numId w:val="1"/>
      </w:numPr>
      <w:suppressAutoHyphens w:val="true"/>
      <w:jc w:val="center"/>
      <w:outlineLvl w:val="5"/>
    </w:pPr>
    <w:rPr>
      <w:b/>
      <w:bCs/>
      <w:color w:val="0000FF"/>
      <w:szCs w:val="36"/>
      <w:lang w:eastAsia="zh-CN"/>
    </w:rPr>
  </w:style>
  <w:style w:type="paragraph" w:styleId="9">
    <w:name w:val="Heading 9"/>
    <w:basedOn w:val="Normal"/>
    <w:next w:val="Normal"/>
    <w:link w:val="90"/>
    <w:semiHidden/>
    <w:unhideWhenUsed/>
    <w:qFormat/>
    <w:rsid w:val="00db7f89"/>
    <w:pPr>
      <w:keepNext w:val="true"/>
      <w:numPr>
        <w:ilvl w:val="8"/>
        <w:numId w:val="1"/>
      </w:numPr>
      <w:suppressAutoHyphens w:val="true"/>
      <w:jc w:val="center"/>
      <w:outlineLvl w:val="8"/>
    </w:pPr>
    <w:rPr>
      <w:i/>
      <w:sz w:val="24"/>
      <w:szCs w:val="20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1639db"/>
    <w:rPr/>
  </w:style>
  <w:style w:type="character" w:styleId="Style8" w:customStyle="1">
    <w:name w:val="Основной текст Знак"/>
    <w:qFormat/>
    <w:rsid w:val="00dd55f5"/>
    <w:rPr>
      <w:sz w:val="28"/>
      <w:szCs w:val="24"/>
    </w:rPr>
  </w:style>
  <w:style w:type="character" w:styleId="Style9" w:customStyle="1">
    <w:name w:val="Интернет-ссылка"/>
    <w:uiPriority w:val="99"/>
    <w:unhideWhenUsed/>
    <w:rsid w:val="00426c4e"/>
    <w:rPr>
      <w:color w:val="0000FF"/>
      <w:u w:val="single"/>
    </w:rPr>
  </w:style>
  <w:style w:type="character" w:styleId="21" w:customStyle="1">
    <w:name w:val="Основной текст 2 Знак"/>
    <w:link w:val="21"/>
    <w:qFormat/>
    <w:rsid w:val="00422c1d"/>
    <w:rPr>
      <w:sz w:val="28"/>
      <w:szCs w:val="24"/>
    </w:rPr>
  </w:style>
  <w:style w:type="character" w:styleId="11" w:customStyle="1">
    <w:name w:val="Заголовок 1 Знак"/>
    <w:basedOn w:val="DefaultParagraphFont"/>
    <w:link w:val="1"/>
    <w:qFormat/>
    <w:rsid w:val="00db7f89"/>
    <w:rPr>
      <w:rFonts w:ascii="Times New Roman CYR" w:hAnsi="Times New Roman CYR" w:cs="Times New Roman CYR"/>
      <w:b/>
      <w:sz w:val="28"/>
      <w:lang w:eastAsia="zh-CN"/>
    </w:rPr>
  </w:style>
  <w:style w:type="character" w:styleId="22" w:customStyle="1">
    <w:name w:val="Заголовок 2 Знак"/>
    <w:basedOn w:val="DefaultParagraphFont"/>
    <w:link w:val="2"/>
    <w:semiHidden/>
    <w:qFormat/>
    <w:rsid w:val="00db7f89"/>
    <w:rPr>
      <w:b/>
      <w:sz w:val="28"/>
      <w:lang w:eastAsia="zh-CN"/>
    </w:rPr>
  </w:style>
  <w:style w:type="character" w:styleId="31" w:customStyle="1">
    <w:name w:val="Заголовок 3 Знак"/>
    <w:basedOn w:val="DefaultParagraphFont"/>
    <w:link w:val="3"/>
    <w:semiHidden/>
    <w:qFormat/>
    <w:rsid w:val="00db7f89"/>
    <w:rPr>
      <w:rFonts w:ascii="Times New Roman CYR" w:hAnsi="Times New Roman CYR" w:cs="Times New Roman CYR"/>
      <w:sz w:val="28"/>
      <w:lang w:eastAsia="zh-CN"/>
    </w:rPr>
  </w:style>
  <w:style w:type="character" w:styleId="51" w:customStyle="1">
    <w:name w:val="Заголовок 5 Знак"/>
    <w:basedOn w:val="DefaultParagraphFont"/>
    <w:link w:val="5"/>
    <w:semiHidden/>
    <w:qFormat/>
    <w:rsid w:val="00db7f89"/>
    <w:rPr>
      <w:rFonts w:ascii="Calibri" w:hAnsi="Calibri"/>
      <w:b/>
      <w:bCs/>
      <w:i/>
      <w:iCs/>
      <w:sz w:val="26"/>
      <w:szCs w:val="26"/>
      <w:lang w:eastAsia="zh-CN"/>
    </w:rPr>
  </w:style>
  <w:style w:type="character" w:styleId="61" w:customStyle="1">
    <w:name w:val="Заголовок 6 Знак"/>
    <w:basedOn w:val="DefaultParagraphFont"/>
    <w:link w:val="6"/>
    <w:semiHidden/>
    <w:qFormat/>
    <w:rsid w:val="00db7f89"/>
    <w:rPr>
      <w:b/>
      <w:bCs/>
      <w:color w:val="0000FF"/>
      <w:sz w:val="28"/>
      <w:szCs w:val="36"/>
      <w:lang w:eastAsia="zh-CN"/>
    </w:rPr>
  </w:style>
  <w:style w:type="character" w:styleId="91" w:customStyle="1">
    <w:name w:val="Заголовок 9 Знак"/>
    <w:basedOn w:val="DefaultParagraphFont"/>
    <w:link w:val="9"/>
    <w:semiHidden/>
    <w:qFormat/>
    <w:rsid w:val="00db7f89"/>
    <w:rPr>
      <w:i/>
      <w:sz w:val="24"/>
      <w:lang w:eastAsia="zh-CN"/>
    </w:rPr>
  </w:style>
  <w:style w:type="paragraph" w:styleId="Style10" w:customStyle="1">
    <w:name w:val="Заголовок"/>
    <w:basedOn w:val="Normal"/>
    <w:next w:val="Style11"/>
    <w:qFormat/>
    <w:rsid w:val="00f630b8"/>
    <w:pPr>
      <w:keepNext w:val="true"/>
      <w:spacing w:before="240" w:after="120"/>
    </w:pPr>
    <w:rPr>
      <w:rFonts w:ascii="Liberation Sans" w:hAnsi="Liberation Sans" w:eastAsia="Tahoma" w:cs="Droid Sans Devanagari"/>
      <w:szCs w:val="28"/>
    </w:rPr>
  </w:style>
  <w:style w:type="paragraph" w:styleId="Style11">
    <w:name w:val="Body Text"/>
    <w:basedOn w:val="Normal"/>
    <w:rsid w:val="00b27010"/>
    <w:pPr>
      <w:jc w:val="both"/>
    </w:pPr>
    <w:rPr/>
  </w:style>
  <w:style w:type="paragraph" w:styleId="Style12">
    <w:name w:val="List"/>
    <w:basedOn w:val="Style11"/>
    <w:rsid w:val="00f630b8"/>
    <w:pPr/>
    <w:rPr>
      <w:rFonts w:cs="Droid Sans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Caption">
    <w:name w:val="caption"/>
    <w:basedOn w:val="Normal"/>
    <w:qFormat/>
    <w:rsid w:val="00f630b8"/>
    <w:pPr>
      <w:suppressLineNumbers/>
      <w:spacing w:before="120" w:after="120"/>
    </w:pPr>
    <w:rPr>
      <w:rFonts w:cs="Droid Sans Devanagari"/>
      <w:i/>
      <w:iCs/>
      <w:sz w:val="24"/>
    </w:rPr>
  </w:style>
  <w:style w:type="paragraph" w:styleId="Indexheading">
    <w:name w:val="index heading"/>
    <w:basedOn w:val="Normal"/>
    <w:qFormat/>
    <w:rsid w:val="00f630b8"/>
    <w:pPr>
      <w:suppressLineNumbers/>
    </w:pPr>
    <w:rPr>
      <w:rFonts w:cs="Droid Sans Devanagari"/>
    </w:rPr>
  </w:style>
  <w:style w:type="paragraph" w:styleId="Style15">
    <w:name w:val="Title"/>
    <w:basedOn w:val="Normal"/>
    <w:qFormat/>
    <w:rsid w:val="00b27010"/>
    <w:pPr>
      <w:jc w:val="center"/>
      <w:textAlignment w:val="baseline"/>
    </w:pPr>
    <w:rPr>
      <w:rFonts w:ascii="Times New Roman CYR" w:hAnsi="Times New Roman CYR"/>
      <w:szCs w:val="20"/>
    </w:rPr>
  </w:style>
  <w:style w:type="paragraph" w:styleId="311" w:customStyle="1">
    <w:name w:val="Основной текст 31"/>
    <w:basedOn w:val="Normal"/>
    <w:qFormat/>
    <w:rsid w:val="00045021"/>
    <w:pPr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Style16">
    <w:name w:val="Body Text Indent"/>
    <w:basedOn w:val="Normal"/>
    <w:rsid w:val="00b27010"/>
    <w:pPr>
      <w:ind w:left="75" w:hanging="0"/>
      <w:jc w:val="both"/>
    </w:pPr>
    <w:rPr>
      <w:b/>
      <w:bCs/>
    </w:rPr>
  </w:style>
  <w:style w:type="paragraph" w:styleId="BodyTextIndent3">
    <w:name w:val="Body Text Indent 3"/>
    <w:basedOn w:val="Normal"/>
    <w:qFormat/>
    <w:rsid w:val="009d0d88"/>
    <w:pPr>
      <w:spacing w:before="0" w:after="120"/>
      <w:ind w:left="283" w:hanging="0"/>
    </w:pPr>
    <w:rPr>
      <w:sz w:val="16"/>
      <w:szCs w:val="16"/>
    </w:rPr>
  </w:style>
  <w:style w:type="paragraph" w:styleId="Style17" w:customStyle="1">
    <w:name w:val="Колонтитул"/>
    <w:basedOn w:val="Normal"/>
    <w:qFormat/>
    <w:rsid w:val="00f630b8"/>
    <w:pPr/>
    <w:rPr/>
  </w:style>
  <w:style w:type="paragraph" w:styleId="Style18">
    <w:name w:val="Header"/>
    <w:basedOn w:val="Normal"/>
    <w:rsid w:val="001639d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2">
    <w:name w:val="Body Text 2"/>
    <w:basedOn w:val="Normal"/>
    <w:unhideWhenUsed/>
    <w:qFormat/>
    <w:rsid w:val="00422c1d"/>
    <w:pPr>
      <w:spacing w:lineRule="auto" w:line="480" w:before="0" w:after="120"/>
    </w:pPr>
    <w:rPr/>
  </w:style>
  <w:style w:type="paragraph" w:styleId="ConsPlusNonformat" w:customStyle="1">
    <w:name w:val="ConsPlusNonformat"/>
    <w:qFormat/>
    <w:rsid w:val="00662702"/>
    <w:pPr>
      <w:widowControl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945701"/>
    <w:pPr>
      <w:spacing w:before="0" w:after="0"/>
      <w:ind w:left="720" w:hanging="0"/>
      <w:contextualSpacing/>
    </w:pPr>
    <w:rPr/>
  </w:style>
  <w:style w:type="paragraph" w:styleId="12" w:customStyle="1">
    <w:name w:val="Текст1"/>
    <w:basedOn w:val="Normal"/>
    <w:qFormat/>
    <w:rsid w:val="00db7f89"/>
    <w:pPr>
      <w:widowControl w:val="false"/>
      <w:suppressAutoHyphens w:val="true"/>
    </w:pPr>
    <w:rPr>
      <w:rFonts w:ascii="Courier New" w:hAnsi="Courier New" w:cs="Courier New"/>
      <w:sz w:val="20"/>
      <w:szCs w:val="20"/>
      <w:lang w:eastAsia="zh-CN"/>
    </w:rPr>
  </w:style>
  <w:style w:type="paragraph" w:styleId="13" w:customStyle="1">
    <w:name w:val="Цитата1"/>
    <w:basedOn w:val="Normal"/>
    <w:qFormat/>
    <w:rsid w:val="00db7f89"/>
    <w:pPr>
      <w:suppressAutoHyphens w:val="true"/>
      <w:ind w:left="1134" w:right="1132" w:hanging="0"/>
      <w:jc w:val="center"/>
    </w:pPr>
    <w:rPr>
      <w:b/>
      <w:bCs/>
      <w:szCs w:val="28"/>
      <w:lang w:eastAsia="zh-CN"/>
    </w:rPr>
  </w:style>
  <w:style w:type="paragraph" w:styleId="LONormal" w:customStyle="1">
    <w:name w:val="LO-Normal"/>
    <w:qFormat/>
    <w:rsid w:val="00db7f8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zh-CN" w:val="ru-RU" w:bidi="ar-SA"/>
    </w:rPr>
  </w:style>
  <w:style w:type="paragraph" w:styleId="ConsPlusNormal" w:customStyle="1">
    <w:name w:val="ConsPlusNormal"/>
    <w:qFormat/>
    <w:rsid w:val="00db7f8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Application>LibreOffice/7.2.5.1$Linux_X86_64 LibreOffice_project/6d497ff5e83a906a307eb25cce314d40c0b8624f</Application>
  <AppVersion>15.0000</AppVersion>
  <Pages>2</Pages>
  <Words>353</Words>
  <Characters>2607</Characters>
  <CharactersWithSpaces>3080</CharactersWithSpaces>
  <Paragraphs>13</Paragraphs>
  <Company>CROC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2026-07-15T20:25:00Z</dcterms:created>
  <dc:creator>Admin</dc:creator>
  <dc:description/>
  <dc:language>ru-RU</dc:language>
  <cp:lastModifiedBy/>
  <cp:lastPrinted>2026-07-08T06:32:00Z</cp:lastPrinted>
  <dcterms:modified xsi:type="dcterms:W3CDTF">2026-07-17T11:51:17Z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