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311"/>
        <w:rPr/>
      </w:pPr>
      <w:r>
        <w:rPr/>
        <w:t>ТЕРРИТОРИАЛЬНАЯ ИЗБИРАТЕЛЬНАЯ КОМИССИЯ</w:t>
        <w:br/>
        <w:t xml:space="preserve">ТУРКМЕНСКОГО РАЙОНА </w:t>
      </w:r>
    </w:p>
    <w:p>
      <w:pPr>
        <w:pStyle w:val="Normal"/>
        <w:jc w:val="center"/>
        <w:rPr>
          <w:sz w:val="40"/>
        </w:rPr>
      </w:pPr>
      <w:r>
        <w:rPr>
          <w:sz w:val="40"/>
        </w:rPr>
      </w:r>
    </w:p>
    <w:p>
      <w:pPr>
        <w:pStyle w:val="Normal"/>
        <w:jc w:val="center"/>
        <w:rPr>
          <w:b/>
          <w:sz w:val="24"/>
        </w:rPr>
      </w:pPr>
      <w:r>
        <w:rPr>
          <w:sz w:val="40"/>
        </w:rPr>
        <w:t>ПОСТАНОВЛЕНИЕ</w:t>
      </w:r>
    </w:p>
    <w:p>
      <w:pPr>
        <w:pStyle w:val="311"/>
        <w:rPr/>
      </w:pPr>
      <w:r>
        <w:rPr/>
      </w:r>
    </w:p>
    <w:p>
      <w:pPr>
        <w:pStyle w:val="Normal"/>
        <w:jc w:val="center"/>
        <w:rPr>
          <w:bCs/>
        </w:rPr>
      </w:pPr>
      <w:r>
        <w:rPr>
          <w:bCs/>
        </w:rPr>
        <w:t>03 сентября 2026 г.                                                                                   № 17/88</w:t>
      </w:r>
    </w:p>
    <w:p>
      <w:pPr>
        <w:pStyle w:val="311"/>
        <w:overflowPunct w:val="false"/>
        <w:textAlignment w:val="auto"/>
        <w:rPr>
          <w:b w:val="false"/>
          <w:sz w:val="24"/>
        </w:rPr>
      </w:pPr>
      <w:r>
        <w:rPr>
          <w:b w:val="false"/>
          <w:sz w:val="24"/>
        </w:rPr>
        <w:t>с. Летняя Ставка</w:t>
      </w:r>
    </w:p>
    <w:p>
      <w:pPr>
        <w:pStyle w:val="Normal"/>
        <w:jc w:val="center"/>
        <w:rPr>
          <w:color w:val="000000"/>
          <w:spacing w:val="-10"/>
          <w:szCs w:val="28"/>
        </w:rPr>
      </w:pPr>
      <w:r>
        <w:rPr>
          <w:color w:val="000000"/>
          <w:spacing w:val="-10"/>
          <w:szCs w:val="28"/>
        </w:rPr>
      </w:r>
    </w:p>
    <w:p>
      <w:pPr>
        <w:pStyle w:val="BodyTextIndent"/>
        <w:spacing w:before="0" w:after="0"/>
        <w:ind w:left="0"/>
        <w:jc w:val="both"/>
        <w:rPr>
          <w:bCs/>
        </w:rPr>
      </w:pPr>
      <w:r>
        <w:rPr/>
        <w:t>О режиме работы участковых избирательных комиссий Туркменского района на период подготовки и проведения выборов депутатов Государственной Думы Федерального Собрания Российской Федерации девятого созыва, депутатов Думы Ставропольского края восьмого созыва</w:t>
      </w:r>
      <w:r>
        <w:rPr>
          <w:bCs/>
        </w:rPr>
        <w:t xml:space="preserve"> 20 сентября 2026 года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ind w:firstLine="708"/>
        <w:jc w:val="both"/>
        <w:rPr/>
      </w:pPr>
      <w:r>
        <w:rPr/>
        <w:t>В соответствии пунктом 9 статьи 26 Федерального закона от 12 июня 2002 г. № 67-ФЗ «Об основных гарантиях избирательных прав и права на участие в референдуме граждан Российской Федерации», пунктом 9 статьи 6 Закона Ставропольского края от 19 ноября 2003 г. № 42-кз «О системе избирательных комиссий в Ставропольском крае», территориальная избирательная комиссия Туркменского района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Cs/>
        </w:rPr>
      </w:pPr>
      <w:r>
        <w:rPr>
          <w:bCs/>
        </w:rPr>
        <w:t>ПОСТАНОВЛЯЕТ: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BodyTextIndent"/>
        <w:spacing w:before="0" w:after="0"/>
        <w:ind w:firstLine="708" w:left="0"/>
        <w:jc w:val="both"/>
        <w:rPr/>
      </w:pPr>
      <w:r>
        <w:rPr/>
        <w:t>1. На период подготовки и проведения выборов депутатов Государственной Думы Федерального Собрания Российской Федерации девятого созыва, депутатов Думы Ставропольского края восьмого созыва</w:t>
      </w:r>
      <w:r>
        <w:rPr>
          <w:bCs/>
        </w:rPr>
        <w:t xml:space="preserve"> 20 сентября 2026 года </w:t>
      </w:r>
      <w:r>
        <w:rPr/>
        <w:t>утвердить следующий режим работы:</w:t>
      </w:r>
    </w:p>
    <w:p>
      <w:pPr>
        <w:pStyle w:val="BodyText"/>
        <w:ind w:firstLine="708"/>
        <w:rPr/>
      </w:pPr>
      <w:r>
        <w:rPr/>
        <w:t xml:space="preserve">Для участковых избирательных комиссий </w:t>
      </w:r>
    </w:p>
    <w:p>
      <w:pPr>
        <w:pStyle w:val="Normal"/>
        <w:ind w:firstLine="709"/>
        <w:jc w:val="both"/>
        <w:rPr>
          <w:szCs w:val="28"/>
        </w:rPr>
      </w:pPr>
      <w:r>
        <w:rPr>
          <w:szCs w:val="28"/>
        </w:rPr>
        <w:t>В период с 8 по 17 сентября 2026 года:</w:t>
      </w:r>
    </w:p>
    <w:p>
      <w:pPr>
        <w:pStyle w:val="Normal"/>
        <w:ind w:firstLine="709"/>
        <w:jc w:val="both"/>
        <w:rPr>
          <w:szCs w:val="28"/>
        </w:rPr>
      </w:pPr>
      <w:r>
        <w:rPr>
          <w:szCs w:val="28"/>
        </w:rPr>
        <w:t>ежедневно с 12.00 до 20.00 часов, без перерыва.</w:t>
      </w:r>
    </w:p>
    <w:p>
      <w:pPr>
        <w:pStyle w:val="Normal"/>
        <w:ind w:firstLine="709"/>
        <w:jc w:val="both"/>
        <w:rPr>
          <w:szCs w:val="28"/>
        </w:rPr>
      </w:pPr>
      <w:r>
        <w:rPr>
          <w:szCs w:val="28"/>
        </w:rPr>
        <w:t>суббота, воскресенье: с 9.00 до 15.00.</w:t>
      </w:r>
    </w:p>
    <w:p>
      <w:pPr>
        <w:pStyle w:val="Normal"/>
        <w:ind w:firstLine="709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ind w:firstLine="709"/>
        <w:jc w:val="both"/>
        <w:rPr>
          <w:szCs w:val="28"/>
        </w:rPr>
      </w:pPr>
      <w:r>
        <w:rPr>
          <w:szCs w:val="28"/>
        </w:rPr>
        <w:t xml:space="preserve">В период с 18 по 19 сентября 2026 года: </w:t>
      </w:r>
    </w:p>
    <w:p>
      <w:pPr>
        <w:pStyle w:val="Normal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>с 7.00 до 21.00 часов, без перерыва;</w:t>
      </w:r>
    </w:p>
    <w:p>
      <w:pPr>
        <w:pStyle w:val="Normal"/>
        <w:ind w:firstLine="709"/>
        <w:jc w:val="both"/>
        <w:rPr>
          <w:szCs w:val="28"/>
        </w:rPr>
      </w:pPr>
      <w:r>
        <w:rPr>
          <w:szCs w:val="28"/>
        </w:rPr>
        <w:t>20 сентября 2026 года: с 7.00 часов до подписания протокола участковой избирательной комиссии об итогах голосования на избирательном участке, без перерыва.</w:t>
      </w:r>
    </w:p>
    <w:p>
      <w:pPr>
        <w:pStyle w:val="BodyText"/>
        <w:ind w:firstLine="708"/>
        <w:rPr>
          <w:szCs w:val="28"/>
        </w:rPr>
      </w:pPr>
      <w:r>
        <w:rPr>
          <w:szCs w:val="28"/>
        </w:rPr>
        <w:t>2. Разместить настоящее постановление на странице территориальной избирательной комиссии Туркменского района официального сайта администрации Туркменского муниципального округа Ставропольского края в информационно-телекоммуникационной сети «Интернет».</w:t>
      </w:r>
    </w:p>
    <w:p>
      <w:pPr>
        <w:pStyle w:val="Normal"/>
        <w:jc w:val="both"/>
        <w:rPr>
          <w:szCs w:val="28"/>
        </w:rPr>
      </w:pPr>
      <w:r>
        <w:rPr>
          <w:szCs w:val="28"/>
        </w:rPr>
        <w:tab/>
        <w:t>3. Контроль за выполнением данного постановления возложить на секретаря т</w:t>
      </w:r>
      <w:r>
        <w:rPr>
          <w:bCs/>
          <w:szCs w:val="28"/>
        </w:rPr>
        <w:t xml:space="preserve">ерриториальной избирательной комиссии Туркменского района   </w:t>
      </w:r>
      <w:r>
        <w:rPr>
          <w:szCs w:val="28"/>
        </w:rPr>
        <w:t>Чумакову В.А.</w:t>
      </w:r>
    </w:p>
    <w:p>
      <w:pPr>
        <w:pStyle w:val="Normal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>
          <w:szCs w:val="28"/>
        </w:rPr>
      </w:pPr>
      <w:r>
        <w:rPr>
          <w:szCs w:val="28"/>
        </w:rPr>
        <w:t>Председатель комиссии</w:t>
        <w:tab/>
        <w:tab/>
        <w:tab/>
        <w:tab/>
        <w:tab/>
        <w:tab/>
        <w:t xml:space="preserve">       С.А.Тур</w:t>
      </w:r>
    </w:p>
    <w:p>
      <w:pPr>
        <w:pStyle w:val="Normal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/>
      </w:pPr>
      <w:r>
        <w:rPr>
          <w:szCs w:val="28"/>
        </w:rPr>
        <w:t>Секретарь комиссии</w:t>
        <w:tab/>
        <w:tab/>
        <w:tab/>
        <w:tab/>
        <w:tab/>
        <w:tab/>
        <w:t xml:space="preserve">                 В.А. Чумакова</w:t>
      </w:r>
    </w:p>
    <w:sectPr>
      <w:type w:val="nextPage"/>
      <w:pgSz w:w="11906" w:h="16838"/>
      <w:pgMar w:left="1701" w:right="851" w:gutter="0" w:header="0" w:top="680" w:footer="0" w:bottom="68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 CYR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lock Text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f3edd"/>
    <w:pPr>
      <w:widowControl/>
      <w:suppressAutoHyphens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4"/>
      <w:lang w:eastAsia="ru-RU" w:val="ru-RU" w:bidi="ar-SA"/>
    </w:rPr>
  </w:style>
  <w:style w:type="paragraph" w:styleId="Heading3">
    <w:name w:val="heading 3"/>
    <w:basedOn w:val="Normal"/>
    <w:next w:val="Normal"/>
    <w:link w:val="3"/>
    <w:qFormat/>
    <w:rsid w:val="00687240"/>
    <w:pPr>
      <w:keepNext w:val="true"/>
      <w:spacing w:lineRule="exact" w:line="240"/>
      <w:ind w:right="-1"/>
      <w:jc w:val="both"/>
      <w:outlineLvl w:val="2"/>
    </w:pPr>
    <w:rPr>
      <w:rFonts w:ascii="Times New Roman CYR" w:hAnsi="Times New Roman CYR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Основной текст Знак"/>
    <w:basedOn w:val="DefaultParagraphFont"/>
    <w:qFormat/>
    <w:rsid w:val="00cb5eb3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3" w:customStyle="1">
    <w:name w:val="Заголовок 3 Знак"/>
    <w:basedOn w:val="DefaultParagraphFont"/>
    <w:qFormat/>
    <w:rsid w:val="00687240"/>
    <w:rPr>
      <w:rFonts w:ascii="Times New Roman CYR" w:hAnsi="Times New Roman CYR" w:eastAsia="Times New Roman" w:cs="Times New Roman"/>
      <w:sz w:val="28"/>
      <w:szCs w:val="20"/>
      <w:lang w:eastAsia="ru-RU"/>
    </w:rPr>
  </w:style>
  <w:style w:type="character" w:styleId="Style14" w:customStyle="1">
    <w:name w:val="Основной текст с отступом Знак"/>
    <w:basedOn w:val="DefaultParagraphFont"/>
    <w:uiPriority w:val="99"/>
    <w:qFormat/>
    <w:rsid w:val="00482f7e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2" w:customStyle="1">
    <w:name w:val="Основной текст 2 Знак"/>
    <w:basedOn w:val="DefaultParagraphFont"/>
    <w:link w:val="BodyText2"/>
    <w:uiPriority w:val="99"/>
    <w:semiHidden/>
    <w:qFormat/>
    <w:rsid w:val="003a2431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31" w:customStyle="1">
    <w:name w:val="Основной текст с отступом 3 Знак"/>
    <w:basedOn w:val="DefaultParagraphFont"/>
    <w:link w:val="BodyTextIndent3"/>
    <w:uiPriority w:val="99"/>
    <w:semiHidden/>
    <w:qFormat/>
    <w:rsid w:val="003a2431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link w:val="Style13"/>
    <w:rsid w:val="00cb5eb3"/>
    <w:pPr>
      <w:jc w:val="both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Noto Sans"/>
    </w:rPr>
  </w:style>
  <w:style w:type="paragraph" w:styleId="Default" w:customStyle="1">
    <w:name w:val="Default"/>
    <w:qFormat/>
    <w:rsid w:val="006f3edd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paragraph" w:styleId="NoSpacing">
    <w:name w:val="No Spacing"/>
    <w:qFormat/>
    <w:rsid w:val="00687240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4"/>
      <w:lang w:eastAsia="ru-RU" w:val="ru-RU" w:bidi="ar-SA"/>
    </w:rPr>
  </w:style>
  <w:style w:type="paragraph" w:styleId="311" w:customStyle="1">
    <w:name w:val="Основной текст 31"/>
    <w:basedOn w:val="Normal"/>
    <w:qFormat/>
    <w:rsid w:val="004a2c4a"/>
    <w:pPr>
      <w:overflowPunct w:val="true"/>
      <w:jc w:val="center"/>
      <w:textAlignment w:val="baseline"/>
    </w:pPr>
    <w:rPr>
      <w:rFonts w:ascii="Times New Roman CYR" w:hAnsi="Times New Roman CYR"/>
      <w:b/>
      <w:szCs w:val="20"/>
    </w:rPr>
  </w:style>
  <w:style w:type="paragraph" w:styleId="1" w:customStyle="1">
    <w:name w:val="Основной текст1"/>
    <w:basedOn w:val="Normal"/>
    <w:qFormat/>
    <w:rsid w:val="0094050e"/>
    <w:pPr>
      <w:shd w:val="clear" w:color="auto" w:fill="FFFFFF"/>
      <w:spacing w:lineRule="atLeast" w:line="0"/>
    </w:pPr>
    <w:rPr>
      <w:sz w:val="26"/>
      <w:szCs w:val="26"/>
      <w:lang w:eastAsia="en-US"/>
    </w:rPr>
  </w:style>
  <w:style w:type="paragraph" w:styleId="BodyTextIndent">
    <w:name w:val="Body Text Indent"/>
    <w:basedOn w:val="Normal"/>
    <w:link w:val="Style14"/>
    <w:uiPriority w:val="99"/>
    <w:unhideWhenUsed/>
    <w:rsid w:val="00482f7e"/>
    <w:pPr>
      <w:spacing w:before="0" w:after="120"/>
      <w:ind w:left="283"/>
    </w:pPr>
    <w:rPr/>
  </w:style>
  <w:style w:type="paragraph" w:styleId="BodyText2">
    <w:name w:val="Body Text 2"/>
    <w:basedOn w:val="Normal"/>
    <w:link w:val="2"/>
    <w:uiPriority w:val="99"/>
    <w:semiHidden/>
    <w:unhideWhenUsed/>
    <w:qFormat/>
    <w:rsid w:val="003a2431"/>
    <w:pPr>
      <w:spacing w:lineRule="auto" w:line="480" w:before="0" w:after="120"/>
    </w:pPr>
    <w:rPr/>
  </w:style>
  <w:style w:type="paragraph" w:styleId="BodyTextIndent3">
    <w:name w:val="Body Text Indent 3"/>
    <w:basedOn w:val="Normal"/>
    <w:link w:val="31"/>
    <w:uiPriority w:val="99"/>
    <w:semiHidden/>
    <w:unhideWhenUsed/>
    <w:qFormat/>
    <w:rsid w:val="003a2431"/>
    <w:pPr>
      <w:spacing w:before="0" w:after="120"/>
      <w:ind w:left="283"/>
    </w:pPr>
    <w:rPr>
      <w:sz w:val="16"/>
      <w:szCs w:val="16"/>
    </w:rPr>
  </w:style>
  <w:style w:type="paragraph" w:styleId="BlockText">
    <w:name w:val="Block Text"/>
    <w:basedOn w:val="Normal"/>
    <w:qFormat/>
    <w:rsid w:val="003a2431"/>
    <w:pPr>
      <w:ind w:left="1134" w:right="1132"/>
      <w:jc w:val="center"/>
    </w:pPr>
    <w:rPr>
      <w:b/>
      <w:bCs/>
      <w:szCs w:val="28"/>
    </w:rPr>
  </w:style>
  <w:style w:type="paragraph" w:styleId="ConsPlusNormal" w:customStyle="1">
    <w:name w:val="ConsPlusNormal"/>
    <w:qFormat/>
    <w:rsid w:val="003a2431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H4" w:customStyle="1">
    <w:name w:val="H4"/>
    <w:basedOn w:val="Normal"/>
    <w:next w:val="Normal"/>
    <w:qFormat/>
    <w:rsid w:val="003a2431"/>
    <w:pPr>
      <w:keepNext w:val="true"/>
      <w:spacing w:before="100" w:after="100"/>
      <w:outlineLvl w:val="4"/>
    </w:pPr>
    <w:rPr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1f4aa4"/>
    <w:pPr>
      <w:spacing w:before="0" w:after="0"/>
      <w:ind w:left="720"/>
      <w:contextualSpacing/>
    </w:pPr>
    <w:rPr/>
  </w:style>
  <w:style w:type="paragraph" w:styleId="312" w:customStyle="1">
    <w:name w:val="Основной текст с отступом 31"/>
    <w:basedOn w:val="Normal"/>
    <w:qFormat/>
    <w:rsid w:val="002b6760"/>
    <w:pPr>
      <w:spacing w:before="0" w:after="120"/>
      <w:ind w:left="283"/>
    </w:pPr>
    <w:rPr>
      <w:sz w:val="16"/>
      <w:szCs w:val="16"/>
      <w:lang w:eastAsia="zh-CN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BBA627-6BB2-4379-ADD8-466961B19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LibreOffice/24.8.5.2$Linux_X86_64 LibreOffice_project/480$Build-2</Application>
  <AppVersion>15.0000</AppVersion>
  <Pages>1</Pages>
  <Words>244</Words>
  <Characters>1647</Characters>
  <CharactersWithSpaces>1995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2026-09-02T11:19:00Z</dcterms:created>
  <dc:creator>User</dc:creator>
  <dc:description/>
  <dc:language>ru-RU</dc:language>
  <cp:lastModifiedBy/>
  <cp:lastPrinted>2024-09-25T08:11:00Z</cp:lastPrinted>
  <dcterms:modified xsi:type="dcterms:W3CDTF">2026-09-08T15:36:07Z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