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5" w:rsidRPr="003C197F" w:rsidRDefault="00B62A75" w:rsidP="00B62A75">
      <w:pPr>
        <w:spacing w:after="0" w:line="240" w:lineRule="auto"/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3C197F">
        <w:rPr>
          <w:rFonts w:ascii="Times New Roman" w:hAnsi="Times New Roman" w:cs="Times New Roman"/>
          <w:caps/>
          <w:sz w:val="26"/>
          <w:szCs w:val="26"/>
        </w:rPr>
        <w:t xml:space="preserve">ПРОЕКТ </w:t>
      </w:r>
    </w:p>
    <w:p w:rsidR="00BE0E24" w:rsidRPr="003C197F" w:rsidRDefault="00BE0E24" w:rsidP="003250DA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C197F">
        <w:rPr>
          <w:rFonts w:ascii="Times New Roman" w:hAnsi="Times New Roman" w:cs="Times New Roman"/>
          <w:caps/>
          <w:sz w:val="26"/>
          <w:szCs w:val="26"/>
        </w:rPr>
        <w:t>СОВЕТ</w:t>
      </w:r>
    </w:p>
    <w:p w:rsidR="00BE0E24" w:rsidRPr="003C197F" w:rsidRDefault="00BE0E24" w:rsidP="003250DA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C197F">
        <w:rPr>
          <w:rFonts w:ascii="Times New Roman" w:hAnsi="Times New Roman" w:cs="Times New Roman"/>
          <w:caps/>
          <w:sz w:val="26"/>
          <w:szCs w:val="26"/>
        </w:rPr>
        <w:t xml:space="preserve"> ТУРКМЕНСКОГО муниципального округа  </w:t>
      </w:r>
    </w:p>
    <w:p w:rsidR="00BE0E24" w:rsidRPr="003C197F" w:rsidRDefault="00BE0E24" w:rsidP="00325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197F">
        <w:rPr>
          <w:rFonts w:ascii="Times New Roman" w:hAnsi="Times New Roman" w:cs="Times New Roman"/>
          <w:caps/>
          <w:sz w:val="26"/>
          <w:szCs w:val="26"/>
        </w:rPr>
        <w:t>СТАВРОПОЛЬСКОГО КРАЯ Первого СОЗЫВА</w:t>
      </w:r>
    </w:p>
    <w:p w:rsidR="00BE0E24" w:rsidRPr="003C197F" w:rsidRDefault="00BE0E24" w:rsidP="00BE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0E24" w:rsidRPr="003C197F" w:rsidRDefault="00BE0E24" w:rsidP="00BE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197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C197F">
        <w:rPr>
          <w:rFonts w:ascii="Times New Roman" w:hAnsi="Times New Roman" w:cs="Times New Roman"/>
          <w:sz w:val="26"/>
          <w:szCs w:val="26"/>
        </w:rPr>
        <w:t xml:space="preserve"> Е Ш Е Н И Е </w:t>
      </w:r>
    </w:p>
    <w:p w:rsidR="00BE0E24" w:rsidRPr="003C197F" w:rsidRDefault="00BE0E24" w:rsidP="00BE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0E24" w:rsidRPr="003C197F" w:rsidRDefault="003C197F" w:rsidP="00E865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197F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BE0E24" w:rsidRPr="003C197F">
        <w:rPr>
          <w:rFonts w:ascii="Times New Roman" w:hAnsi="Times New Roman" w:cs="Times New Roman"/>
          <w:sz w:val="26"/>
          <w:szCs w:val="26"/>
        </w:rPr>
        <w:t xml:space="preserve">2021 г.                     с. Летняя Ставка                    </w:t>
      </w:r>
      <w:r w:rsidR="000E216E" w:rsidRPr="003C197F">
        <w:rPr>
          <w:rFonts w:ascii="Times New Roman" w:hAnsi="Times New Roman" w:cs="Times New Roman"/>
          <w:sz w:val="26"/>
          <w:szCs w:val="26"/>
        </w:rPr>
        <w:t xml:space="preserve">  </w:t>
      </w:r>
      <w:r w:rsidR="00BE0E24" w:rsidRPr="003C197F">
        <w:rPr>
          <w:rFonts w:ascii="Times New Roman" w:hAnsi="Times New Roman" w:cs="Times New Roman"/>
          <w:sz w:val="26"/>
          <w:szCs w:val="26"/>
        </w:rPr>
        <w:t xml:space="preserve">                   №</w:t>
      </w:r>
      <w:proofErr w:type="gramEnd"/>
    </w:p>
    <w:p w:rsidR="00060A28" w:rsidRPr="003C197F" w:rsidRDefault="00060A28" w:rsidP="00BE0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F5B" w:rsidRPr="003C197F" w:rsidRDefault="00BE0E24" w:rsidP="003C197F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C197F">
        <w:rPr>
          <w:rFonts w:ascii="Times New Roman" w:hAnsi="Times New Roman" w:cs="Times New Roman"/>
          <w:sz w:val="26"/>
          <w:szCs w:val="26"/>
        </w:rPr>
        <w:t>Об утверждении Положения о</w:t>
      </w:r>
      <w:r w:rsidR="00B62A75" w:rsidRPr="003C197F">
        <w:rPr>
          <w:rFonts w:ascii="Times New Roman" w:hAnsi="Times New Roman" w:cs="Times New Roman"/>
          <w:sz w:val="26"/>
          <w:szCs w:val="26"/>
        </w:rPr>
        <w:t xml:space="preserve"> муниципальном жилищном контроле на территории</w:t>
      </w:r>
      <w:r w:rsidRPr="003C197F">
        <w:rPr>
          <w:rFonts w:ascii="Times New Roman" w:hAnsi="Times New Roman" w:cs="Times New Roman"/>
          <w:sz w:val="26"/>
          <w:szCs w:val="26"/>
        </w:rPr>
        <w:t xml:space="preserve"> </w:t>
      </w:r>
      <w:r w:rsidR="00060A28" w:rsidRPr="003C197F">
        <w:rPr>
          <w:rFonts w:ascii="Times New Roman" w:hAnsi="Times New Roman" w:cs="Times New Roman"/>
          <w:sz w:val="26"/>
          <w:szCs w:val="26"/>
        </w:rPr>
        <w:t>Туркменского</w:t>
      </w:r>
      <w:r w:rsidRPr="003C197F">
        <w:rPr>
          <w:rFonts w:ascii="Times New Roman" w:hAnsi="Times New Roman" w:cs="Times New Roman"/>
          <w:sz w:val="26"/>
          <w:szCs w:val="26"/>
        </w:rPr>
        <w:t xml:space="preserve"> муниципального округа Ставропольского края</w:t>
      </w:r>
    </w:p>
    <w:p w:rsidR="00CC1F5B" w:rsidRPr="003C197F" w:rsidRDefault="00CC1F5B" w:rsidP="003C19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C197F" w:rsidRPr="003C197F" w:rsidRDefault="00E31563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197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Жилищным кодексом Российской Федерации, Федеральными законами от 06 октября 2003 года </w:t>
      </w:r>
      <w:hyperlink r:id="rId6" w:history="1">
        <w:r w:rsidRPr="003C197F">
          <w:rPr>
            <w:rFonts w:ascii="Times New Roman" w:hAnsi="Times New Roman" w:cs="Times New Roman"/>
            <w:color w:val="000000"/>
            <w:sz w:val="26"/>
            <w:szCs w:val="26"/>
          </w:rPr>
          <w:t>№ 131-ФЗ</w:t>
        </w:r>
      </w:hyperlink>
      <w:r w:rsidRPr="003C197F">
        <w:rPr>
          <w:rFonts w:ascii="Times New Roman" w:hAnsi="Times New Roman" w:cs="Times New Roman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3C197F">
        <w:rPr>
          <w:rFonts w:ascii="Times New Roman" w:hAnsi="Times New Roman" w:cs="Times New Roman"/>
          <w:sz w:val="26"/>
          <w:szCs w:val="26"/>
        </w:rPr>
        <w:t>от 31 июля 2020 года № 248-ФЗ «О государственном контроле (надзоре) и муниципальном контроле в Российской Федерации»,</w:t>
      </w:r>
      <w:r w:rsidR="003C197F" w:rsidRPr="003C197F">
        <w:rPr>
          <w:rFonts w:ascii="Times New Roman" w:hAnsi="Times New Roman" w:cs="Times New Roman"/>
          <w:sz w:val="26"/>
          <w:szCs w:val="26"/>
        </w:rPr>
        <w:t xml:space="preserve"> </w:t>
      </w:r>
      <w:r w:rsidRPr="003C197F">
        <w:rPr>
          <w:rFonts w:ascii="Times New Roman" w:hAnsi="Times New Roman" w:cs="Times New Roman"/>
          <w:color w:val="000000"/>
          <w:sz w:val="26"/>
          <w:szCs w:val="26"/>
        </w:rPr>
        <w:t>Законом Ставрополь</w:t>
      </w:r>
      <w:r w:rsidR="005840F3" w:rsidRPr="003C197F">
        <w:rPr>
          <w:rFonts w:ascii="Times New Roman" w:hAnsi="Times New Roman" w:cs="Times New Roman"/>
          <w:color w:val="000000"/>
          <w:sz w:val="26"/>
          <w:szCs w:val="26"/>
        </w:rPr>
        <w:t>ского края от 27 декабря 2012 года</w:t>
      </w:r>
      <w:r w:rsidRPr="003C197F">
        <w:rPr>
          <w:rFonts w:ascii="Times New Roman" w:hAnsi="Times New Roman" w:cs="Times New Roman"/>
          <w:color w:val="000000"/>
          <w:sz w:val="26"/>
          <w:szCs w:val="26"/>
        </w:rPr>
        <w:t xml:space="preserve"> № 129-кз «Об отдельных вопросах осуществления муниципального жилищного контроля»</w:t>
      </w:r>
      <w:r w:rsidR="003C197F" w:rsidRPr="003C197F">
        <w:rPr>
          <w:rFonts w:ascii="Times New Roman" w:hAnsi="Times New Roman" w:cs="Times New Roman"/>
          <w:sz w:val="26"/>
          <w:szCs w:val="26"/>
        </w:rPr>
        <w:t>, Уставом Туркменского муниципального округа</w:t>
      </w:r>
      <w:proofErr w:type="gramEnd"/>
      <w:r w:rsidR="003C197F" w:rsidRPr="003C197F">
        <w:rPr>
          <w:rFonts w:ascii="Times New Roman" w:hAnsi="Times New Roman" w:cs="Times New Roman"/>
          <w:sz w:val="26"/>
          <w:szCs w:val="26"/>
        </w:rPr>
        <w:t xml:space="preserve"> Ставропольского края </w:t>
      </w:r>
      <w:r w:rsidR="003C197F" w:rsidRPr="003C197F">
        <w:rPr>
          <w:rFonts w:ascii="Times New Roman" w:hAnsi="Times New Roman"/>
          <w:sz w:val="26"/>
          <w:szCs w:val="26"/>
        </w:rPr>
        <w:t>и на основании решения Совета Туркменского муниципального округа Ставропольского края от 06 октября 2020 года № 18 «О правопреемстве органов местного самоуправления Туркменского муниципального округа Ставропольского края» (с изменениями, внесенными решением Совета Туркменского муниципального округа Ставропольского края от 22 июня 2021 г. № 239)</w:t>
      </w:r>
    </w:p>
    <w:p w:rsidR="00060A28" w:rsidRPr="003C197F" w:rsidRDefault="00CC1F5B" w:rsidP="00995144">
      <w:pPr>
        <w:pStyle w:val="ConsPlusNormal"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97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060A28" w:rsidRPr="003C197F">
        <w:rPr>
          <w:rFonts w:ascii="Times New Roman" w:hAnsi="Times New Roman" w:cs="Times New Roman"/>
          <w:sz w:val="26"/>
          <w:szCs w:val="26"/>
        </w:rPr>
        <w:t>Туркменского</w:t>
      </w:r>
      <w:r w:rsidRPr="003C197F">
        <w:rPr>
          <w:rFonts w:ascii="Times New Roman" w:hAnsi="Times New Roman" w:cs="Times New Roman"/>
          <w:sz w:val="26"/>
          <w:szCs w:val="26"/>
        </w:rPr>
        <w:t xml:space="preserve"> муниципального округа Ставропольского края </w:t>
      </w:r>
      <w:r w:rsidR="00995144">
        <w:rPr>
          <w:rFonts w:ascii="Times New Roman" w:hAnsi="Times New Roman" w:cs="Times New Roman"/>
          <w:sz w:val="26"/>
          <w:szCs w:val="26"/>
        </w:rPr>
        <w:tab/>
      </w:r>
    </w:p>
    <w:p w:rsidR="003C197F" w:rsidRPr="003C197F" w:rsidRDefault="003C197F" w:rsidP="003C1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1F5B" w:rsidRPr="003C197F" w:rsidRDefault="00060A28" w:rsidP="003C19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197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C197F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060A28" w:rsidRPr="003C197F" w:rsidRDefault="00060A28" w:rsidP="003C19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0D76" w:rsidRPr="003C197F" w:rsidRDefault="00CC1F5B" w:rsidP="003C197F">
      <w:pPr>
        <w:pStyle w:val="ConsPlusTitlePag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197F">
        <w:rPr>
          <w:rFonts w:ascii="Times New Roman" w:hAnsi="Times New Roman" w:cs="Times New Roman"/>
          <w:sz w:val="26"/>
          <w:szCs w:val="26"/>
        </w:rPr>
        <w:t xml:space="preserve">1. </w:t>
      </w:r>
      <w:r w:rsidR="00570EC1" w:rsidRPr="003C197F">
        <w:rPr>
          <w:rFonts w:ascii="Times New Roman" w:hAnsi="Times New Roman" w:cs="Times New Roman"/>
          <w:sz w:val="26"/>
          <w:szCs w:val="26"/>
        </w:rPr>
        <w:t xml:space="preserve">Утвердить Положение о муниципальном </w:t>
      </w:r>
      <w:r w:rsidR="00570EC1" w:rsidRPr="003C197F">
        <w:rPr>
          <w:rFonts w:ascii="Times New Roman" w:hAnsi="Times New Roman" w:cs="Times New Roman"/>
          <w:bCs/>
          <w:sz w:val="26"/>
          <w:szCs w:val="26"/>
        </w:rPr>
        <w:t>жилищном</w:t>
      </w:r>
      <w:r w:rsidR="00570EC1" w:rsidRPr="003C197F">
        <w:rPr>
          <w:rFonts w:ascii="Times New Roman" w:hAnsi="Times New Roman" w:cs="Times New Roman"/>
          <w:sz w:val="26"/>
          <w:szCs w:val="26"/>
        </w:rPr>
        <w:t xml:space="preserve"> контроле </w:t>
      </w:r>
      <w:r w:rsidR="004C5567" w:rsidRPr="003C197F">
        <w:rPr>
          <w:rFonts w:ascii="Times New Roman" w:hAnsi="Times New Roman" w:cs="Times New Roman"/>
          <w:sz w:val="26"/>
          <w:szCs w:val="26"/>
        </w:rPr>
        <w:t xml:space="preserve">на территории Туркменского муниципального округа Ставропольского края </w:t>
      </w:r>
      <w:r w:rsidR="00570EC1" w:rsidRPr="003C197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3C197F" w:rsidRPr="003C197F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A92E8F" w:rsidRPr="003C197F">
        <w:rPr>
          <w:rFonts w:ascii="Times New Roman" w:hAnsi="Times New Roman" w:cs="Times New Roman"/>
          <w:sz w:val="26"/>
          <w:szCs w:val="26"/>
        </w:rPr>
        <w:t>.</w:t>
      </w:r>
    </w:p>
    <w:p w:rsidR="003C197F" w:rsidRPr="00491EC6" w:rsidRDefault="003C197F" w:rsidP="003C197F">
      <w:pPr>
        <w:pStyle w:val="ConsPlusTitlePage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197F" w:rsidRPr="003C197F" w:rsidRDefault="003C197F" w:rsidP="003C197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19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197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3C197F" w:rsidRPr="00491EC6" w:rsidRDefault="003C197F" w:rsidP="003C197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16"/>
          <w:szCs w:val="16"/>
        </w:rPr>
      </w:pPr>
    </w:p>
    <w:p w:rsidR="003C197F" w:rsidRPr="003C197F" w:rsidRDefault="003C197F" w:rsidP="003C1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97F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на следующий день после дня его официального опубликования в </w:t>
      </w:r>
      <w:r w:rsidRPr="003C197F">
        <w:rPr>
          <w:rFonts w:ascii="Times New Roman" w:hAnsi="Times New Roman" w:cs="Times New Roman"/>
          <w:color w:val="000000"/>
          <w:sz w:val="26"/>
          <w:szCs w:val="26"/>
        </w:rPr>
        <w:t>печатном средстве массовой информации газете «Вестник Туркменского муниципального округа».</w:t>
      </w:r>
    </w:p>
    <w:p w:rsidR="003C197F" w:rsidRDefault="003C197F" w:rsidP="003C197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197F" w:rsidRPr="003C197F" w:rsidRDefault="003C197F" w:rsidP="003C197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3C197F" w:rsidRPr="003C197F" w:rsidTr="006E2BDB">
        <w:tc>
          <w:tcPr>
            <w:tcW w:w="5070" w:type="dxa"/>
          </w:tcPr>
          <w:p w:rsidR="003C197F" w:rsidRPr="003C197F" w:rsidRDefault="003C197F" w:rsidP="003C1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Туркменского муниципального округа </w:t>
            </w:r>
          </w:p>
          <w:p w:rsidR="003C197F" w:rsidRPr="003C197F" w:rsidRDefault="003C197F" w:rsidP="003C1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4394" w:type="dxa"/>
          </w:tcPr>
          <w:p w:rsidR="003C197F" w:rsidRPr="003C197F" w:rsidRDefault="003C197F" w:rsidP="003C197F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97F" w:rsidRPr="003C197F" w:rsidRDefault="003C197F" w:rsidP="003C1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97F" w:rsidRPr="003C197F" w:rsidRDefault="003C197F" w:rsidP="003C19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Л.И.Гребенникова</w:t>
            </w:r>
          </w:p>
          <w:p w:rsidR="003C197F" w:rsidRPr="003C197F" w:rsidRDefault="003C197F" w:rsidP="003C19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97F" w:rsidRPr="003C197F" w:rsidTr="006E2BDB">
        <w:tc>
          <w:tcPr>
            <w:tcW w:w="5070" w:type="dxa"/>
          </w:tcPr>
          <w:p w:rsidR="003C197F" w:rsidRPr="003C197F" w:rsidRDefault="003C197F" w:rsidP="003C1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Глава Туркменского </w:t>
            </w:r>
          </w:p>
          <w:p w:rsidR="003C197F" w:rsidRPr="003C197F" w:rsidRDefault="003C197F" w:rsidP="003C1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</w:p>
          <w:p w:rsidR="003C197F" w:rsidRPr="003C197F" w:rsidRDefault="003C197F" w:rsidP="003C1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4394" w:type="dxa"/>
          </w:tcPr>
          <w:p w:rsidR="003C197F" w:rsidRPr="003C197F" w:rsidRDefault="003C197F" w:rsidP="003C1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97F" w:rsidRPr="003C197F" w:rsidRDefault="003C197F" w:rsidP="003C1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97F" w:rsidRPr="003C197F" w:rsidRDefault="003C197F" w:rsidP="003C19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Г.В.Ефимов</w:t>
            </w:r>
          </w:p>
        </w:tc>
      </w:tr>
    </w:tbl>
    <w:p w:rsidR="009D314E" w:rsidRPr="009D314E" w:rsidRDefault="009D314E" w:rsidP="003C197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D31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5CFA" w:rsidRPr="009D314E" w:rsidRDefault="009D314E" w:rsidP="003C197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D314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75CFA" w:rsidRPr="009D314E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475CFA" w:rsidRPr="009D314E" w:rsidRDefault="00475CFA" w:rsidP="003C197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D314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75CFA" w:rsidRPr="009D314E" w:rsidRDefault="003C197F" w:rsidP="003C197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5CFA" w:rsidRPr="009D31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CFA" w:rsidRPr="009D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475CFA" w:rsidRPr="009D314E">
        <w:rPr>
          <w:rFonts w:ascii="Times New Roman" w:hAnsi="Times New Roman" w:cs="Times New Roman"/>
          <w:sz w:val="28"/>
          <w:szCs w:val="28"/>
        </w:rPr>
        <w:t>2021 г. №</w:t>
      </w:r>
    </w:p>
    <w:p w:rsidR="00475CFA" w:rsidRDefault="00475CFA" w:rsidP="003C19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CFA" w:rsidRPr="008E3E77" w:rsidRDefault="00475CFA" w:rsidP="003C197F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D0851" w:rsidRPr="00D22A9A" w:rsidRDefault="003C197F" w:rsidP="003C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A9A">
        <w:rPr>
          <w:rFonts w:ascii="Times New Roman" w:hAnsi="Times New Roman" w:cs="Times New Roman"/>
          <w:sz w:val="28"/>
          <w:szCs w:val="28"/>
        </w:rPr>
        <w:t>ПОЛОЖЕНИЕ</w:t>
      </w:r>
    </w:p>
    <w:p w:rsidR="003C197F" w:rsidRDefault="003C197F" w:rsidP="003C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22A9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ЖИЛИЩНОМ КОНТРОЛЕ</w:t>
      </w:r>
      <w:r w:rsidRPr="00D2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ТУРКМЕНСКОГО МУНИЦИПАЛЬНОГО ОКРУГА </w:t>
      </w:r>
    </w:p>
    <w:p w:rsidR="006D0851" w:rsidRPr="00D22A9A" w:rsidRDefault="003C197F" w:rsidP="003C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D0851" w:rsidRPr="00491EC6" w:rsidRDefault="006D0851" w:rsidP="003C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851" w:rsidRPr="00491EC6" w:rsidRDefault="006D0851" w:rsidP="003C197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91EC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91EC6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E5716E" w:rsidRPr="00491EC6" w:rsidRDefault="00E5716E" w:rsidP="003C1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51" w:rsidRPr="00491EC6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C6">
        <w:rPr>
          <w:rFonts w:ascii="Times New Roman" w:hAnsi="Times New Roman" w:cs="Times New Roman"/>
          <w:sz w:val="28"/>
          <w:szCs w:val="28"/>
        </w:rPr>
        <w:t xml:space="preserve">1.1. </w:t>
      </w:r>
      <w:r w:rsidR="005840F3" w:rsidRPr="00491EC6">
        <w:rPr>
          <w:rFonts w:ascii="Times New Roman" w:hAnsi="Times New Roman" w:cs="Times New Roman"/>
          <w:sz w:val="28"/>
          <w:szCs w:val="28"/>
        </w:rPr>
        <w:t>Н</w:t>
      </w:r>
      <w:r w:rsidR="00E5716E" w:rsidRPr="00491EC6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491EC6">
        <w:rPr>
          <w:rFonts w:ascii="Times New Roman" w:hAnsi="Times New Roman" w:cs="Times New Roman"/>
          <w:sz w:val="28"/>
          <w:szCs w:val="28"/>
        </w:rPr>
        <w:t xml:space="preserve">Положение о муниципальном жилищном контроле на территории Туркменского муниципального округа (далее – Положение), устанавливает порядок организации и осуществления на территории  </w:t>
      </w:r>
      <w:r w:rsidR="00E5716E" w:rsidRPr="00491EC6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 w:rsidRPr="00491EC6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5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6D0851" w:rsidRPr="000A720C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Pr="000A7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A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</w:t>
      </w:r>
      <w:hyperlink r:id="rId7" w:history="1">
        <w:r w:rsidRPr="000A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0A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0A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части 1 статьи 20</w:t>
        </w:r>
      </w:hyperlink>
      <w:r w:rsidRPr="000A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(далее – ЖК РФ), в отношении муниципального жилищного фонда</w:t>
      </w:r>
      <w:r w:rsidRPr="000A7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 </w:t>
      </w:r>
      <w:r w:rsidR="00491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требования).</w:t>
      </w:r>
    </w:p>
    <w:p w:rsidR="006D0851" w:rsidRPr="000A720C" w:rsidRDefault="006D0851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Pr="000A72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Объектом</w:t>
      </w:r>
      <w:r w:rsidRPr="000A7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муниципального жилищного контроля являются:</w:t>
      </w:r>
    </w:p>
    <w:p w:rsidR="006D0851" w:rsidRPr="000A720C" w:rsidRDefault="006D0851" w:rsidP="003C197F">
      <w:pPr>
        <w:spacing w:after="0" w:line="240" w:lineRule="auto"/>
        <w:ind w:left="539" w:firstLine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2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0A720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фонд округа;</w:t>
      </w:r>
    </w:p>
    <w:p w:rsidR="006D0851" w:rsidRPr="000A720C" w:rsidRDefault="006D0851" w:rsidP="003C197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720C">
        <w:rPr>
          <w:rFonts w:ascii="Times New Roman" w:hAnsi="Times New Roman" w:cs="Times New Roman"/>
          <w:sz w:val="28"/>
          <w:szCs w:val="28"/>
        </w:rPr>
        <w:t>2) деятельность контролируемых лиц, в части соблюдения</w:t>
      </w:r>
      <w:r w:rsidRPr="000A720C">
        <w:rPr>
          <w:rFonts w:ascii="Times New Roman" w:hAnsi="Times New Roman" w:cs="Times New Roman"/>
          <w:iCs/>
          <w:sz w:val="28"/>
          <w:szCs w:val="28"/>
        </w:rPr>
        <w:t xml:space="preserve"> обязательных требований и требований, установленных нормативными правовыми актами</w:t>
      </w:r>
      <w:r w:rsidRPr="000A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в отношении муниципального жилищного фонда.</w:t>
      </w:r>
    </w:p>
    <w:p w:rsidR="006D0851" w:rsidRDefault="006D0851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Органом, уполномоченным на осуществление муниципального жилищного контроля, является администрация Туркменского муниципального округа </w:t>
      </w:r>
      <w:r w:rsidR="00DB2ADB" w:rsidRPr="000A720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  <w:r w:rsidR="00857263" w:rsidRPr="000A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 муниципального округа)</w:t>
      </w:r>
      <w:r w:rsidRPr="000A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управления муниципального хозяйства, транспорта, дорожной деятельности и </w:t>
      </w:r>
      <w:r w:rsidRPr="000A720C">
        <w:rPr>
          <w:rFonts w:ascii="Times New Roman" w:hAnsi="Times New Roman" w:cs="Times New Roman"/>
          <w:sz w:val="28"/>
          <w:szCs w:val="28"/>
        </w:rPr>
        <w:t>территориальн</w:t>
      </w:r>
      <w:r w:rsidR="00D01849" w:rsidRPr="000A720C">
        <w:rPr>
          <w:rFonts w:ascii="Times New Roman" w:hAnsi="Times New Roman" w:cs="Times New Roman"/>
          <w:sz w:val="28"/>
          <w:szCs w:val="28"/>
        </w:rPr>
        <w:t>ых</w:t>
      </w:r>
      <w:r w:rsidRPr="000A720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01849" w:rsidRPr="000A720C">
        <w:rPr>
          <w:rFonts w:ascii="Times New Roman" w:hAnsi="Times New Roman" w:cs="Times New Roman"/>
          <w:sz w:val="28"/>
          <w:szCs w:val="28"/>
        </w:rPr>
        <w:t>й</w:t>
      </w:r>
      <w:r w:rsidRPr="000A720C">
        <w:rPr>
          <w:rFonts w:ascii="Times New Roman" w:hAnsi="Times New Roman" w:cs="Times New Roman"/>
          <w:sz w:val="28"/>
          <w:szCs w:val="28"/>
        </w:rPr>
        <w:t xml:space="preserve"> администрации Туркменского  муниципального</w:t>
      </w:r>
      <w:r w:rsidRPr="009D314E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DB2AD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2A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D0851" w:rsidRDefault="006D0851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должностных лиц, уполномоченных на осуществление муниципального жилищного контроля, утверждается постановлением администрации  муниципального округа.</w:t>
      </w:r>
    </w:p>
    <w:p w:rsidR="005774B0" w:rsidRDefault="005774B0" w:rsidP="003C19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 Учет объектов контроля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настоящим Положением посредством: </w:t>
      </w:r>
    </w:p>
    <w:p w:rsidR="005774B0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иных федеральных или региональных информационных систем,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путем получения сведений в порядке </w:t>
      </w:r>
      <w:r w:rsidRPr="00A42A3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4B0" w:rsidRPr="00957318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318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получаем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а также общедоступн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.</w:t>
      </w:r>
    </w:p>
    <w:p w:rsidR="005774B0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318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491EC6">
        <w:rPr>
          <w:rFonts w:ascii="Times New Roman" w:hAnsi="Times New Roman" w:cs="Times New Roman"/>
          <w:sz w:val="28"/>
          <w:szCs w:val="28"/>
        </w:rPr>
        <w:t xml:space="preserve"> </w:t>
      </w:r>
      <w:r w:rsidRPr="00957318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5774B0" w:rsidRPr="0044779D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5774B0" w:rsidRPr="0044779D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1) полное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4779D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D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774B0" w:rsidRPr="0044779D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5774B0" w:rsidRPr="0044779D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5774B0" w:rsidRPr="0044779D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4) наименование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5774B0" w:rsidRPr="0044779D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5) место нахождения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>;</w:t>
      </w:r>
    </w:p>
    <w:p w:rsidR="005774B0" w:rsidRPr="0044779D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6) дата и номер решения о присвоении объекту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D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774B0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перечне и информационных системах </w:t>
      </w:r>
      <w:r w:rsidRPr="0044779D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6D3C2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</w:t>
      </w:r>
      <w:r w:rsidRPr="0044779D">
        <w:rPr>
          <w:rFonts w:ascii="Times New Roman" w:hAnsi="Times New Roman" w:cs="Times New Roman"/>
          <w:sz w:val="28"/>
          <w:szCs w:val="28"/>
        </w:rPr>
        <w:t>.</w:t>
      </w:r>
    </w:p>
    <w:p w:rsidR="005774B0" w:rsidRDefault="005774B0" w:rsidP="003C1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2FBA">
        <w:rPr>
          <w:rFonts w:ascii="Times New Roman" w:hAnsi="Times New Roman" w:cs="Times New Roman"/>
          <w:sz w:val="28"/>
          <w:szCs w:val="28"/>
        </w:rPr>
        <w:t xml:space="preserve">ринятие решений о проведении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52FB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2FBA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FBA">
        <w:rPr>
          <w:rFonts w:ascii="Times New Roman" w:hAnsi="Times New Roman" w:cs="Times New Roman"/>
          <w:sz w:val="28"/>
          <w:szCs w:val="28"/>
        </w:rPr>
        <w:t xml:space="preserve">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52FBA">
        <w:rPr>
          <w:rFonts w:ascii="Times New Roman" w:hAnsi="Times New Roman" w:cs="Times New Roman"/>
          <w:sz w:val="28"/>
          <w:szCs w:val="28"/>
        </w:rPr>
        <w:t>онтрольного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4B0" w:rsidRDefault="005774B0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4B0" w:rsidRPr="005840F3" w:rsidRDefault="005774B0" w:rsidP="003C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5774B0" w:rsidRPr="005840F3" w:rsidRDefault="005774B0" w:rsidP="003C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74B0" w:rsidRPr="002C41F3" w:rsidRDefault="005774B0" w:rsidP="003C197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F3">
        <w:rPr>
          <w:rFonts w:ascii="Times New Roman" w:hAnsi="Times New Roman" w:cs="Times New Roman"/>
          <w:sz w:val="28"/>
          <w:szCs w:val="28"/>
        </w:rPr>
        <w:t>2.1.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6D0851" w:rsidRPr="00592097" w:rsidRDefault="006D0851" w:rsidP="00491E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774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Формы осуществления муниципального жилищного контроля</w:t>
      </w:r>
    </w:p>
    <w:p w:rsidR="006D0851" w:rsidRDefault="006D0851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851" w:rsidRDefault="000A720C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4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жилищный контроль осуществляется посредством проведения:</w:t>
      </w:r>
    </w:p>
    <w:p w:rsidR="006D0851" w:rsidRDefault="006D0851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профилактических мероприятий;</w:t>
      </w:r>
    </w:p>
    <w:p w:rsidR="006D0851" w:rsidRDefault="006D0851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контрольных мероприятий.</w:t>
      </w:r>
    </w:p>
    <w:p w:rsidR="006D0851" w:rsidRDefault="006D0851" w:rsidP="003C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851" w:rsidRPr="000A720C" w:rsidRDefault="005840F3" w:rsidP="003C1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6D0851" w:rsidRPr="000A720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Профилактические мероприятия</w:t>
      </w:r>
    </w:p>
    <w:p w:rsidR="005774B0" w:rsidRPr="000A720C" w:rsidRDefault="005774B0" w:rsidP="003C1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4B0" w:rsidRPr="000A720C" w:rsidRDefault="005840F3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4</w:t>
      </w:r>
      <w:r w:rsidR="005774B0" w:rsidRPr="000A720C">
        <w:rPr>
          <w:rFonts w:ascii="Times New Roman" w:hAnsi="Times New Roman" w:cs="Times New Roman"/>
          <w:sz w:val="28"/>
          <w:szCs w:val="28"/>
        </w:rPr>
        <w:t>.1.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D0851" w:rsidRPr="007C3F6B" w:rsidRDefault="005840F3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0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D0851" w:rsidRPr="007C3F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720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0851" w:rsidRPr="007C3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D0851" w:rsidRPr="007C3F6B">
        <w:rPr>
          <w:rFonts w:ascii="Times New Roman" w:eastAsia="Calibri" w:hAnsi="Times New Roman" w:cs="Times New Roman"/>
          <w:sz w:val="28"/>
          <w:szCs w:val="28"/>
        </w:rPr>
        <w:t>Профилактика рисков причинения вреда (ущерба) жилым помещениям муниципального жилищного фонда, осуществляется на основании программы профилактики рисков причинения вреда (ущерба) муниципальному жилищному фонду (далее – программа профилактики).</w:t>
      </w:r>
    </w:p>
    <w:p w:rsidR="006D0851" w:rsidRDefault="005840F3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0F3">
        <w:rPr>
          <w:rFonts w:ascii="Times New Roman" w:eastAsia="Calibri" w:hAnsi="Times New Roman" w:cs="Times New Roman"/>
          <w:sz w:val="28"/>
          <w:szCs w:val="28"/>
        </w:rPr>
        <w:t>4</w:t>
      </w:r>
      <w:r w:rsidR="006D0851">
        <w:rPr>
          <w:rFonts w:ascii="Times New Roman" w:eastAsia="Calibri" w:hAnsi="Times New Roman" w:cs="Times New Roman"/>
          <w:sz w:val="28"/>
          <w:szCs w:val="28"/>
        </w:rPr>
        <w:t>.</w:t>
      </w:r>
      <w:r w:rsidR="000A720C">
        <w:rPr>
          <w:rFonts w:ascii="Times New Roman" w:eastAsia="Calibri" w:hAnsi="Times New Roman" w:cs="Times New Roman"/>
          <w:sz w:val="28"/>
          <w:szCs w:val="28"/>
        </w:rPr>
        <w:t>3</w:t>
      </w:r>
      <w:r w:rsidR="006D0851">
        <w:rPr>
          <w:rFonts w:ascii="Times New Roman" w:eastAsia="Calibri" w:hAnsi="Times New Roman" w:cs="Times New Roman"/>
          <w:sz w:val="28"/>
          <w:szCs w:val="28"/>
        </w:rPr>
        <w:t>.</w:t>
      </w:r>
      <w:r w:rsidR="006D0851" w:rsidRPr="002F7FA0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 ежегодно утверждается</w:t>
      </w:r>
      <w:r w:rsidR="006D0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ADB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="006D0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и сроки, установленные Постановлением Правительства Российской Федерации.</w:t>
      </w:r>
    </w:p>
    <w:p w:rsidR="006D0851" w:rsidRPr="008E2EF7" w:rsidRDefault="006D0851" w:rsidP="003C1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7">
        <w:rPr>
          <w:rFonts w:ascii="Times New Roman" w:hAnsi="Times New Roman" w:cs="Times New Roman"/>
          <w:sz w:val="28"/>
          <w:szCs w:val="28"/>
        </w:rPr>
        <w:t>Утвержденная программа профилактики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00E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Pr="008E2EF7">
        <w:rPr>
          <w:rFonts w:ascii="Times New Roman" w:hAnsi="Times New Roman" w:cs="Times New Roman"/>
          <w:sz w:val="28"/>
          <w:szCs w:val="28"/>
        </w:rPr>
        <w:t>.</w:t>
      </w:r>
    </w:p>
    <w:p w:rsidR="006D0851" w:rsidRDefault="00DB2ADB" w:rsidP="003C19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6D0851">
        <w:rPr>
          <w:rFonts w:ascii="Times New Roman" w:hAnsi="Times New Roman" w:cs="Times New Roman"/>
          <w:sz w:val="28"/>
          <w:szCs w:val="28"/>
        </w:rPr>
        <w:t xml:space="preserve"> </w:t>
      </w:r>
      <w:r w:rsidR="006D0851" w:rsidRPr="008E2EF7">
        <w:rPr>
          <w:rFonts w:ascii="Times New Roman" w:hAnsi="Times New Roman" w:cs="Times New Roman"/>
          <w:sz w:val="28"/>
          <w:szCs w:val="28"/>
        </w:rPr>
        <w:t>также проводятся профилактические мероприятия, не предусмотренные программой профилактики рисков.</w:t>
      </w:r>
    </w:p>
    <w:p w:rsidR="006D0851" w:rsidRPr="00A35258" w:rsidRDefault="005840F3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0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720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D0851" w:rsidRPr="00A3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B2A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орган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851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6D0851" w:rsidRPr="00A35258">
        <w:rPr>
          <w:rFonts w:ascii="Times New Roman" w:eastAsia="Calibri" w:hAnsi="Times New Roman" w:cs="Times New Roman"/>
          <w:sz w:val="28"/>
          <w:szCs w:val="28"/>
        </w:rPr>
        <w:t>т следующие профилактические мероприятия:</w:t>
      </w:r>
    </w:p>
    <w:p w:rsidR="006D0851" w:rsidRPr="00A35258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6D0851" w:rsidRPr="00A35258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объявление предостережения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A352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0851" w:rsidRPr="00A35258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5258">
        <w:rPr>
          <w:rFonts w:ascii="Times New Roman" w:eastAsia="Calibri" w:hAnsi="Times New Roman" w:cs="Times New Roman"/>
          <w:sz w:val="28"/>
          <w:szCs w:val="28"/>
        </w:rPr>
        <w:t>) консультирование;</w:t>
      </w:r>
    </w:p>
    <w:p w:rsidR="006D0851" w:rsidRDefault="005840F3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eastAsia="Calibri" w:hAnsi="Times New Roman" w:cs="Times New Roman"/>
          <w:sz w:val="28"/>
          <w:szCs w:val="28"/>
        </w:rPr>
        <w:t>4</w:t>
      </w:r>
      <w:r w:rsidR="006D0851" w:rsidRPr="00503CAD">
        <w:rPr>
          <w:rFonts w:ascii="Times New Roman" w:eastAsia="Calibri" w:hAnsi="Times New Roman" w:cs="Times New Roman"/>
          <w:sz w:val="28"/>
          <w:szCs w:val="28"/>
        </w:rPr>
        <w:t>.</w:t>
      </w:r>
      <w:r w:rsidR="000A720C">
        <w:rPr>
          <w:rFonts w:ascii="Times New Roman" w:eastAsia="Calibri" w:hAnsi="Times New Roman" w:cs="Times New Roman"/>
          <w:sz w:val="28"/>
          <w:szCs w:val="28"/>
        </w:rPr>
        <w:t>5</w:t>
      </w:r>
      <w:r w:rsidR="006D0851" w:rsidRPr="00503C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2ADB">
        <w:rPr>
          <w:rFonts w:ascii="Times New Roman" w:eastAsia="Calibri" w:hAnsi="Times New Roman" w:cs="Times New Roman"/>
          <w:sz w:val="28"/>
          <w:szCs w:val="28"/>
        </w:rPr>
        <w:t xml:space="preserve">Контрольный орган </w:t>
      </w:r>
      <w:r w:rsidR="006D0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851" w:rsidRPr="00503CA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6D08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0851" w:rsidRPr="00503CAD">
        <w:rPr>
          <w:rFonts w:ascii="Times New Roman" w:eastAsia="Times New Roman" w:hAnsi="Times New Roman" w:cs="Times New Roman"/>
          <w:sz w:val="28"/>
          <w:szCs w:val="28"/>
        </w:rPr>
        <w:t>т информирование контролируемых лиц и иных заинтересованных лиц по вопросам соб</w:t>
      </w:r>
      <w:r w:rsidR="006D0851">
        <w:rPr>
          <w:rFonts w:ascii="Times New Roman" w:eastAsia="Times New Roman" w:hAnsi="Times New Roman" w:cs="Times New Roman"/>
          <w:sz w:val="28"/>
          <w:szCs w:val="28"/>
        </w:rPr>
        <w:t xml:space="preserve">людения обязательных требований </w:t>
      </w:r>
      <w:r w:rsidR="006D0851">
        <w:rPr>
          <w:rFonts w:ascii="Times New Roman" w:hAnsi="Times New Roman" w:cs="Times New Roman"/>
          <w:sz w:val="28"/>
          <w:szCs w:val="28"/>
        </w:rPr>
        <w:t>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D0851" w:rsidRDefault="00DB2ADB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Контрольный орган 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D0851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</w:t>
      </w:r>
      <w:r w:rsidR="00D01849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AE00E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D0851">
        <w:rPr>
          <w:rFonts w:ascii="Times New Roman" w:hAnsi="Times New Roman" w:cs="Times New Roman"/>
          <w:sz w:val="28"/>
          <w:szCs w:val="28"/>
        </w:rPr>
        <w:t>: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тексты нормативных правовых актов, регулирующих осуществление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о сроках и порядке их вступления в силу;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4725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утвержденные </w:t>
      </w:r>
      <w:r w:rsidR="00DB2ADB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проверочные листы;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программу профилактики рисков причинения вреда;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исчерпывающий перечень сведений, которые могут запрашиваться </w:t>
      </w:r>
      <w:r w:rsidR="00DB2ADB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сведения о порядке досудебного обжалования решений </w:t>
      </w:r>
      <w:r w:rsidR="00DB2ADB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доклады о муниципальном контроле;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сведения, предусмотренные программами профилактики рисков причинения вреда.</w:t>
      </w:r>
    </w:p>
    <w:p w:rsidR="006D0851" w:rsidRDefault="005840F3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4</w:t>
      </w:r>
      <w:r w:rsidR="006D0851">
        <w:rPr>
          <w:rFonts w:ascii="Times New Roman" w:hAnsi="Times New Roman" w:cs="Times New Roman"/>
          <w:sz w:val="28"/>
          <w:szCs w:val="28"/>
        </w:rPr>
        <w:t>.</w:t>
      </w:r>
      <w:r w:rsidR="000A720C">
        <w:rPr>
          <w:rFonts w:ascii="Times New Roman" w:hAnsi="Times New Roman" w:cs="Times New Roman"/>
          <w:sz w:val="28"/>
          <w:szCs w:val="28"/>
        </w:rPr>
        <w:t>6</w:t>
      </w:r>
      <w:r w:rsidR="006D0851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жилищного контроля </w:t>
      </w:r>
      <w:r w:rsidR="00DB2ADB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6D0851">
        <w:rPr>
          <w:rFonts w:ascii="Times New Roman" w:hAnsi="Times New Roman" w:cs="Times New Roman"/>
          <w:sz w:val="28"/>
          <w:szCs w:val="28"/>
        </w:rPr>
        <w:t xml:space="preserve"> может выдаваться предписание об устранении выявленных нарушений обязательных требований, выявленных</w:t>
      </w:r>
      <w:r w:rsidR="00491EC6">
        <w:rPr>
          <w:rFonts w:ascii="Times New Roman" w:hAnsi="Times New Roman" w:cs="Times New Roman"/>
          <w:sz w:val="28"/>
          <w:szCs w:val="28"/>
        </w:rPr>
        <w:t>,</w:t>
      </w:r>
      <w:r w:rsidR="006D0851">
        <w:rPr>
          <w:rFonts w:ascii="Times New Roman" w:hAnsi="Times New Roman" w:cs="Times New Roman"/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 предписаний об устранении выявленных нарушений.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на может быть подана в течение десяти рабочих дней с момента получения контролируемым лицом предписания.</w:t>
      </w:r>
      <w:proofErr w:type="gramEnd"/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решения.</w:t>
      </w:r>
      <w:bookmarkStart w:id="0" w:name="Par4"/>
      <w:bookmarkEnd w:id="0"/>
    </w:p>
    <w:p w:rsidR="006D0851" w:rsidRDefault="00DB2ADB" w:rsidP="003C19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51">
        <w:rPr>
          <w:rFonts w:ascii="Times New Roman" w:hAnsi="Times New Roman" w:cs="Times New Roman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</w:p>
    <w:p w:rsidR="005774B0" w:rsidRPr="000A720C" w:rsidRDefault="005840F3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4</w:t>
      </w:r>
      <w:r w:rsidR="006D0851" w:rsidRPr="000A720C">
        <w:rPr>
          <w:rFonts w:ascii="Times New Roman" w:hAnsi="Times New Roman" w:cs="Times New Roman"/>
          <w:sz w:val="28"/>
          <w:szCs w:val="28"/>
        </w:rPr>
        <w:t>.</w:t>
      </w:r>
      <w:r w:rsidR="000A720C" w:rsidRPr="000A720C">
        <w:rPr>
          <w:rFonts w:ascii="Times New Roman" w:hAnsi="Times New Roman" w:cs="Times New Roman"/>
          <w:sz w:val="28"/>
          <w:szCs w:val="28"/>
        </w:rPr>
        <w:t>7</w:t>
      </w:r>
      <w:r w:rsidR="006D0851" w:rsidRPr="000A720C">
        <w:rPr>
          <w:rFonts w:ascii="Times New Roman" w:hAnsi="Times New Roman" w:cs="Times New Roman"/>
          <w:sz w:val="28"/>
          <w:szCs w:val="28"/>
        </w:rPr>
        <w:t xml:space="preserve">. </w:t>
      </w:r>
      <w:r w:rsidR="006D0851" w:rsidRPr="000A720C">
        <w:rPr>
          <w:rFonts w:ascii="Times New Roman" w:eastAsia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(далее – предостережение) объявляется и направляется контролируемому лицу в соответствии с положениями </w:t>
      </w:r>
      <w:r w:rsidR="005774B0" w:rsidRPr="000A720C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491EC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774B0" w:rsidRPr="000A720C">
        <w:rPr>
          <w:rFonts w:ascii="Times New Roman" w:hAnsi="Times New Roman" w:cs="Times New Roman"/>
          <w:sz w:val="28"/>
          <w:szCs w:val="28"/>
        </w:rPr>
        <w:t>2020</w:t>
      </w:r>
      <w:r w:rsidR="00491E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74B0" w:rsidRPr="000A720C">
        <w:rPr>
          <w:rFonts w:ascii="Times New Roman" w:hAnsi="Times New Roman" w:cs="Times New Roman"/>
          <w:sz w:val="28"/>
          <w:szCs w:val="28"/>
        </w:rPr>
        <w:t xml:space="preserve"> №</w:t>
      </w:r>
      <w:r w:rsidR="00491EC6">
        <w:rPr>
          <w:rFonts w:ascii="Times New Roman" w:hAnsi="Times New Roman" w:cs="Times New Roman"/>
          <w:sz w:val="28"/>
          <w:szCs w:val="28"/>
        </w:rPr>
        <w:t xml:space="preserve"> </w:t>
      </w:r>
      <w:r w:rsidR="005774B0" w:rsidRPr="000A720C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(далее -  </w:t>
      </w:r>
      <w:hyperlink r:id="rId10" w:history="1">
        <w:r w:rsidR="005774B0" w:rsidRPr="000A720C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="005774B0" w:rsidRPr="000A720C">
        <w:rPr>
          <w:rFonts w:ascii="Times New Roman" w:eastAsia="Times New Roman" w:hAnsi="Times New Roman" w:cs="Times New Roman"/>
          <w:sz w:val="28"/>
          <w:szCs w:val="28"/>
        </w:rPr>
        <w:t xml:space="preserve"> № 248-ФЗ).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0C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</w:t>
      </w:r>
      <w:r w:rsidR="00DB2ADB" w:rsidRPr="000A720C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органа </w:t>
      </w:r>
      <w:r w:rsidRPr="000A720C">
        <w:rPr>
          <w:rFonts w:ascii="Times New Roman" w:eastAsia="Times New Roman" w:hAnsi="Times New Roman" w:cs="Times New Roman"/>
          <w:sz w:val="28"/>
          <w:szCs w:val="28"/>
        </w:rPr>
        <w:t xml:space="preserve"> сведений </w:t>
      </w:r>
      <w:r w:rsidRPr="000A720C">
        <w:rPr>
          <w:rFonts w:ascii="Times New Roman" w:hAnsi="Times New Roman" w:cs="Times New Roman"/>
          <w:sz w:val="28"/>
          <w:szCs w:val="28"/>
        </w:rPr>
        <w:t>о готовящихся нарушениях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вреда (ущерба) охраняемым законом ценностям, руководитель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уполномоченное им лицо объявляет контролируемому лицу предостережение и предлагает принять меры по обеспечению соблюдения обязательных требований. Предостережение объявляется не позднее 10 рабочих дней со дня получения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сведений.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контролируемым лицом сведений и документов.</w:t>
      </w:r>
    </w:p>
    <w:p w:rsidR="006D0851" w:rsidRPr="00946F9E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9E">
        <w:rPr>
          <w:rFonts w:ascii="Times New Roman" w:hAnsi="Times New Roman" w:cs="Times New Roman"/>
          <w:sz w:val="28"/>
          <w:szCs w:val="28"/>
        </w:rPr>
        <w:t xml:space="preserve">Объявляемые предостережения </w:t>
      </w:r>
      <w:r>
        <w:rPr>
          <w:rFonts w:ascii="Times New Roman" w:hAnsi="Times New Roman" w:cs="Times New Roman"/>
          <w:sz w:val="28"/>
          <w:szCs w:val="28"/>
        </w:rPr>
        <w:t>регистрирую</w:t>
      </w:r>
      <w:r w:rsidRPr="00946F9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F9E">
        <w:rPr>
          <w:rFonts w:ascii="Times New Roman" w:hAnsi="Times New Roman" w:cs="Times New Roman"/>
          <w:sz w:val="28"/>
          <w:szCs w:val="28"/>
        </w:rPr>
        <w:t>в журнале учета предостережений с присвоением регистрационного номера.</w:t>
      </w:r>
    </w:p>
    <w:p w:rsidR="006D0851" w:rsidRPr="00DC4D0D" w:rsidRDefault="006D0851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Контролируемое лицо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предостережения о недопустимости нарушения обязательных требований вправе подать в </w:t>
      </w:r>
      <w:r w:rsidR="00DB2ADB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возражение в отношении указанного предостережения.</w:t>
      </w:r>
    </w:p>
    <w:p w:rsidR="006D0851" w:rsidRPr="00DC4D0D" w:rsidRDefault="006D0851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на указанный в предостережении адрес электронной почты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либо иными указанными в предостережении способами.</w:t>
      </w:r>
    </w:p>
    <w:p w:rsidR="006D0851" w:rsidRPr="00DC4D0D" w:rsidRDefault="006D0851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Возражение должно содержать:</w:t>
      </w:r>
    </w:p>
    <w:p w:rsidR="006D0851" w:rsidRPr="00DC4D0D" w:rsidRDefault="006D0851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ответ;</w:t>
      </w:r>
      <w:proofErr w:type="gramEnd"/>
    </w:p>
    <w:p w:rsidR="006D0851" w:rsidRPr="00DC4D0D" w:rsidRDefault="006D0851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предостережении и должностном лице, направившем такое предостережение;</w:t>
      </w:r>
    </w:p>
    <w:p w:rsidR="006D0851" w:rsidRPr="00DC4D0D" w:rsidRDefault="006D0851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 предостережением.</w:t>
      </w:r>
    </w:p>
    <w:p w:rsidR="006D0851" w:rsidRPr="00DC4D0D" w:rsidRDefault="006D0851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К возражению прилагаются документы, подтверждающие доводы, на основании которых заявитель не согласен с предостережением.</w:t>
      </w:r>
    </w:p>
    <w:p w:rsidR="006D0851" w:rsidRDefault="006D0851" w:rsidP="003C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Возражения рассматриваются уполномоченными должностными лицами </w:t>
      </w:r>
      <w:r w:rsidR="00DB2ADB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0 дней со дня получения возражений.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</w:t>
      </w:r>
      <w:r w:rsidR="00DB2ADB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возражений используются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 для целей организации и проведения мероприятий по профилактике нарушения обязательных требований.</w:t>
      </w:r>
    </w:p>
    <w:p w:rsidR="006D0851" w:rsidRPr="004C3F75" w:rsidRDefault="005840F3" w:rsidP="003C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D08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20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08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0851"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 w:rsidR="006D0851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6D0851" w:rsidRPr="004C3F75">
        <w:rPr>
          <w:rFonts w:ascii="Times New Roman" w:hAnsi="Times New Roman" w:cs="Times New Roman"/>
          <w:sz w:val="28"/>
          <w:szCs w:val="28"/>
        </w:rPr>
        <w:t>должностным</w:t>
      </w:r>
      <w:r w:rsidR="006D0851">
        <w:rPr>
          <w:rFonts w:ascii="Times New Roman" w:hAnsi="Times New Roman" w:cs="Times New Roman"/>
          <w:sz w:val="28"/>
          <w:szCs w:val="28"/>
        </w:rPr>
        <w:t>и</w:t>
      </w:r>
      <w:r w:rsidR="006D0851" w:rsidRPr="004C3F75">
        <w:rPr>
          <w:rFonts w:ascii="Times New Roman" w:hAnsi="Times New Roman" w:cs="Times New Roman"/>
          <w:sz w:val="28"/>
          <w:szCs w:val="28"/>
        </w:rPr>
        <w:t xml:space="preserve"> лиц</w:t>
      </w:r>
      <w:r w:rsidR="006D0851">
        <w:rPr>
          <w:rFonts w:ascii="Times New Roman" w:hAnsi="Times New Roman" w:cs="Times New Roman"/>
          <w:sz w:val="28"/>
          <w:szCs w:val="28"/>
        </w:rPr>
        <w:t>а</w:t>
      </w:r>
      <w:r w:rsidR="006D0851" w:rsidRPr="004C3F75">
        <w:rPr>
          <w:rFonts w:ascii="Times New Roman" w:hAnsi="Times New Roman" w:cs="Times New Roman"/>
          <w:sz w:val="28"/>
          <w:szCs w:val="28"/>
        </w:rPr>
        <w:t>м</w:t>
      </w:r>
      <w:r w:rsidR="006D0851">
        <w:rPr>
          <w:rFonts w:ascii="Times New Roman" w:hAnsi="Times New Roman" w:cs="Times New Roman"/>
          <w:sz w:val="28"/>
          <w:szCs w:val="28"/>
        </w:rPr>
        <w:t>и</w:t>
      </w:r>
      <w:r w:rsidR="006D0851" w:rsidRPr="004C3F75">
        <w:rPr>
          <w:rFonts w:ascii="Times New Roman" w:hAnsi="Times New Roman" w:cs="Times New Roman"/>
          <w:sz w:val="28"/>
          <w:szCs w:val="28"/>
        </w:rPr>
        <w:t xml:space="preserve">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6D0851" w:rsidRPr="004C3F75">
        <w:rPr>
          <w:rFonts w:ascii="Times New Roman" w:hAnsi="Times New Roman" w:cs="Times New Roman"/>
          <w:sz w:val="28"/>
          <w:szCs w:val="28"/>
        </w:rPr>
        <w:t xml:space="preserve"> в случае обращения по вопросам, связанным</w:t>
      </w:r>
      <w:r w:rsidR="006D0851">
        <w:rPr>
          <w:rFonts w:ascii="Times New Roman" w:hAnsi="Times New Roman" w:cs="Times New Roman"/>
          <w:sz w:val="28"/>
          <w:szCs w:val="28"/>
        </w:rPr>
        <w:t xml:space="preserve"> </w:t>
      </w:r>
      <w:r w:rsidR="006D0851" w:rsidRPr="004C3F75">
        <w:rPr>
          <w:rFonts w:ascii="Times New Roman" w:hAnsi="Times New Roman" w:cs="Times New Roman"/>
          <w:sz w:val="28"/>
          <w:szCs w:val="28"/>
        </w:rPr>
        <w:t xml:space="preserve">с соблюдением обязательных требований. </w:t>
      </w:r>
    </w:p>
    <w:p w:rsidR="006D0851" w:rsidRPr="004C3F75" w:rsidRDefault="006D0851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F75">
        <w:rPr>
          <w:rFonts w:ascii="Times New Roman" w:hAnsi="Times New Roman" w:cs="Times New Roman"/>
          <w:sz w:val="28"/>
          <w:szCs w:val="28"/>
        </w:rPr>
        <w:t xml:space="preserve">на личном приеме, либо в ходе проведения профилактических мероприятий, контрольных мероприятий и не должно превышать 15 минут. </w:t>
      </w:r>
    </w:p>
    <w:p w:rsidR="006D0851" w:rsidRPr="004C3F75" w:rsidRDefault="006D0851" w:rsidP="003C1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D0851" w:rsidRDefault="006D0851" w:rsidP="003C1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соблюдения обязательных требований;</w:t>
      </w:r>
    </w:p>
    <w:p w:rsidR="006D0851" w:rsidRDefault="006D0851" w:rsidP="003C1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</w:t>
      </w:r>
    </w:p>
    <w:p w:rsidR="006D0851" w:rsidRPr="004C3F75" w:rsidRDefault="006D0851" w:rsidP="003C1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3F75">
        <w:rPr>
          <w:rFonts w:ascii="Times New Roman" w:hAnsi="Times New Roman" w:cs="Times New Roman"/>
          <w:sz w:val="28"/>
          <w:szCs w:val="28"/>
        </w:rPr>
        <w:t xml:space="preserve"> порядок осуществления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3F75">
        <w:rPr>
          <w:rFonts w:ascii="Times New Roman" w:hAnsi="Times New Roman" w:cs="Times New Roman"/>
          <w:sz w:val="28"/>
          <w:szCs w:val="28"/>
        </w:rPr>
        <w:t xml:space="preserve">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3F75">
        <w:rPr>
          <w:rFonts w:ascii="Times New Roman" w:hAnsi="Times New Roman" w:cs="Times New Roman"/>
          <w:sz w:val="28"/>
          <w:szCs w:val="28"/>
        </w:rPr>
        <w:t>оложением.</w:t>
      </w:r>
    </w:p>
    <w:p w:rsidR="006D0851" w:rsidRPr="004C3F75" w:rsidRDefault="006D0851" w:rsidP="003C1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Pr="004C3F7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6D0851" w:rsidRPr="004C3F75" w:rsidRDefault="006D0851" w:rsidP="003C1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6D0851" w:rsidRPr="004C3F75" w:rsidRDefault="006D0851" w:rsidP="003C1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F75">
        <w:rPr>
          <w:rFonts w:ascii="Times New Roman" w:hAnsi="Times New Roman" w:cs="Times New Roman"/>
          <w:sz w:val="28"/>
          <w:szCs w:val="28"/>
        </w:rPr>
        <w:t>запроса сведений от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органов местного самоуправления, от органов администрации  </w:t>
      </w:r>
      <w:r w:rsidR="00AE00E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4C3F75">
        <w:rPr>
          <w:rFonts w:ascii="Times New Roman" w:hAnsi="Times New Roman" w:cs="Times New Roman"/>
          <w:sz w:val="28"/>
          <w:szCs w:val="28"/>
        </w:rPr>
        <w:t>или иных лиц.</w:t>
      </w:r>
    </w:p>
    <w:p w:rsidR="006D0851" w:rsidRPr="004C3F75" w:rsidRDefault="00DB2ADB" w:rsidP="003C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="006D0851">
        <w:rPr>
          <w:rFonts w:ascii="Times New Roman" w:hAnsi="Times New Roman" w:cs="Times New Roman"/>
          <w:sz w:val="28"/>
          <w:szCs w:val="28"/>
        </w:rPr>
        <w:t xml:space="preserve"> </w:t>
      </w:r>
      <w:r w:rsidR="006D0851" w:rsidRPr="004C3F75">
        <w:rPr>
          <w:rFonts w:ascii="Times New Roman" w:hAnsi="Times New Roman" w:cs="Times New Roman"/>
          <w:sz w:val="28"/>
          <w:szCs w:val="28"/>
        </w:rPr>
        <w:t xml:space="preserve">ведет журналы учета консультирований. 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3F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3F75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B2ADB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Pr="004C3F75">
        <w:rPr>
          <w:rFonts w:ascii="Times New Roman" w:hAnsi="Times New Roman" w:cs="Times New Roman"/>
          <w:sz w:val="28"/>
          <w:szCs w:val="28"/>
        </w:rPr>
        <w:t xml:space="preserve">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</w:t>
      </w:r>
      <w:r w:rsidR="00AE00E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C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F75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должностным лицом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4C3F75">
        <w:rPr>
          <w:rFonts w:ascii="Times New Roman" w:hAnsi="Times New Roman" w:cs="Times New Roman"/>
          <w:sz w:val="28"/>
          <w:szCs w:val="28"/>
        </w:rPr>
        <w:t xml:space="preserve"> без указания в таком разъяснении сведений, отнесенных к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доступ к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Контрольные мероприятия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851" w:rsidRPr="00A35258" w:rsidRDefault="005840F3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0F3">
        <w:rPr>
          <w:rFonts w:ascii="Times New Roman" w:eastAsia="Calibri" w:hAnsi="Times New Roman" w:cs="Times New Roman"/>
          <w:sz w:val="28"/>
          <w:szCs w:val="28"/>
        </w:rPr>
        <w:t>5</w:t>
      </w:r>
      <w:r w:rsidR="006D0851">
        <w:rPr>
          <w:rFonts w:ascii="Times New Roman" w:eastAsia="Calibri" w:hAnsi="Times New Roman" w:cs="Times New Roman"/>
          <w:sz w:val="28"/>
          <w:szCs w:val="28"/>
        </w:rPr>
        <w:t>.1.</w:t>
      </w:r>
      <w:r w:rsidR="006D0851" w:rsidRPr="00A35258">
        <w:rPr>
          <w:rFonts w:ascii="Times New Roman" w:eastAsia="Calibri" w:hAnsi="Times New Roman" w:cs="Times New Roman"/>
          <w:sz w:val="28"/>
          <w:szCs w:val="28"/>
        </w:rPr>
        <w:t xml:space="preserve"> Оценка соблюдения контролируемыми лицами обязательных </w:t>
      </w:r>
      <w:r w:rsidR="006D0851">
        <w:rPr>
          <w:rFonts w:ascii="Times New Roman" w:eastAsia="Calibri" w:hAnsi="Times New Roman" w:cs="Times New Roman"/>
          <w:sz w:val="28"/>
          <w:szCs w:val="28"/>
        </w:rPr>
        <w:t xml:space="preserve">требований проводится </w:t>
      </w:r>
      <w:r w:rsidR="00DB2ADB">
        <w:rPr>
          <w:rFonts w:ascii="Times New Roman" w:eastAsia="Calibri" w:hAnsi="Times New Roman" w:cs="Times New Roman"/>
          <w:sz w:val="28"/>
          <w:szCs w:val="28"/>
        </w:rPr>
        <w:t xml:space="preserve"> Контрольным органом </w:t>
      </w:r>
      <w:r w:rsidR="006D0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851" w:rsidRPr="00A35258">
        <w:rPr>
          <w:rFonts w:ascii="Times New Roman" w:eastAsia="Calibri" w:hAnsi="Times New Roman" w:cs="Times New Roman"/>
          <w:sz w:val="28"/>
          <w:szCs w:val="28"/>
        </w:rPr>
        <w:t>посредством следующих контрольных мероприятий:</w:t>
      </w:r>
    </w:p>
    <w:p w:rsidR="005774B0" w:rsidRPr="000A720C" w:rsidRDefault="005840F3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7F">
        <w:rPr>
          <w:rFonts w:ascii="Times New Roman" w:eastAsia="Calibri" w:hAnsi="Times New Roman" w:cs="Times New Roman"/>
          <w:sz w:val="28"/>
          <w:szCs w:val="28"/>
        </w:rPr>
        <w:t>5</w:t>
      </w:r>
      <w:r w:rsidR="005774B0">
        <w:rPr>
          <w:rFonts w:ascii="Times New Roman" w:eastAsia="Calibri" w:hAnsi="Times New Roman" w:cs="Times New Roman"/>
          <w:sz w:val="28"/>
          <w:szCs w:val="28"/>
        </w:rPr>
        <w:t>.1.</w:t>
      </w:r>
      <w:r w:rsidR="005774B0" w:rsidRPr="000A720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774B0" w:rsidRPr="000A720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0C">
        <w:rPr>
          <w:rFonts w:ascii="Times New Roman" w:eastAsia="Calibri" w:hAnsi="Times New Roman" w:cs="Times New Roman"/>
          <w:sz w:val="28"/>
          <w:szCs w:val="28"/>
        </w:rPr>
        <w:t>1) инспекционный визит (</w:t>
      </w:r>
      <w:r w:rsidRPr="000A720C">
        <w:rPr>
          <w:rFonts w:ascii="Times New Roman" w:hAnsi="Times New Roman" w:cs="Times New Roman"/>
          <w:sz w:val="28"/>
          <w:szCs w:val="28"/>
        </w:rPr>
        <w:t xml:space="preserve">посредством осмотра, опроса, получения письменных объяснений, инструментального обследования, </w:t>
      </w:r>
      <w:r w:rsidRPr="000A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истребования документов, которые</w:t>
      </w:r>
      <w:r w:rsidRPr="0097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обязательными требованиями должны </w:t>
      </w:r>
      <w:r w:rsidRPr="0097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974B59">
        <w:rPr>
          <w:rFonts w:ascii="Times New Roman" w:hAnsi="Times New Roman" w:cs="Times New Roman"/>
          <w:sz w:val="28"/>
          <w:szCs w:val="28"/>
        </w:rPr>
        <w:t>;</w:t>
      </w:r>
    </w:p>
    <w:p w:rsidR="006D0851" w:rsidRDefault="006D0851" w:rsidP="003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</w:t>
      </w:r>
      <w:r w:rsidRPr="000F7E6D"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z w:val="28"/>
          <w:szCs w:val="28"/>
        </w:rPr>
        <w:t xml:space="preserve"> досмотра,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опроса, получения письменных объяснений,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истребования документов,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инструментального обследования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0851" w:rsidRPr="000F7E6D" w:rsidRDefault="006D0851" w:rsidP="006D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52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04134">
        <w:rPr>
          <w:rFonts w:ascii="Times New Roman" w:eastAsia="Calibri" w:hAnsi="Times New Roman" w:cs="Times New Roman"/>
          <w:sz w:val="28"/>
          <w:szCs w:val="28"/>
        </w:rPr>
        <w:t xml:space="preserve">документарная проверка </w:t>
      </w:r>
      <w:r w:rsidRPr="00B04134">
        <w:rPr>
          <w:rFonts w:ascii="Times New Roman" w:hAnsi="Times New Roman" w:cs="Times New Roman"/>
          <w:sz w:val="28"/>
          <w:szCs w:val="28"/>
        </w:rPr>
        <w:t>(посредством получения письменных</w:t>
      </w:r>
      <w:r w:rsidRPr="000F7E6D">
        <w:rPr>
          <w:rFonts w:ascii="Times New Roman" w:hAnsi="Times New Roman" w:cs="Times New Roman"/>
          <w:sz w:val="28"/>
          <w:szCs w:val="28"/>
        </w:rPr>
        <w:t xml:space="preserve"> объяснений, истребования документов)</w:t>
      </w:r>
      <w:r w:rsidRPr="000F7E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0851" w:rsidRPr="00A35258" w:rsidRDefault="006D0851" w:rsidP="006D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35258">
        <w:rPr>
          <w:rFonts w:ascii="Times New Roman" w:eastAsia="Calibri" w:hAnsi="Times New Roman" w:cs="Times New Roman"/>
          <w:sz w:val="28"/>
          <w:szCs w:val="28"/>
        </w:rPr>
        <w:t>) выездная проверка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E6D">
        <w:rPr>
          <w:rFonts w:ascii="Times New Roman" w:hAnsi="Times New Roman" w:cs="Times New Roman"/>
          <w:sz w:val="28"/>
          <w:szCs w:val="28"/>
        </w:rPr>
        <w:t xml:space="preserve">(посредством осмотра, досмотра, опроса, получения письменных объяснений, </w:t>
      </w:r>
      <w:r>
        <w:rPr>
          <w:rFonts w:ascii="Times New Roman" w:hAnsi="Times New Roman" w:cs="Times New Roman"/>
          <w:sz w:val="28"/>
          <w:szCs w:val="28"/>
        </w:rPr>
        <w:t xml:space="preserve">истребования документов, </w:t>
      </w:r>
      <w:r w:rsidRPr="000F7E6D">
        <w:rPr>
          <w:rFonts w:ascii="Times New Roman" w:hAnsi="Times New Roman" w:cs="Times New Roman"/>
          <w:sz w:val="28"/>
          <w:szCs w:val="28"/>
        </w:rPr>
        <w:t>инструментального обследования</w:t>
      </w:r>
      <w:r>
        <w:rPr>
          <w:rFonts w:ascii="Times New Roman" w:hAnsi="Times New Roman" w:cs="Times New Roman"/>
          <w:sz w:val="28"/>
          <w:szCs w:val="28"/>
        </w:rPr>
        <w:t>, экспертизы</w:t>
      </w:r>
      <w:r w:rsidRPr="000F7E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D0851" w:rsidRPr="00A35258" w:rsidRDefault="005840F3" w:rsidP="006D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7F">
        <w:rPr>
          <w:rFonts w:ascii="Times New Roman" w:eastAsia="Calibri" w:hAnsi="Times New Roman" w:cs="Times New Roman"/>
          <w:sz w:val="28"/>
          <w:szCs w:val="28"/>
        </w:rPr>
        <w:t>5</w:t>
      </w:r>
      <w:r w:rsidR="006D0851">
        <w:rPr>
          <w:rFonts w:ascii="Times New Roman" w:eastAsia="Calibri" w:hAnsi="Times New Roman" w:cs="Times New Roman"/>
          <w:sz w:val="28"/>
          <w:szCs w:val="28"/>
        </w:rPr>
        <w:t>.1.2. Б</w:t>
      </w:r>
      <w:r w:rsidR="006D0851" w:rsidRPr="00A35258">
        <w:rPr>
          <w:rFonts w:ascii="Times New Roman" w:eastAsia="Calibri" w:hAnsi="Times New Roman" w:cs="Times New Roman"/>
          <w:sz w:val="28"/>
          <w:szCs w:val="28"/>
        </w:rPr>
        <w:t>ез взаимодействия с контролируемым лицом:</w:t>
      </w:r>
    </w:p>
    <w:p w:rsidR="006D0851" w:rsidRPr="00A35258" w:rsidRDefault="006D0851" w:rsidP="006D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наблюдение за соблюдением обязательных требований (мониторинг</w:t>
      </w:r>
    </w:p>
    <w:p w:rsidR="006D0851" w:rsidRPr="00A35258" w:rsidRDefault="006D0851" w:rsidP="006D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безопасности);</w:t>
      </w:r>
    </w:p>
    <w:p w:rsidR="006D0851" w:rsidRPr="00A35258" w:rsidRDefault="006D0851" w:rsidP="006D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выездное обследование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(посредством осмотра, инструментального обследования, в том числе (с применением видеозаписи)</w:t>
      </w:r>
      <w:r w:rsidRPr="00A35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851" w:rsidRPr="000F7FED" w:rsidRDefault="005840F3" w:rsidP="006D08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0F3">
        <w:rPr>
          <w:rFonts w:ascii="Times New Roman" w:eastAsia="Calibri" w:hAnsi="Times New Roman" w:cs="Times New Roman"/>
          <w:sz w:val="28"/>
          <w:szCs w:val="28"/>
        </w:rPr>
        <w:t>5</w:t>
      </w:r>
      <w:r w:rsidR="006D085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6D0851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</w:t>
      </w:r>
      <w:r w:rsidR="00AA79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</w:t>
      </w:r>
      <w:r w:rsidR="00AA7976" w:rsidRPr="00AA7976">
        <w:rPr>
          <w:rStyle w:val="blk"/>
          <w:rFonts w:ascii="Times New Roman" w:hAnsi="Times New Roman" w:cs="Times New Roman"/>
          <w:color w:val="000000"/>
          <w:sz w:val="28"/>
          <w:szCs w:val="28"/>
        </w:rPr>
        <w:t>5</w:t>
      </w:r>
      <w:r w:rsidR="006D0851">
        <w:rPr>
          <w:rStyle w:val="blk"/>
          <w:rFonts w:ascii="Times New Roman" w:hAnsi="Times New Roman" w:cs="Times New Roman"/>
          <w:color w:val="000000"/>
          <w:sz w:val="28"/>
          <w:szCs w:val="28"/>
        </w:rPr>
        <w:t>.1.1 Положения являются</w:t>
      </w:r>
      <w:r w:rsidR="006D0851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D0851" w:rsidRDefault="006D0851" w:rsidP="006D0851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1" w:name="dst100634"/>
      <w:bookmarkEnd w:id="1"/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DB2AD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сведений о причинении вреда (ущерба) или об угрозе причинения вреда (ущерба) 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храняемым законом ценностям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D0851" w:rsidRPr="0065158B" w:rsidRDefault="006D0851" w:rsidP="006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158B">
        <w:rPr>
          <w:rFonts w:ascii="Times New Roman" w:hAnsi="Times New Roman" w:cs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 мероприятий в отношении конкретных контролируемых лиц;</w:t>
      </w:r>
    </w:p>
    <w:p w:rsidR="006D0851" w:rsidRPr="000F7FED" w:rsidRDefault="006D0851" w:rsidP="006D08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635"/>
      <w:bookmarkEnd w:id="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3</w:t>
      </w:r>
      <w:r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3" w:name="dst100637"/>
      <w:bookmarkEnd w:id="3"/>
      <w:r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требование прокурора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D0851" w:rsidRDefault="006D0851" w:rsidP="006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638"/>
      <w:bookmarkEnd w:id="4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)</w:t>
      </w:r>
      <w:r w:rsidRPr="0065158B">
        <w:rPr>
          <w:sz w:val="28"/>
          <w:szCs w:val="28"/>
        </w:rPr>
        <w:t xml:space="preserve"> </w:t>
      </w:r>
      <w:r w:rsidRPr="0065158B">
        <w:rPr>
          <w:rFonts w:ascii="Times New Roman" w:hAnsi="Times New Roman" w:cs="Times New Roman"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58B">
        <w:rPr>
          <w:rFonts w:ascii="Times New Roman" w:hAnsi="Times New Roman" w:cs="Times New Roman"/>
          <w:sz w:val="28"/>
          <w:szCs w:val="28"/>
        </w:rPr>
        <w:t xml:space="preserve">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D0851" w:rsidRPr="00F8406D" w:rsidRDefault="006D0851" w:rsidP="006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A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</w:t>
      </w:r>
      <w:r w:rsidR="00DB2ADB">
        <w:rPr>
          <w:rFonts w:ascii="Times New Roman" w:hAnsi="Times New Roman" w:cs="Times New Roman"/>
          <w:sz w:val="28"/>
          <w:szCs w:val="28"/>
        </w:rPr>
        <w:t xml:space="preserve">лица  Контрольного органа </w:t>
      </w:r>
      <w:r w:rsidRPr="00E942A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  <w:r w:rsidRPr="00F8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51" w:rsidRDefault="005840F3" w:rsidP="006D08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Style w:val="blk"/>
          <w:rFonts w:ascii="Times New Roman" w:hAnsi="Times New Roman" w:cs="Times New Roman"/>
          <w:color w:val="000000"/>
          <w:sz w:val="28"/>
          <w:szCs w:val="28"/>
        </w:rPr>
        <w:t>5</w:t>
      </w:r>
      <w:r w:rsidR="006D0851">
        <w:rPr>
          <w:rStyle w:val="blk"/>
          <w:rFonts w:ascii="Times New Roman" w:hAnsi="Times New Roman" w:cs="Times New Roman"/>
          <w:color w:val="000000"/>
          <w:sz w:val="28"/>
          <w:szCs w:val="28"/>
        </w:rPr>
        <w:t>.3.</w:t>
      </w:r>
      <w:r w:rsidR="006D0851" w:rsidRPr="00D477E4">
        <w:rPr>
          <w:sz w:val="28"/>
          <w:szCs w:val="28"/>
        </w:rPr>
        <w:t> </w:t>
      </w:r>
      <w:r w:rsidR="006D0851" w:rsidRPr="00D523E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D0851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6D0851" w:rsidRPr="00D523E0">
        <w:rPr>
          <w:rFonts w:ascii="Times New Roman" w:hAnsi="Times New Roman" w:cs="Times New Roman"/>
          <w:sz w:val="28"/>
          <w:szCs w:val="28"/>
        </w:rPr>
        <w:t>контроль осуществляется без проведения плановых контрольных мероприятий.</w:t>
      </w:r>
    </w:p>
    <w:p w:rsidR="006D0851" w:rsidRDefault="005840F3" w:rsidP="006D08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5</w:t>
      </w:r>
      <w:r w:rsidR="006D085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D0851">
        <w:rPr>
          <w:rFonts w:ascii="Times New Roman" w:hAnsi="Times New Roman" w:cs="Times New Roman"/>
          <w:sz w:val="28"/>
          <w:szCs w:val="28"/>
        </w:rPr>
        <w:t>Контрольные меропр</w:t>
      </w:r>
      <w:r w:rsidR="00AA7976">
        <w:rPr>
          <w:rFonts w:ascii="Times New Roman" w:hAnsi="Times New Roman" w:cs="Times New Roman"/>
          <w:sz w:val="28"/>
          <w:szCs w:val="28"/>
        </w:rPr>
        <w:t>иятия, предусмотренные пунктом 5</w:t>
      </w:r>
      <w:r w:rsidR="006D0851">
        <w:rPr>
          <w:rFonts w:ascii="Times New Roman" w:hAnsi="Times New Roman" w:cs="Times New Roman"/>
          <w:sz w:val="28"/>
          <w:szCs w:val="28"/>
        </w:rPr>
        <w:t>.1 Положения проводятся</w:t>
      </w:r>
      <w:proofErr w:type="gramEnd"/>
      <w:r w:rsidR="006D085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законом № 248-ФЗ и </w:t>
      </w:r>
      <w:r w:rsidR="00491EC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D0851">
        <w:rPr>
          <w:rFonts w:ascii="Times New Roman" w:hAnsi="Times New Roman" w:cs="Times New Roman"/>
          <w:sz w:val="28"/>
          <w:szCs w:val="28"/>
        </w:rPr>
        <w:t>Положением.</w:t>
      </w:r>
    </w:p>
    <w:p w:rsidR="006D0851" w:rsidRPr="00D523E0" w:rsidRDefault="006D0851" w:rsidP="006D08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AC">
        <w:rPr>
          <w:rFonts w:ascii="Times New Roman" w:hAnsi="Times New Roman" w:cs="Times New Roman"/>
          <w:sz w:val="28"/>
          <w:szCs w:val="28"/>
        </w:rPr>
        <w:lastRenderedPageBreak/>
        <w:t>Контрольные меропр</w:t>
      </w:r>
      <w:r w:rsidR="005840F3">
        <w:rPr>
          <w:rFonts w:ascii="Times New Roman" w:hAnsi="Times New Roman" w:cs="Times New Roman"/>
          <w:sz w:val="28"/>
          <w:szCs w:val="28"/>
        </w:rPr>
        <w:t xml:space="preserve">иятия, предусмотренные пунктом </w:t>
      </w:r>
      <w:r w:rsidR="005840F3" w:rsidRPr="005840F3">
        <w:rPr>
          <w:rFonts w:ascii="Times New Roman" w:hAnsi="Times New Roman" w:cs="Times New Roman"/>
          <w:sz w:val="28"/>
          <w:szCs w:val="28"/>
        </w:rPr>
        <w:t>5</w:t>
      </w:r>
      <w:r w:rsidRPr="00E942AC">
        <w:rPr>
          <w:rFonts w:ascii="Times New Roman" w:hAnsi="Times New Roman" w:cs="Times New Roman"/>
          <w:sz w:val="28"/>
          <w:szCs w:val="28"/>
        </w:rPr>
        <w:t>.1</w:t>
      </w:r>
      <w:r w:rsidR="00DB2ADB">
        <w:rPr>
          <w:rFonts w:ascii="Times New Roman" w:hAnsi="Times New Roman" w:cs="Times New Roman"/>
          <w:sz w:val="28"/>
          <w:szCs w:val="28"/>
        </w:rPr>
        <w:t>.1 Положения могут</w:t>
      </w:r>
      <w:proofErr w:type="gramEnd"/>
      <w:r w:rsidR="00DB2ADB">
        <w:rPr>
          <w:rFonts w:ascii="Times New Roman" w:hAnsi="Times New Roman" w:cs="Times New Roman"/>
          <w:sz w:val="28"/>
          <w:szCs w:val="28"/>
        </w:rPr>
        <w:t xml:space="preserve"> проводиться Контрольным органом </w:t>
      </w:r>
      <w:r w:rsidRPr="00E942AC">
        <w:rPr>
          <w:rFonts w:ascii="Times New Roman" w:hAnsi="Times New Roman" w:cs="Times New Roman"/>
          <w:sz w:val="28"/>
          <w:szCs w:val="28"/>
        </w:rPr>
        <w:t xml:space="preserve"> только после согласования с органами прокуратуры.</w:t>
      </w:r>
    </w:p>
    <w:p w:rsidR="006D0851" w:rsidRPr="00552C89" w:rsidRDefault="005840F3" w:rsidP="006D08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7F">
        <w:rPr>
          <w:rStyle w:val="blk"/>
          <w:rFonts w:ascii="Times New Roman" w:hAnsi="Times New Roman" w:cs="Times New Roman"/>
          <w:color w:val="000000"/>
          <w:sz w:val="28"/>
          <w:szCs w:val="28"/>
        </w:rPr>
        <w:t>5</w:t>
      </w:r>
      <w:r w:rsidR="006D0851">
        <w:rPr>
          <w:rStyle w:val="blk"/>
          <w:rFonts w:ascii="Times New Roman" w:hAnsi="Times New Roman" w:cs="Times New Roman"/>
          <w:color w:val="000000"/>
          <w:sz w:val="28"/>
          <w:szCs w:val="28"/>
        </w:rPr>
        <w:t>.5.</w:t>
      </w:r>
      <w:r w:rsidR="006D0851" w:rsidRPr="00D477E4">
        <w:rPr>
          <w:sz w:val="28"/>
          <w:szCs w:val="28"/>
        </w:rPr>
        <w:t xml:space="preserve">  </w:t>
      </w:r>
      <w:r w:rsidR="006D0851" w:rsidRPr="00552C89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при взаимодействии с контролируемым лицом, проводятся на основании </w:t>
      </w:r>
      <w:r w:rsidR="006D0851" w:rsidRPr="00E942AC">
        <w:rPr>
          <w:rFonts w:ascii="Times New Roman" w:hAnsi="Times New Roman" w:cs="Times New Roman"/>
          <w:sz w:val="28"/>
          <w:szCs w:val="28"/>
        </w:rPr>
        <w:t>распоряжения</w:t>
      </w:r>
      <w:r w:rsidR="00E23F96">
        <w:rPr>
          <w:rFonts w:ascii="Times New Roman" w:hAnsi="Times New Roman" w:cs="Times New Roman"/>
          <w:sz w:val="28"/>
          <w:szCs w:val="28"/>
        </w:rPr>
        <w:t xml:space="preserve"> (приказа)</w:t>
      </w:r>
      <w:r w:rsidR="006D0851" w:rsidRPr="00552C89">
        <w:rPr>
          <w:rFonts w:ascii="Times New Roman" w:hAnsi="Times New Roman" w:cs="Times New Roman"/>
          <w:sz w:val="28"/>
          <w:szCs w:val="28"/>
        </w:rPr>
        <w:t xml:space="preserve"> </w:t>
      </w:r>
      <w:r w:rsidR="006D085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6D0851">
        <w:rPr>
          <w:rFonts w:ascii="Times New Roman" w:hAnsi="Times New Roman" w:cs="Times New Roman"/>
          <w:sz w:val="28"/>
          <w:szCs w:val="28"/>
        </w:rPr>
        <w:t xml:space="preserve"> или уполномоченного им лица</w:t>
      </w:r>
      <w:r w:rsidR="006D0851" w:rsidRPr="00552C89">
        <w:rPr>
          <w:rFonts w:ascii="Times New Roman" w:hAnsi="Times New Roman" w:cs="Times New Roman"/>
          <w:sz w:val="28"/>
          <w:szCs w:val="28"/>
        </w:rPr>
        <w:t>, в котором указываются</w:t>
      </w:r>
      <w:r w:rsidR="006D0851">
        <w:rPr>
          <w:rFonts w:ascii="Times New Roman" w:hAnsi="Times New Roman" w:cs="Times New Roman"/>
          <w:sz w:val="28"/>
          <w:szCs w:val="28"/>
        </w:rPr>
        <w:t xml:space="preserve"> сведения, установленные частью 1 статьи 64 Федерального закона № 248-ФЗ.</w:t>
      </w:r>
    </w:p>
    <w:p w:rsidR="006D0851" w:rsidRPr="00DC5291" w:rsidRDefault="005840F3" w:rsidP="006D0851">
      <w:pPr>
        <w:pStyle w:val="a8"/>
        <w:ind w:firstLine="708"/>
        <w:jc w:val="both"/>
        <w:rPr>
          <w:sz w:val="28"/>
          <w:szCs w:val="28"/>
        </w:rPr>
      </w:pPr>
      <w:r w:rsidRPr="003C197F">
        <w:rPr>
          <w:sz w:val="28"/>
          <w:szCs w:val="28"/>
        </w:rPr>
        <w:t>5</w:t>
      </w:r>
      <w:r w:rsidR="006D0851">
        <w:rPr>
          <w:sz w:val="28"/>
          <w:szCs w:val="28"/>
        </w:rPr>
        <w:t xml:space="preserve">.6. </w:t>
      </w:r>
      <w:r w:rsidR="006D0851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51" w:rsidRPr="00DC5291">
        <w:rPr>
          <w:sz w:val="28"/>
          <w:szCs w:val="28"/>
          <w:shd w:val="clear" w:color="auto" w:fill="FFFFFF"/>
        </w:rPr>
        <w:t>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6D0851" w:rsidRPr="00D477E4" w:rsidRDefault="005840F3" w:rsidP="006D0851">
      <w:pPr>
        <w:pStyle w:val="a8"/>
        <w:ind w:firstLine="708"/>
        <w:jc w:val="both"/>
        <w:rPr>
          <w:sz w:val="28"/>
          <w:szCs w:val="28"/>
        </w:rPr>
      </w:pPr>
      <w:r w:rsidRPr="003C197F">
        <w:rPr>
          <w:sz w:val="28"/>
          <w:szCs w:val="28"/>
        </w:rPr>
        <w:t>5</w:t>
      </w:r>
      <w:r w:rsidR="006D0851">
        <w:rPr>
          <w:sz w:val="28"/>
          <w:szCs w:val="28"/>
        </w:rPr>
        <w:t xml:space="preserve">.7.  Для фиксации контрольных действий, доказательств  нарушений обязательных требований </w:t>
      </w:r>
      <w:r w:rsidR="006D0851" w:rsidRPr="007102CB">
        <w:rPr>
          <w:sz w:val="28"/>
          <w:szCs w:val="28"/>
        </w:rPr>
        <w:t>при проведении инспекционного визита, рейдового осмотра, выездной проверки,</w:t>
      </w:r>
      <w:r w:rsidR="006D0851">
        <w:rPr>
          <w:sz w:val="28"/>
          <w:szCs w:val="28"/>
        </w:rPr>
        <w:t xml:space="preserve"> выездного обследования может использоваться</w:t>
      </w:r>
      <w:r w:rsidR="006D0851" w:rsidRPr="00552C89">
        <w:rPr>
          <w:sz w:val="28"/>
          <w:szCs w:val="28"/>
        </w:rPr>
        <w:t xml:space="preserve"> фото</w:t>
      </w:r>
      <w:r w:rsidR="006D0851">
        <w:rPr>
          <w:sz w:val="28"/>
          <w:szCs w:val="28"/>
        </w:rPr>
        <w:t>- и видеосъемка</w:t>
      </w:r>
      <w:r w:rsidR="006D0851" w:rsidRPr="00D477E4">
        <w:rPr>
          <w:sz w:val="28"/>
          <w:szCs w:val="28"/>
        </w:rPr>
        <w:t>, за исключением случаев фиксации:</w:t>
      </w:r>
    </w:p>
    <w:p w:rsidR="006D0851" w:rsidRPr="00D477E4" w:rsidRDefault="006D0851" w:rsidP="006D085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1) сведений, отнесенных законодательством Российской Федерации к государственной тайне;</w:t>
      </w:r>
    </w:p>
    <w:p w:rsidR="006D0851" w:rsidRPr="00D477E4" w:rsidRDefault="006D0851" w:rsidP="006D085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D0851" w:rsidRDefault="006D0851" w:rsidP="006D085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в ходе контрольного мероприятия фото-, видеосъемки  и использованных для этих целей технических средствах отражается в акте по результатам контрольного мероприятия. </w:t>
      </w:r>
    </w:p>
    <w:p w:rsidR="006D0851" w:rsidRPr="00D477E4" w:rsidRDefault="006D0851" w:rsidP="006D0851">
      <w:pPr>
        <w:pStyle w:val="a3"/>
        <w:ind w:firstLine="709"/>
        <w:contextualSpacing/>
        <w:jc w:val="both"/>
        <w:rPr>
          <w:szCs w:val="28"/>
        </w:rPr>
      </w:pPr>
      <w:r w:rsidRPr="00693C4B">
        <w:rPr>
          <w:szCs w:val="28"/>
        </w:rPr>
        <w:t>Результаты проведения фото- и вид</w:t>
      </w:r>
      <w:r w:rsidRPr="00B261A7">
        <w:rPr>
          <w:szCs w:val="28"/>
        </w:rPr>
        <w:t xml:space="preserve">еосъемки </w:t>
      </w:r>
      <w:r w:rsidRPr="00D477E4">
        <w:rPr>
          <w:szCs w:val="28"/>
        </w:rPr>
        <w:t>должны позволять однозначно идентифицировать объект фиксации, отражающий нарушение обязательных требований, время фиксации объекта. Фотографи</w:t>
      </w:r>
      <w:r>
        <w:rPr>
          <w:szCs w:val="28"/>
        </w:rPr>
        <w:t xml:space="preserve">и </w:t>
      </w:r>
      <w:r w:rsidRPr="00D477E4">
        <w:rPr>
          <w:szCs w:val="28"/>
        </w:rPr>
        <w:t>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6D0851" w:rsidRPr="00D477E4" w:rsidRDefault="005840F3" w:rsidP="006D0851">
      <w:pPr>
        <w:pStyle w:val="a3"/>
        <w:ind w:firstLine="709"/>
        <w:jc w:val="both"/>
        <w:rPr>
          <w:szCs w:val="28"/>
        </w:rPr>
      </w:pPr>
      <w:r w:rsidRPr="005840F3">
        <w:rPr>
          <w:szCs w:val="28"/>
        </w:rPr>
        <w:t>5</w:t>
      </w:r>
      <w:r w:rsidR="006D0851">
        <w:rPr>
          <w:szCs w:val="28"/>
        </w:rPr>
        <w:t>.8</w:t>
      </w:r>
      <w:r w:rsidR="006D0851" w:rsidRPr="00D477E4">
        <w:rPr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</w:t>
      </w:r>
      <w:r w:rsidR="006D0851">
        <w:rPr>
          <w:szCs w:val="28"/>
        </w:rPr>
        <w:t>31 Федерального закона № 248-ФЗ</w:t>
      </w:r>
      <w:r w:rsidR="006D0851" w:rsidRPr="00D477E4">
        <w:rPr>
          <w:szCs w:val="28"/>
        </w:rPr>
        <w:t xml:space="preserve"> представить в </w:t>
      </w:r>
      <w:r w:rsidR="00DB2ADB">
        <w:rPr>
          <w:rFonts w:eastAsia="Calibri" w:cs="Times New Roman"/>
          <w:szCs w:val="28"/>
        </w:rPr>
        <w:t>Контрольный орган</w:t>
      </w:r>
      <w:r w:rsidR="00DB2ADB" w:rsidRPr="00D477E4">
        <w:rPr>
          <w:szCs w:val="28"/>
        </w:rPr>
        <w:t xml:space="preserve"> </w:t>
      </w:r>
      <w:r w:rsidR="006D0851" w:rsidRPr="00D477E4">
        <w:rPr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6D0851" w:rsidRPr="00D477E4" w:rsidRDefault="006D0851" w:rsidP="006D0851">
      <w:pPr>
        <w:pStyle w:val="a3"/>
        <w:ind w:firstLine="709"/>
        <w:jc w:val="both"/>
        <w:rPr>
          <w:szCs w:val="28"/>
        </w:rPr>
      </w:pPr>
      <w:r w:rsidRPr="00D477E4">
        <w:rPr>
          <w:szCs w:val="28"/>
        </w:rPr>
        <w:t xml:space="preserve">1) </w:t>
      </w:r>
      <w:r>
        <w:rPr>
          <w:szCs w:val="28"/>
        </w:rPr>
        <w:t>временная нетрудоспособность</w:t>
      </w:r>
      <w:r w:rsidRPr="00D477E4">
        <w:rPr>
          <w:szCs w:val="28"/>
        </w:rPr>
        <w:t>;</w:t>
      </w:r>
    </w:p>
    <w:p w:rsidR="006D0851" w:rsidRPr="00D477E4" w:rsidRDefault="006D0851" w:rsidP="006D0851">
      <w:pPr>
        <w:pStyle w:val="a3"/>
        <w:ind w:firstLine="709"/>
        <w:jc w:val="both"/>
        <w:rPr>
          <w:szCs w:val="28"/>
        </w:rPr>
      </w:pPr>
      <w:r w:rsidRPr="00D477E4">
        <w:rPr>
          <w:szCs w:val="28"/>
        </w:rPr>
        <w:t xml:space="preserve">2) нахождение </w:t>
      </w:r>
      <w:r>
        <w:rPr>
          <w:szCs w:val="28"/>
        </w:rPr>
        <w:t>в служебной командировке в ином населенном пункте</w:t>
      </w:r>
      <w:r w:rsidRPr="00D477E4">
        <w:rPr>
          <w:szCs w:val="28"/>
        </w:rPr>
        <w:t>;</w:t>
      </w:r>
    </w:p>
    <w:p w:rsidR="006D0851" w:rsidRPr="00D477E4" w:rsidRDefault="006D0851" w:rsidP="006D085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477E4">
        <w:rPr>
          <w:szCs w:val="28"/>
        </w:rPr>
        <w:t>)</w:t>
      </w:r>
      <w:r>
        <w:rPr>
          <w:szCs w:val="28"/>
        </w:rPr>
        <w:t xml:space="preserve">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</w:t>
      </w:r>
      <w:r w:rsidRPr="00D477E4">
        <w:rPr>
          <w:iCs/>
          <w:szCs w:val="28"/>
        </w:rPr>
        <w:t>.</w:t>
      </w:r>
    </w:p>
    <w:p w:rsidR="006D0851" w:rsidRPr="00D477E4" w:rsidRDefault="006D0851" w:rsidP="006D085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Информация лица должна содержать:</w:t>
      </w:r>
    </w:p>
    <w:p w:rsidR="006D0851" w:rsidRPr="00D477E4" w:rsidRDefault="006D0851" w:rsidP="006D085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а)</w:t>
      </w:r>
      <w:r>
        <w:rPr>
          <w:szCs w:val="28"/>
        </w:rPr>
        <w:t xml:space="preserve"> описание обстоятельств, послуживших поводом для обращения в </w:t>
      </w:r>
      <w:r w:rsidR="00DB2ADB">
        <w:rPr>
          <w:rFonts w:eastAsia="Calibri" w:cs="Times New Roman"/>
          <w:szCs w:val="28"/>
        </w:rPr>
        <w:t>Контрольный орган</w:t>
      </w:r>
      <w:r>
        <w:rPr>
          <w:szCs w:val="28"/>
        </w:rPr>
        <w:t xml:space="preserve">, </w:t>
      </w:r>
      <w:r w:rsidRPr="00D477E4">
        <w:rPr>
          <w:szCs w:val="28"/>
        </w:rPr>
        <w:t>их продолжительность;</w:t>
      </w:r>
    </w:p>
    <w:p w:rsidR="006D0851" w:rsidRPr="00D477E4" w:rsidRDefault="006D0851" w:rsidP="006D085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lastRenderedPageBreak/>
        <w:t>б) сведения о причинно-следственной связи между возникшими обстоятельствами и невозможностью присутствия</w:t>
      </w:r>
      <w:r>
        <w:rPr>
          <w:szCs w:val="28"/>
        </w:rPr>
        <w:t xml:space="preserve"> контролируемого лица</w:t>
      </w:r>
      <w:r w:rsidRPr="00D477E4">
        <w:rPr>
          <w:szCs w:val="28"/>
        </w:rPr>
        <w:t xml:space="preserve"> при проведении контрольного мероприятия</w:t>
      </w:r>
      <w:r>
        <w:rPr>
          <w:szCs w:val="28"/>
        </w:rPr>
        <w:t xml:space="preserve"> в установленный срок</w:t>
      </w:r>
      <w:r w:rsidRPr="00D477E4">
        <w:rPr>
          <w:szCs w:val="28"/>
        </w:rPr>
        <w:t>;</w:t>
      </w:r>
    </w:p>
    <w:p w:rsidR="006D0851" w:rsidRPr="00D477E4" w:rsidRDefault="006D0851" w:rsidP="006D085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6D0851" w:rsidRDefault="006D0851" w:rsidP="006D0851">
      <w:pPr>
        <w:pStyle w:val="a3"/>
        <w:ind w:firstLine="709"/>
        <w:jc w:val="both"/>
        <w:rPr>
          <w:szCs w:val="28"/>
        </w:rPr>
      </w:pPr>
      <w:r w:rsidRPr="00D477E4">
        <w:rPr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DB2ADB">
        <w:rPr>
          <w:szCs w:val="28"/>
        </w:rPr>
        <w:t xml:space="preserve">Контрольным органом </w:t>
      </w:r>
      <w:r w:rsidRPr="00D477E4">
        <w:rPr>
          <w:szCs w:val="28"/>
        </w:rPr>
        <w:t xml:space="preserve"> на срок, необходимый для устранения обстоятельств, послуживших поводом для данного обращения </w:t>
      </w:r>
      <w:r>
        <w:rPr>
          <w:szCs w:val="28"/>
        </w:rPr>
        <w:t>контролируемого лица</w:t>
      </w:r>
      <w:r w:rsidRPr="00D477E4">
        <w:rPr>
          <w:szCs w:val="28"/>
        </w:rPr>
        <w:t>.</w:t>
      </w:r>
    </w:p>
    <w:p w:rsidR="006D0851" w:rsidRDefault="005840F3" w:rsidP="006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5</w:t>
      </w:r>
      <w:r w:rsidR="006D0851" w:rsidRPr="00120BC4">
        <w:rPr>
          <w:rFonts w:ascii="Times New Roman" w:hAnsi="Times New Roman" w:cs="Times New Roman"/>
          <w:sz w:val="28"/>
          <w:szCs w:val="28"/>
        </w:rPr>
        <w:t xml:space="preserve">.9. Контрольные мероприятия, проводимые без взаимодействия с контролируемыми лицами, проводятся должностными лицами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6D0851" w:rsidRPr="00120BC4">
        <w:rPr>
          <w:rFonts w:ascii="Times New Roman" w:hAnsi="Times New Roman" w:cs="Times New Roman"/>
          <w:sz w:val="28"/>
          <w:szCs w:val="28"/>
        </w:rPr>
        <w:t xml:space="preserve"> на основании заданий, выдаваемых </w:t>
      </w:r>
      <w:r w:rsidR="006D085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6D085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="006D0851" w:rsidRPr="00120BC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D0851" w:rsidRDefault="005840F3" w:rsidP="006D0851">
      <w:pPr>
        <w:pStyle w:val="a3"/>
        <w:ind w:firstLine="709"/>
        <w:jc w:val="both"/>
        <w:rPr>
          <w:szCs w:val="28"/>
        </w:rPr>
      </w:pPr>
      <w:r w:rsidRPr="003C197F">
        <w:rPr>
          <w:szCs w:val="28"/>
        </w:rPr>
        <w:t>5</w:t>
      </w:r>
      <w:r w:rsidR="006D0851">
        <w:rPr>
          <w:szCs w:val="28"/>
        </w:rPr>
        <w:t>.10. Оформление результатов контрольных мероприятий производится в порядке, установленном статьей 87 Федерального закона № 248-ФЗ.</w:t>
      </w:r>
    </w:p>
    <w:p w:rsidR="006D0851" w:rsidRDefault="005840F3" w:rsidP="006D0851">
      <w:pPr>
        <w:pStyle w:val="a3"/>
        <w:ind w:firstLine="709"/>
        <w:jc w:val="both"/>
        <w:rPr>
          <w:szCs w:val="28"/>
        </w:rPr>
      </w:pPr>
      <w:r w:rsidRPr="003C197F">
        <w:rPr>
          <w:szCs w:val="28"/>
        </w:rPr>
        <w:t>5</w:t>
      </w:r>
      <w:r w:rsidR="006D0851">
        <w:rPr>
          <w:szCs w:val="28"/>
        </w:rPr>
        <w:t xml:space="preserve">.11. Форма предписания об устранении выявленных нарушений, выдаваемого контролируемому лицу по результатам контрольного мероприятия, утверждается </w:t>
      </w:r>
      <w:r w:rsidR="00DB2ADB">
        <w:rPr>
          <w:szCs w:val="28"/>
        </w:rPr>
        <w:t>Контрольным органом</w:t>
      </w:r>
      <w:r w:rsidR="006D0851">
        <w:rPr>
          <w:szCs w:val="28"/>
        </w:rPr>
        <w:t>.</w:t>
      </w:r>
    </w:p>
    <w:p w:rsidR="006D0851" w:rsidRPr="00120BC4" w:rsidRDefault="006D0851" w:rsidP="006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51" w:rsidRPr="005B4885" w:rsidRDefault="006D0851" w:rsidP="00BA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40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уполномоченных должностных лиц </w:t>
      </w:r>
      <w:r w:rsidR="00DB2ADB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491EC6" w:rsidRDefault="00491EC6" w:rsidP="00491EC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851" w:rsidRPr="000A720C" w:rsidRDefault="005840F3" w:rsidP="00491EC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6</w:t>
      </w:r>
      <w:r w:rsidR="006D0851" w:rsidRPr="005B4885">
        <w:rPr>
          <w:rFonts w:ascii="Times New Roman" w:hAnsi="Times New Roman" w:cs="Times New Roman"/>
          <w:sz w:val="28"/>
          <w:szCs w:val="28"/>
        </w:rPr>
        <w:t>.1</w:t>
      </w:r>
      <w:r w:rsidR="006D0851" w:rsidRPr="000A720C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</w:t>
      </w:r>
      <w:r w:rsidR="006D0851" w:rsidRPr="000A720C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6D0851" w:rsidRPr="000A720C">
        <w:rPr>
          <w:rFonts w:ascii="Times New Roman" w:hAnsi="Times New Roman" w:cs="Times New Roman"/>
          <w:sz w:val="28"/>
          <w:szCs w:val="28"/>
        </w:rPr>
        <w:t xml:space="preserve"> контроля должностные лица </w:t>
      </w:r>
      <w:r w:rsidR="00DB2ADB" w:rsidRPr="000A720C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6D0851" w:rsidRPr="000A720C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пользуются правами и </w:t>
      </w:r>
      <w:proofErr w:type="gramStart"/>
      <w:r w:rsidR="006D0851" w:rsidRPr="000A720C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6D0851" w:rsidRPr="000A720C">
        <w:rPr>
          <w:rFonts w:ascii="Times New Roman" w:hAnsi="Times New Roman" w:cs="Times New Roman"/>
          <w:sz w:val="28"/>
          <w:szCs w:val="28"/>
        </w:rPr>
        <w:t>, а также соблюдают ограничения и запреты, установленные Федеральным законом 248-ФЗ.</w:t>
      </w:r>
    </w:p>
    <w:p w:rsidR="005774B0" w:rsidRPr="000A720C" w:rsidRDefault="005774B0" w:rsidP="00491E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0C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5774B0" w:rsidRPr="000A720C" w:rsidRDefault="005774B0" w:rsidP="00491E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0C">
        <w:rPr>
          <w:rFonts w:ascii="Times New Roman" w:hAnsi="Times New Roman" w:cs="Times New Roman"/>
          <w:sz w:val="28"/>
          <w:szCs w:val="28"/>
        </w:rPr>
        <w:tab/>
        <w:t>1) совершать действия, предусмотренные частью 2 статьи 29 Федерального закона от 31</w:t>
      </w:r>
      <w:r w:rsidR="00491EC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A720C">
        <w:rPr>
          <w:rFonts w:ascii="Times New Roman" w:hAnsi="Times New Roman" w:cs="Times New Roman"/>
          <w:sz w:val="28"/>
          <w:szCs w:val="28"/>
        </w:rPr>
        <w:t>2020</w:t>
      </w:r>
      <w:r w:rsidR="00491E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720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Федерации»;</w:t>
      </w:r>
    </w:p>
    <w:p w:rsidR="005774B0" w:rsidRPr="000A720C" w:rsidRDefault="005774B0" w:rsidP="00491E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0C">
        <w:rPr>
          <w:rFonts w:ascii="Times New Roman" w:hAnsi="Times New Roman" w:cs="Times New Roman"/>
          <w:sz w:val="28"/>
          <w:szCs w:val="28"/>
        </w:rPr>
        <w:tab/>
        <w:t>2) использовать для фиксации доказательств нарушений обязательных требований фотосъемку, аудио</w:t>
      </w:r>
      <w:r w:rsidR="00491EC6">
        <w:rPr>
          <w:rFonts w:ascii="Times New Roman" w:hAnsi="Times New Roman" w:cs="Times New Roman"/>
          <w:sz w:val="28"/>
          <w:szCs w:val="28"/>
        </w:rPr>
        <w:t xml:space="preserve"> </w:t>
      </w:r>
      <w:r w:rsidRPr="000A720C">
        <w:rPr>
          <w:rFonts w:ascii="Times New Roman" w:hAnsi="Times New Roman" w:cs="Times New Roman"/>
          <w:sz w:val="28"/>
          <w:szCs w:val="28"/>
        </w:rPr>
        <w:t>- и (или) видеозапись, если совершение указанных действий не запрещено федеральными законами;</w:t>
      </w:r>
    </w:p>
    <w:p w:rsidR="005774B0" w:rsidRPr="000A720C" w:rsidRDefault="005774B0" w:rsidP="00491E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0C">
        <w:rPr>
          <w:rFonts w:ascii="Times New Roman" w:hAnsi="Times New Roman" w:cs="Times New Roman"/>
          <w:sz w:val="28"/>
          <w:szCs w:val="28"/>
        </w:rPr>
        <w:tab/>
        <w:t>3) выдавать предписания об устранении выявленных нарушений с указанием сроков их устранения.</w:t>
      </w:r>
    </w:p>
    <w:p w:rsidR="006D0851" w:rsidRPr="000A720C" w:rsidRDefault="006D0851" w:rsidP="00491EC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851" w:rsidRPr="000A720C" w:rsidRDefault="006D0851" w:rsidP="00BA255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2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40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2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20C">
        <w:rPr>
          <w:rFonts w:ascii="Times New Roman" w:hAnsi="Times New Roman" w:cs="Times New Roman"/>
          <w:sz w:val="28"/>
          <w:szCs w:val="28"/>
        </w:rPr>
        <w:t xml:space="preserve">. Обжалование </w:t>
      </w:r>
      <w:proofErr w:type="gramStart"/>
      <w:r w:rsidRPr="000A720C">
        <w:rPr>
          <w:rFonts w:ascii="Times New Roman" w:hAnsi="Times New Roman" w:cs="Times New Roman"/>
          <w:sz w:val="28"/>
          <w:szCs w:val="28"/>
        </w:rPr>
        <w:t xml:space="preserve">решений  </w:t>
      </w:r>
      <w:r w:rsidR="000A720C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="000A720C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A720C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</w:t>
      </w:r>
    </w:p>
    <w:p w:rsidR="006D0851" w:rsidRPr="000A720C" w:rsidRDefault="006D0851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51" w:rsidRDefault="005840F3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7</w:t>
      </w:r>
      <w:r w:rsidR="006D0851" w:rsidRPr="000A720C">
        <w:rPr>
          <w:rFonts w:ascii="Times New Roman" w:hAnsi="Times New Roman" w:cs="Times New Roman"/>
          <w:sz w:val="28"/>
          <w:szCs w:val="28"/>
        </w:rPr>
        <w:t xml:space="preserve">.1. Решения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6D0851" w:rsidRPr="000A720C">
        <w:rPr>
          <w:rFonts w:ascii="Times New Roman" w:hAnsi="Times New Roman" w:cs="Times New Roman"/>
          <w:sz w:val="28"/>
          <w:szCs w:val="28"/>
        </w:rPr>
        <w:t>, действия (бездействие) должностных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лиц</w:t>
      </w:r>
      <w:r w:rsidR="006D0851">
        <w:rPr>
          <w:rFonts w:ascii="Times New Roman" w:hAnsi="Times New Roman" w:cs="Times New Roman"/>
          <w:sz w:val="28"/>
          <w:szCs w:val="28"/>
        </w:rPr>
        <w:t xml:space="preserve"> </w:t>
      </w:r>
      <w:r w:rsidR="00DB2ADB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</w:t>
      </w:r>
      <w:r w:rsidR="006D0851">
        <w:rPr>
          <w:rFonts w:ascii="Times New Roman" w:hAnsi="Times New Roman" w:cs="Times New Roman"/>
          <w:sz w:val="28"/>
          <w:szCs w:val="28"/>
        </w:rPr>
        <w:t>жилищный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контроль, могут быть обжалованы в порядке, установленном законодательством Российской Федерации.</w:t>
      </w:r>
    </w:p>
    <w:p w:rsidR="006D0851" w:rsidRDefault="005840F3" w:rsidP="0049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D0851">
        <w:rPr>
          <w:rFonts w:ascii="Times New Roman" w:hAnsi="Times New Roman" w:cs="Times New Roman"/>
          <w:sz w:val="28"/>
          <w:szCs w:val="28"/>
        </w:rPr>
        <w:t xml:space="preserve">.2. 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</w:t>
      </w:r>
      <w:r w:rsidR="006D085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нарушены в рамках осуществления муниципального 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контроля, имеют право на досудебное обжалование:</w:t>
      </w:r>
    </w:p>
    <w:p w:rsidR="006D0851" w:rsidRDefault="006D0851" w:rsidP="0049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6D0851" w:rsidRPr="003C0054" w:rsidRDefault="006D0851" w:rsidP="0049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</w:t>
      </w:r>
    </w:p>
    <w:p w:rsidR="006D0851" w:rsidRDefault="006D0851" w:rsidP="0049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действий (бездействия) должностных лиц </w:t>
      </w:r>
      <w:r w:rsidR="00DB2ADB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6D0851" w:rsidRDefault="005840F3" w:rsidP="0049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7</w:t>
      </w:r>
      <w:r w:rsidR="006D0851">
        <w:rPr>
          <w:rFonts w:ascii="Times New Roman" w:hAnsi="Times New Roman" w:cs="Times New Roman"/>
          <w:sz w:val="28"/>
          <w:szCs w:val="28"/>
        </w:rPr>
        <w:t xml:space="preserve">.3. 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 в </w:t>
      </w:r>
      <w:r w:rsidR="006D0851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6D0851" w:rsidRPr="003C0054">
        <w:rPr>
          <w:rFonts w:ascii="Times New Roman" w:hAnsi="Times New Roman" w:cs="Times New Roman"/>
          <w:sz w:val="28"/>
          <w:szCs w:val="28"/>
        </w:rPr>
        <w:t>электронном виде с использованием Единого портала государственных и муниципальных услуг</w:t>
      </w:r>
      <w:r w:rsidR="006D0851">
        <w:rPr>
          <w:rFonts w:ascii="Times New Roman" w:hAnsi="Times New Roman" w:cs="Times New Roman"/>
          <w:sz w:val="28"/>
          <w:szCs w:val="28"/>
        </w:rPr>
        <w:t xml:space="preserve"> </w:t>
      </w:r>
      <w:r w:rsidR="006D0851" w:rsidRPr="007102CB">
        <w:rPr>
          <w:rFonts w:ascii="Times New Roman" w:hAnsi="Times New Roman" w:cs="Times New Roman"/>
          <w:sz w:val="28"/>
          <w:szCs w:val="28"/>
        </w:rPr>
        <w:t>либо на бумажном носителе лично или посредством почтовой связи.</w:t>
      </w:r>
    </w:p>
    <w:p w:rsidR="006D0851" w:rsidRPr="003C0054" w:rsidRDefault="006D0851" w:rsidP="00491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содержание жалобы, а также основания для отказа в рассмотрении жалобы установлены Федеральным законом № 248-ФЗ.</w:t>
      </w:r>
    </w:p>
    <w:p w:rsidR="006D0851" w:rsidRPr="003C0054" w:rsidRDefault="006D0851" w:rsidP="00491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5840F3" w:rsidRPr="005840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3C0054">
        <w:rPr>
          <w:rFonts w:ascii="Times New Roman" w:hAnsi="Times New Roman" w:cs="Times New Roman"/>
          <w:sz w:val="28"/>
          <w:szCs w:val="28"/>
        </w:rPr>
        <w:t xml:space="preserve"> Жалоба на действия (бездействие) специалистов </w:t>
      </w:r>
      <w:r w:rsidR="00DB2AD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C0054">
        <w:rPr>
          <w:rFonts w:ascii="Times New Roman" w:hAnsi="Times New Roman" w:cs="Times New Roman"/>
          <w:sz w:val="28"/>
          <w:szCs w:val="28"/>
        </w:rPr>
        <w:t xml:space="preserve">, подается в </w:t>
      </w:r>
      <w:r w:rsidR="00DB2ADB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Pr="003C0054">
        <w:rPr>
          <w:rFonts w:ascii="Times New Roman" w:hAnsi="Times New Roman" w:cs="Times New Roman"/>
          <w:sz w:val="28"/>
          <w:szCs w:val="28"/>
        </w:rPr>
        <w:t xml:space="preserve"> и рассматривается его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3C0054">
        <w:rPr>
          <w:rFonts w:ascii="Times New Roman" w:hAnsi="Times New Roman" w:cs="Times New Roman"/>
          <w:sz w:val="28"/>
          <w:szCs w:val="28"/>
        </w:rPr>
        <w:t>.</w:t>
      </w:r>
    </w:p>
    <w:p w:rsidR="006D0851" w:rsidRPr="003C0054" w:rsidRDefault="006D0851" w:rsidP="00491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  Жалоба на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B2ADB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B2AD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C0054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0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C0054">
        <w:rPr>
          <w:rFonts w:ascii="Times New Roman" w:hAnsi="Times New Roman" w:cs="Times New Roman"/>
          <w:sz w:val="28"/>
          <w:szCs w:val="28"/>
        </w:rPr>
        <w:t xml:space="preserve"> и рассматривается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 округа или уполномоченным им заместителем главы администрации </w:t>
      </w:r>
      <w:r w:rsidR="00AE00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в соответствии с распределением обязанностей между главой  округа, первыми заместителями главы администрации </w:t>
      </w:r>
      <w:r w:rsidR="00AE00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 и заместителями главы администрации  </w:t>
      </w:r>
      <w:r w:rsidR="00AE00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C0054">
        <w:rPr>
          <w:rFonts w:ascii="Times New Roman" w:hAnsi="Times New Roman" w:cs="Times New Roman"/>
          <w:sz w:val="28"/>
          <w:szCs w:val="28"/>
        </w:rPr>
        <w:t>.</w:t>
      </w:r>
    </w:p>
    <w:p w:rsidR="006D0851" w:rsidRPr="003C0054" w:rsidRDefault="005840F3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7</w:t>
      </w:r>
      <w:r w:rsidR="006D0851">
        <w:rPr>
          <w:rFonts w:ascii="Times New Roman" w:hAnsi="Times New Roman" w:cs="Times New Roman"/>
          <w:sz w:val="28"/>
          <w:szCs w:val="28"/>
        </w:rPr>
        <w:t xml:space="preserve">.5. 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DB2AD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6D0851" w:rsidRPr="003C0054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D0851" w:rsidRPr="003C0054" w:rsidRDefault="006D0851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6D0851" w:rsidRPr="003C0054" w:rsidRDefault="006D0851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6D0851" w:rsidRPr="003C0054" w:rsidRDefault="005840F3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7</w:t>
      </w:r>
      <w:r w:rsidR="006D0851">
        <w:rPr>
          <w:rFonts w:ascii="Times New Roman" w:hAnsi="Times New Roman" w:cs="Times New Roman"/>
          <w:sz w:val="28"/>
          <w:szCs w:val="28"/>
        </w:rPr>
        <w:t xml:space="preserve">.6. 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6D0851" w:rsidRPr="000F75BA" w:rsidRDefault="005840F3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0"/>
      <w:bookmarkEnd w:id="5"/>
      <w:r w:rsidRPr="005840F3">
        <w:rPr>
          <w:rFonts w:ascii="Times New Roman" w:hAnsi="Times New Roman" w:cs="Times New Roman"/>
          <w:sz w:val="28"/>
          <w:szCs w:val="28"/>
        </w:rPr>
        <w:t>7</w:t>
      </w:r>
      <w:r w:rsidR="006D0851">
        <w:rPr>
          <w:rFonts w:ascii="Times New Roman" w:hAnsi="Times New Roman" w:cs="Times New Roman"/>
          <w:sz w:val="28"/>
          <w:szCs w:val="28"/>
        </w:rPr>
        <w:t xml:space="preserve">.7. </w:t>
      </w:r>
      <w:r w:rsidR="006D0851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DB2ADB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proofErr w:type="gramStart"/>
      <w:r w:rsidR="00DB2AD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851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0851" w:rsidRPr="000F75BA" w:rsidRDefault="005840F3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445"/>
      <w:bookmarkEnd w:id="6"/>
      <w:r w:rsidRPr="005840F3">
        <w:rPr>
          <w:rStyle w:val="blk"/>
          <w:rFonts w:ascii="Times New Roman" w:hAnsi="Times New Roman" w:cs="Times New Roman"/>
          <w:color w:val="000000"/>
          <w:sz w:val="28"/>
          <w:szCs w:val="28"/>
        </w:rPr>
        <w:t>7</w:t>
      </w:r>
      <w:r w:rsidR="006D0851">
        <w:rPr>
          <w:rStyle w:val="blk"/>
          <w:rFonts w:ascii="Times New Roman" w:hAnsi="Times New Roman" w:cs="Times New Roman"/>
          <w:color w:val="000000"/>
          <w:sz w:val="28"/>
          <w:szCs w:val="28"/>
        </w:rPr>
        <w:t>.8.</w:t>
      </w:r>
      <w:r w:rsidR="006D0851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6D0851" w:rsidRPr="000F75BA" w:rsidRDefault="006D0851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446"/>
      <w:bookmarkEnd w:id="7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 приостановлении исполнения обжалуемого решения </w:t>
      </w:r>
      <w:r w:rsidR="005840F3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D0851" w:rsidRPr="000F75BA" w:rsidRDefault="006D0851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447"/>
      <w:bookmarkEnd w:id="8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об отказе в приостановлении исполнения обжалуемого решения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ADB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D0851" w:rsidRDefault="006D0851" w:rsidP="00BA255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9" w:name="dst100448"/>
      <w:bookmarkEnd w:id="9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решении, указанном в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астояще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м пункте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6D0851" w:rsidRPr="00FC07FC" w:rsidRDefault="005840F3" w:rsidP="00BA255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40F3">
        <w:rPr>
          <w:rStyle w:val="blk"/>
          <w:rFonts w:ascii="Times New Roman" w:hAnsi="Times New Roman" w:cs="Times New Roman"/>
          <w:color w:val="000000"/>
          <w:sz w:val="28"/>
          <w:szCs w:val="28"/>
        </w:rPr>
        <w:t>7</w:t>
      </w:r>
      <w:r w:rsidR="006D085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.9. Жалоба подлежит рассмотрению уполномоченным на рассмотрение жалобы органом в порядке, установленном статьями 42 – 43 Федерального закона № 248-ФЗ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 органах местного самоуправления и организациях, срок рассмотрения жалобы может быть продлен </w:t>
      </w:r>
      <w:r w:rsidR="006D0851" w:rsidRPr="00FC07FC">
        <w:rPr>
          <w:rStyle w:val="blk"/>
          <w:rFonts w:ascii="Times New Roman" w:hAnsi="Times New Roman" w:cs="Times New Roman"/>
          <w:sz w:val="28"/>
          <w:szCs w:val="28"/>
        </w:rPr>
        <w:t>уполномоченным на рассмотрение жалобы органом, но не более чем на двадцать рабочих дней.</w:t>
      </w:r>
    </w:p>
    <w:p w:rsidR="006D0851" w:rsidRPr="00FC07FC" w:rsidRDefault="005840F3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7F"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6D0851" w:rsidRPr="00FC07FC">
        <w:rPr>
          <w:rStyle w:val="blk"/>
          <w:rFonts w:ascii="Times New Roman" w:hAnsi="Times New Roman" w:cs="Times New Roman"/>
          <w:sz w:val="28"/>
          <w:szCs w:val="28"/>
        </w:rPr>
        <w:t xml:space="preserve">.10. </w:t>
      </w:r>
      <w:r w:rsidR="006D0851" w:rsidRPr="00FC07F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6D0851" w:rsidRPr="009165BA" w:rsidRDefault="006D0851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475"/>
      <w:bookmarkEnd w:id="10"/>
      <w:r w:rsidRPr="00FC07FC">
        <w:rPr>
          <w:rFonts w:ascii="Times New Roman" w:eastAsia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6D0851" w:rsidRPr="009165BA" w:rsidRDefault="006D0851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476"/>
      <w:bookmarkEnd w:id="11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2) отменяет решение </w:t>
      </w:r>
      <w:r w:rsidR="00DB2ADB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полностью или частично;</w:t>
      </w:r>
    </w:p>
    <w:p w:rsidR="006D0851" w:rsidRPr="009165BA" w:rsidRDefault="006D0851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477"/>
      <w:bookmarkEnd w:id="12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3) отменяет решение </w:t>
      </w:r>
      <w:r w:rsidR="00DB2ADB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полностью и принимает новое решение;</w:t>
      </w:r>
    </w:p>
    <w:p w:rsidR="006D0851" w:rsidRPr="009165BA" w:rsidRDefault="006D0851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478"/>
      <w:bookmarkEnd w:id="13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4) признает действия (бездействие) должностных лиц </w:t>
      </w:r>
      <w:r w:rsidR="00DB2ADB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6D0851" w:rsidRPr="000A720C" w:rsidRDefault="005840F3" w:rsidP="00BA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479"/>
      <w:bookmarkEnd w:id="14"/>
      <w:r w:rsidRPr="003C19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0851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6D0851" w:rsidRPr="00FC0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851" w:rsidRPr="000A720C">
        <w:rPr>
          <w:rFonts w:ascii="Times New Roman" w:eastAsia="Times New Roman" w:hAnsi="Times New Roman" w:cs="Times New Roman"/>
          <w:sz w:val="28"/>
          <w:szCs w:val="28"/>
        </w:rPr>
        <w:t xml:space="preserve">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 </w:t>
      </w:r>
    </w:p>
    <w:p w:rsidR="005774B0" w:rsidRPr="000A720C" w:rsidRDefault="005840F3" w:rsidP="00BA255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5774B0" w:rsidRPr="000A720C">
        <w:rPr>
          <w:rFonts w:ascii="Times New Roman" w:eastAsia="Times New Roman" w:hAnsi="Times New Roman" w:cs="Times New Roman"/>
          <w:sz w:val="28"/>
          <w:szCs w:val="28"/>
        </w:rPr>
        <w:t xml:space="preserve">.12. </w:t>
      </w:r>
      <w:r w:rsidR="005774B0" w:rsidRPr="000A720C">
        <w:rPr>
          <w:rFonts w:ascii="Times New Roman" w:hAnsi="Times New Roman" w:cs="Times New Roman"/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D0851" w:rsidRPr="00EF206A" w:rsidRDefault="006D0851" w:rsidP="00BA2553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VII</w:t>
      </w:r>
      <w:r w:rsidR="005840F3">
        <w:rPr>
          <w:rStyle w:val="blk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деятельности </w:t>
      </w:r>
      <w:r w:rsidR="00DB2ADB">
        <w:rPr>
          <w:rStyle w:val="blk"/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контроля</w:t>
      </w:r>
    </w:p>
    <w:p w:rsidR="006D0851" w:rsidRPr="000F75BA" w:rsidRDefault="006D0851" w:rsidP="00491E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851" w:rsidRDefault="005840F3" w:rsidP="0049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8</w:t>
      </w:r>
      <w:r w:rsidR="006D0851">
        <w:rPr>
          <w:rFonts w:ascii="Times New Roman" w:hAnsi="Times New Roman" w:cs="Times New Roman"/>
          <w:sz w:val="28"/>
          <w:szCs w:val="28"/>
        </w:rPr>
        <w:t>.1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деятельности </w:t>
      </w:r>
      <w:r w:rsidR="00DB2AD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6D085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6D0851">
        <w:rPr>
          <w:rFonts w:ascii="Times New Roman" w:hAnsi="Times New Roman" w:cs="Times New Roman"/>
          <w:sz w:val="28"/>
          <w:szCs w:val="28"/>
        </w:rPr>
        <w:t>производится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D0851" w:rsidRDefault="005840F3" w:rsidP="0049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8</w:t>
      </w:r>
      <w:r w:rsidR="006D0851">
        <w:rPr>
          <w:rFonts w:ascii="Times New Roman" w:hAnsi="Times New Roman" w:cs="Times New Roman"/>
          <w:sz w:val="28"/>
          <w:szCs w:val="28"/>
        </w:rPr>
        <w:t xml:space="preserve">.2. 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контроля, осуществляемого </w:t>
      </w:r>
      <w:r w:rsidR="00DB2ADB">
        <w:rPr>
          <w:rFonts w:ascii="Times New Roman" w:hAnsi="Times New Roman" w:cs="Times New Roman"/>
          <w:sz w:val="28"/>
          <w:szCs w:val="28"/>
        </w:rPr>
        <w:t>Контрольным органом</w:t>
      </w:r>
      <w:proofErr w:type="gramStart"/>
      <w:r w:rsidR="00DB2ADB">
        <w:rPr>
          <w:rFonts w:ascii="Times New Roman" w:hAnsi="Times New Roman" w:cs="Times New Roman"/>
          <w:sz w:val="28"/>
          <w:szCs w:val="28"/>
        </w:rPr>
        <w:t xml:space="preserve"> </w:t>
      </w:r>
      <w:r w:rsidR="006D0851" w:rsidRPr="003C00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0851">
        <w:rPr>
          <w:rFonts w:ascii="Times New Roman" w:hAnsi="Times New Roman" w:cs="Times New Roman"/>
          <w:sz w:val="28"/>
          <w:szCs w:val="28"/>
        </w:rPr>
        <w:t xml:space="preserve"> их целевые значения, а также индикативные показатели для муниципального 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6D0851">
        <w:rPr>
          <w:rFonts w:ascii="Times New Roman" w:hAnsi="Times New Roman" w:cs="Times New Roman"/>
          <w:sz w:val="28"/>
          <w:szCs w:val="28"/>
        </w:rPr>
        <w:t xml:space="preserve"> контроля определяются нормативным правовым актом </w:t>
      </w:r>
      <w:r w:rsidR="00D7199E">
        <w:rPr>
          <w:rFonts w:ascii="Times New Roman" w:hAnsi="Times New Roman" w:cs="Times New Roman"/>
          <w:sz w:val="28"/>
          <w:szCs w:val="28"/>
        </w:rPr>
        <w:t>Совета</w:t>
      </w:r>
      <w:r w:rsidR="006D085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6D0851" w:rsidRDefault="005840F3" w:rsidP="0049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8</w:t>
      </w:r>
      <w:r w:rsidR="006D0851">
        <w:rPr>
          <w:rFonts w:ascii="Times New Roman" w:hAnsi="Times New Roman" w:cs="Times New Roman"/>
          <w:sz w:val="28"/>
          <w:szCs w:val="28"/>
        </w:rPr>
        <w:t>.3.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DB2ADB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="00DB2ADB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DB2ADB">
        <w:rPr>
          <w:rFonts w:ascii="Times New Roman" w:hAnsi="Times New Roman" w:cs="Times New Roman"/>
          <w:sz w:val="28"/>
          <w:szCs w:val="28"/>
        </w:rPr>
        <w:t xml:space="preserve"> </w:t>
      </w:r>
      <w:r w:rsidR="006D0851" w:rsidRPr="003C0054">
        <w:rPr>
          <w:rFonts w:ascii="Times New Roman" w:hAnsi="Times New Roman" w:cs="Times New Roman"/>
          <w:sz w:val="28"/>
          <w:szCs w:val="28"/>
        </w:rPr>
        <w:t>ежегодно в</w:t>
      </w:r>
      <w:r w:rsidR="006D0851">
        <w:rPr>
          <w:rFonts w:ascii="Times New Roman" w:hAnsi="Times New Roman" w:cs="Times New Roman"/>
          <w:sz w:val="28"/>
          <w:szCs w:val="28"/>
        </w:rPr>
        <w:t xml:space="preserve"> порядке и сроки, установленные постановлением Правительства Российской Федерации,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D0851">
        <w:rPr>
          <w:rFonts w:ascii="Times New Roman" w:hAnsi="Times New Roman" w:cs="Times New Roman"/>
          <w:sz w:val="28"/>
          <w:szCs w:val="28"/>
        </w:rPr>
        <w:t>ет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подготовку доклада о муниципальном </w:t>
      </w:r>
      <w:r w:rsidR="006D0851">
        <w:rPr>
          <w:rFonts w:ascii="Times New Roman" w:hAnsi="Times New Roman" w:cs="Times New Roman"/>
          <w:sz w:val="28"/>
          <w:szCs w:val="28"/>
        </w:rPr>
        <w:t>жилищном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контроле с указанием сведений о достижении ключевых показателей и сведений об индикативных </w:t>
      </w:r>
      <w:r w:rsidR="006D0851" w:rsidRPr="003C005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показателях муниципального 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6D0851" w:rsidRDefault="006D0851" w:rsidP="0049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51" w:rsidRPr="00725834" w:rsidRDefault="005840F3" w:rsidP="00491EC6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D0851" w:rsidRPr="0072583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D0851" w:rsidRPr="00725834" w:rsidRDefault="006D0851" w:rsidP="0049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51" w:rsidRPr="003C0054" w:rsidRDefault="005840F3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9</w:t>
      </w:r>
      <w:r w:rsidR="006D0851">
        <w:rPr>
          <w:rFonts w:ascii="Times New Roman" w:hAnsi="Times New Roman" w:cs="Times New Roman"/>
          <w:sz w:val="28"/>
          <w:szCs w:val="28"/>
        </w:rPr>
        <w:t>.1</w:t>
      </w:r>
      <w:r w:rsidR="006D0851" w:rsidRPr="003C0054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6D0851">
        <w:rPr>
          <w:rFonts w:ascii="Times New Roman" w:hAnsi="Times New Roman" w:cs="Times New Roman"/>
          <w:sz w:val="28"/>
          <w:szCs w:val="28"/>
        </w:rPr>
        <w:t xml:space="preserve"> </w:t>
      </w:r>
      <w:r w:rsidR="00DB2ADB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</w:t>
      </w:r>
      <w:r w:rsidR="006D0851">
        <w:rPr>
          <w:rFonts w:ascii="Times New Roman" w:hAnsi="Times New Roman" w:cs="Times New Roman"/>
          <w:sz w:val="28"/>
          <w:szCs w:val="28"/>
        </w:rPr>
        <w:t xml:space="preserve"> 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</w:t>
      </w:r>
      <w:r w:rsidR="006D085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0851" w:rsidRPr="003C0054">
        <w:rPr>
          <w:rFonts w:ascii="Times New Roman" w:hAnsi="Times New Roman" w:cs="Times New Roman"/>
          <w:sz w:val="28"/>
          <w:szCs w:val="28"/>
        </w:rPr>
        <w:t>, правоохранительными органами, организациями и гражданами.</w:t>
      </w:r>
    </w:p>
    <w:p w:rsidR="006D0851" w:rsidRPr="003C0054" w:rsidRDefault="006D0851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054">
        <w:rPr>
          <w:rFonts w:ascii="Times New Roman" w:hAnsi="Times New Roman" w:cs="Times New Roman"/>
          <w:sz w:val="28"/>
          <w:szCs w:val="28"/>
        </w:rPr>
        <w:t xml:space="preserve">В случае выявления в ходе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Pr="003C0054">
        <w:rPr>
          <w:rFonts w:ascii="Times New Roman" w:hAnsi="Times New Roman" w:cs="Times New Roman"/>
          <w:sz w:val="28"/>
          <w:szCs w:val="28"/>
        </w:rPr>
        <w:t xml:space="preserve"> контроля нарушени</w:t>
      </w:r>
      <w:r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Pr="003C0054">
        <w:rPr>
          <w:rFonts w:ascii="Times New Roman" w:hAnsi="Times New Roman" w:cs="Times New Roman"/>
          <w:sz w:val="28"/>
          <w:szCs w:val="28"/>
        </w:rPr>
        <w:t>, контроль (надзор)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3C0054">
        <w:rPr>
          <w:rFonts w:ascii="Times New Roman" w:hAnsi="Times New Roman" w:cs="Times New Roman"/>
          <w:sz w:val="28"/>
          <w:szCs w:val="28"/>
        </w:rPr>
        <w:t xml:space="preserve"> осуществляют другие органы государственной власти,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0F3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C0054">
        <w:rPr>
          <w:rFonts w:ascii="Times New Roman" w:hAnsi="Times New Roman" w:cs="Times New Roman"/>
          <w:sz w:val="28"/>
          <w:szCs w:val="28"/>
        </w:rPr>
        <w:t>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Pr="003C0054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  <w:proofErr w:type="gramEnd"/>
    </w:p>
    <w:p w:rsidR="006D0851" w:rsidRDefault="005840F3" w:rsidP="00491E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F3">
        <w:rPr>
          <w:rFonts w:ascii="Times New Roman" w:hAnsi="Times New Roman" w:cs="Times New Roman"/>
          <w:sz w:val="28"/>
          <w:szCs w:val="28"/>
        </w:rPr>
        <w:t>9</w:t>
      </w:r>
      <w:r w:rsidR="006D0851">
        <w:rPr>
          <w:rFonts w:ascii="Times New Roman" w:hAnsi="Times New Roman" w:cs="Times New Roman"/>
          <w:sz w:val="28"/>
          <w:szCs w:val="28"/>
        </w:rPr>
        <w:t>.2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</w:t>
      </w:r>
      <w:r w:rsidR="006D0851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="006D0851" w:rsidRPr="003C0054">
        <w:rPr>
          <w:rFonts w:ascii="Times New Roman" w:hAnsi="Times New Roman" w:cs="Times New Roman"/>
          <w:sz w:val="28"/>
          <w:szCs w:val="28"/>
        </w:rPr>
        <w:t xml:space="preserve"> контроля применяются типовые формы документов, утвержденные в соответствии </w:t>
      </w:r>
      <w:r w:rsidR="006D0851" w:rsidRPr="003C0054">
        <w:rPr>
          <w:rFonts w:ascii="Times New Roman" w:hAnsi="Times New Roman" w:cs="Times New Roman"/>
          <w:sz w:val="28"/>
          <w:szCs w:val="28"/>
        </w:rPr>
        <w:br/>
        <w:t xml:space="preserve">с Федеральным </w:t>
      </w:r>
      <w:hyperlink r:id="rId11" w:history="1">
        <w:r w:rsidR="006D0851" w:rsidRPr="003C00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0851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6D0851">
        <w:rPr>
          <w:rFonts w:ascii="Times New Roman" w:hAnsi="Times New Roman" w:cs="Times New Roman"/>
          <w:sz w:val="28"/>
          <w:szCs w:val="28"/>
        </w:rPr>
        <w:t xml:space="preserve"> № </w:t>
      </w:r>
      <w:r w:rsidR="006D0851" w:rsidRPr="003C0054">
        <w:rPr>
          <w:rFonts w:ascii="Times New Roman" w:hAnsi="Times New Roman" w:cs="Times New Roman"/>
          <w:sz w:val="28"/>
          <w:szCs w:val="28"/>
        </w:rPr>
        <w:t>248-ФЗ.</w:t>
      </w:r>
    </w:p>
    <w:p w:rsidR="006D0851" w:rsidRPr="00976132" w:rsidRDefault="005840F3" w:rsidP="00491EC6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76132">
        <w:rPr>
          <w:rFonts w:ascii="Times New Roman" w:hAnsi="Times New Roman" w:cs="Times New Roman"/>
          <w:sz w:val="28"/>
          <w:szCs w:val="28"/>
        </w:rPr>
        <w:t>9</w:t>
      </w:r>
      <w:r w:rsidR="006D0851" w:rsidRPr="00976132">
        <w:rPr>
          <w:rFonts w:ascii="Times New Roman" w:hAnsi="Times New Roman" w:cs="Times New Roman"/>
          <w:sz w:val="28"/>
          <w:szCs w:val="28"/>
        </w:rPr>
        <w:t xml:space="preserve">.3. </w:t>
      </w:r>
      <w:r w:rsidR="006D0851" w:rsidRPr="00976132">
        <w:rPr>
          <w:rStyle w:val="blk"/>
          <w:rFonts w:ascii="Times New Roman" w:hAnsi="Times New Roman" w:cs="Times New Roman"/>
          <w:sz w:val="28"/>
          <w:szCs w:val="28"/>
        </w:rPr>
        <w:t xml:space="preserve">До 31 декабря 2023 года документы и сведения, в том числе акты по результатам контрольных мероприятий и предписания </w:t>
      </w:r>
      <w:r w:rsidR="000A720C" w:rsidRPr="00976132">
        <w:rPr>
          <w:rStyle w:val="blk"/>
          <w:rFonts w:ascii="Times New Roman" w:hAnsi="Times New Roman" w:cs="Times New Roman"/>
          <w:sz w:val="28"/>
          <w:szCs w:val="28"/>
        </w:rPr>
        <w:t>Контрольного органа</w:t>
      </w:r>
      <w:r w:rsidR="006D0851" w:rsidRPr="00976132">
        <w:rPr>
          <w:rStyle w:val="blk"/>
          <w:rFonts w:ascii="Times New Roman" w:hAnsi="Times New Roman" w:cs="Times New Roman"/>
          <w:sz w:val="28"/>
          <w:szCs w:val="28"/>
        </w:rPr>
        <w:t xml:space="preserve">, а также информирование контролируемого лица о совершаемых должностными лицами </w:t>
      </w:r>
      <w:r w:rsidR="00DB2ADB" w:rsidRPr="00976132">
        <w:rPr>
          <w:rStyle w:val="blk"/>
          <w:rFonts w:ascii="Times New Roman" w:hAnsi="Times New Roman" w:cs="Times New Roman"/>
          <w:sz w:val="28"/>
          <w:szCs w:val="28"/>
        </w:rPr>
        <w:t>Контрольного органа</w:t>
      </w:r>
      <w:r w:rsidR="006D0851" w:rsidRPr="00976132">
        <w:rPr>
          <w:rStyle w:val="blk"/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составляются и подписываются на бумажном носителе. </w:t>
      </w:r>
    </w:p>
    <w:p w:rsidR="006D0851" w:rsidRPr="00BE030D" w:rsidRDefault="006D0851" w:rsidP="00491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32">
        <w:rPr>
          <w:rStyle w:val="blk"/>
          <w:rFonts w:ascii="Times New Roman" w:hAnsi="Times New Roman" w:cs="Times New Roman"/>
          <w:sz w:val="28"/>
          <w:szCs w:val="28"/>
        </w:rPr>
        <w:t xml:space="preserve">До 31 декабря 2023 года направление документов и сведений контролируемому лицу </w:t>
      </w:r>
      <w:r w:rsidR="00DB2ADB" w:rsidRPr="00976132">
        <w:rPr>
          <w:rStyle w:val="blk"/>
          <w:rFonts w:ascii="Times New Roman" w:hAnsi="Times New Roman" w:cs="Times New Roman"/>
          <w:sz w:val="28"/>
          <w:szCs w:val="28"/>
        </w:rPr>
        <w:t>Контрольного</w:t>
      </w:r>
      <w:r w:rsidR="00DB2AD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органа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соответствии со </w:t>
      </w:r>
      <w:hyperlink r:id="rId12" w:anchor="dst100225" w:history="1">
        <w:r w:rsidRPr="005840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 Федерального закона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ется</w:t>
      </w: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 использованием почтовой связи.</w:t>
      </w:r>
    </w:p>
    <w:p w:rsidR="006D0851" w:rsidRDefault="006D0851" w:rsidP="00491EC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0315E" w:rsidRPr="00CC1F5B" w:rsidRDefault="00BA2553" w:rsidP="00491E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0315E" w:rsidRPr="00CC1F5B" w:rsidSect="00491E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918"/>
    <w:multiLevelType w:val="hybridMultilevel"/>
    <w:tmpl w:val="C4D2537E"/>
    <w:lvl w:ilvl="0" w:tplc="BBCE5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E59BA"/>
    <w:multiLevelType w:val="hybridMultilevel"/>
    <w:tmpl w:val="8F367D42"/>
    <w:lvl w:ilvl="0" w:tplc="DA768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43104"/>
    <w:multiLevelType w:val="hybridMultilevel"/>
    <w:tmpl w:val="E4808DDA"/>
    <w:lvl w:ilvl="0" w:tplc="8BD270F4">
      <w:start w:val="2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5B"/>
    <w:rsid w:val="00010F25"/>
    <w:rsid w:val="00044990"/>
    <w:rsid w:val="00060A28"/>
    <w:rsid w:val="000A720C"/>
    <w:rsid w:val="000E216E"/>
    <w:rsid w:val="000F3EDD"/>
    <w:rsid w:val="0013606D"/>
    <w:rsid w:val="00163E6A"/>
    <w:rsid w:val="00244C36"/>
    <w:rsid w:val="00256124"/>
    <w:rsid w:val="003250DA"/>
    <w:rsid w:val="00334E97"/>
    <w:rsid w:val="00362A1F"/>
    <w:rsid w:val="00380183"/>
    <w:rsid w:val="003C197F"/>
    <w:rsid w:val="003D5BED"/>
    <w:rsid w:val="003E4F5D"/>
    <w:rsid w:val="003F5221"/>
    <w:rsid w:val="00406F2D"/>
    <w:rsid w:val="0041280D"/>
    <w:rsid w:val="00417BA1"/>
    <w:rsid w:val="00475CFA"/>
    <w:rsid w:val="00475FCA"/>
    <w:rsid w:val="00477C09"/>
    <w:rsid w:val="00491EC6"/>
    <w:rsid w:val="004C15AB"/>
    <w:rsid w:val="004C5567"/>
    <w:rsid w:val="004E2CC1"/>
    <w:rsid w:val="005341A2"/>
    <w:rsid w:val="00557052"/>
    <w:rsid w:val="00570EC1"/>
    <w:rsid w:val="005774B0"/>
    <w:rsid w:val="005840F3"/>
    <w:rsid w:val="00587DF9"/>
    <w:rsid w:val="005B5B64"/>
    <w:rsid w:val="00636B15"/>
    <w:rsid w:val="00686C8B"/>
    <w:rsid w:val="006B7475"/>
    <w:rsid w:val="006D0851"/>
    <w:rsid w:val="007046F1"/>
    <w:rsid w:val="00740C10"/>
    <w:rsid w:val="007E2DEE"/>
    <w:rsid w:val="007F4F24"/>
    <w:rsid w:val="00802D04"/>
    <w:rsid w:val="00810D40"/>
    <w:rsid w:val="00857263"/>
    <w:rsid w:val="008843FD"/>
    <w:rsid w:val="008E3E77"/>
    <w:rsid w:val="008E798C"/>
    <w:rsid w:val="0090315E"/>
    <w:rsid w:val="00926F24"/>
    <w:rsid w:val="00976132"/>
    <w:rsid w:val="0098255E"/>
    <w:rsid w:val="009905D8"/>
    <w:rsid w:val="00995144"/>
    <w:rsid w:val="009D314E"/>
    <w:rsid w:val="009F0823"/>
    <w:rsid w:val="00A03CAD"/>
    <w:rsid w:val="00A14449"/>
    <w:rsid w:val="00A2665E"/>
    <w:rsid w:val="00A3276A"/>
    <w:rsid w:val="00A35663"/>
    <w:rsid w:val="00A66B89"/>
    <w:rsid w:val="00A7364C"/>
    <w:rsid w:val="00A92E8F"/>
    <w:rsid w:val="00AA7976"/>
    <w:rsid w:val="00AC02C9"/>
    <w:rsid w:val="00AD5D8D"/>
    <w:rsid w:val="00AD7B42"/>
    <w:rsid w:val="00AE00E8"/>
    <w:rsid w:val="00AF0896"/>
    <w:rsid w:val="00AF1873"/>
    <w:rsid w:val="00B038CD"/>
    <w:rsid w:val="00B10D76"/>
    <w:rsid w:val="00B56339"/>
    <w:rsid w:val="00B62A75"/>
    <w:rsid w:val="00B6789F"/>
    <w:rsid w:val="00BA0A16"/>
    <w:rsid w:val="00BA2553"/>
    <w:rsid w:val="00BD322C"/>
    <w:rsid w:val="00BE0E24"/>
    <w:rsid w:val="00BE49D7"/>
    <w:rsid w:val="00C166CF"/>
    <w:rsid w:val="00C6220B"/>
    <w:rsid w:val="00C81C6F"/>
    <w:rsid w:val="00CC1F5B"/>
    <w:rsid w:val="00CE5AAF"/>
    <w:rsid w:val="00D01849"/>
    <w:rsid w:val="00D02E4F"/>
    <w:rsid w:val="00D10EE9"/>
    <w:rsid w:val="00D11AAD"/>
    <w:rsid w:val="00D14E6F"/>
    <w:rsid w:val="00D62863"/>
    <w:rsid w:val="00D7199E"/>
    <w:rsid w:val="00D96AFF"/>
    <w:rsid w:val="00DA2D08"/>
    <w:rsid w:val="00DB2ADB"/>
    <w:rsid w:val="00DB52D3"/>
    <w:rsid w:val="00DB667C"/>
    <w:rsid w:val="00DC05BD"/>
    <w:rsid w:val="00DD3D10"/>
    <w:rsid w:val="00E00E22"/>
    <w:rsid w:val="00E17266"/>
    <w:rsid w:val="00E22240"/>
    <w:rsid w:val="00E23F96"/>
    <w:rsid w:val="00E31563"/>
    <w:rsid w:val="00E31FFD"/>
    <w:rsid w:val="00E36905"/>
    <w:rsid w:val="00E407DF"/>
    <w:rsid w:val="00E51D21"/>
    <w:rsid w:val="00E53BB8"/>
    <w:rsid w:val="00E5716E"/>
    <w:rsid w:val="00E7015B"/>
    <w:rsid w:val="00E720C8"/>
    <w:rsid w:val="00E865E3"/>
    <w:rsid w:val="00E9220E"/>
    <w:rsid w:val="00EB2030"/>
    <w:rsid w:val="00EF0F88"/>
    <w:rsid w:val="00F7351D"/>
    <w:rsid w:val="00FA69CF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CC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DA2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1z2">
    <w:name w:val="WW8Num1z2"/>
    <w:rsid w:val="009D314E"/>
    <w:rPr>
      <w:rFonts w:ascii="Wingdings" w:hAnsi="Wingdings"/>
    </w:rPr>
  </w:style>
  <w:style w:type="character" w:styleId="a4">
    <w:name w:val="Hyperlink"/>
    <w:rsid w:val="009D31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1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E31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3156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0851"/>
  </w:style>
  <w:style w:type="paragraph" w:styleId="a8">
    <w:name w:val="Normal (Web)"/>
    <w:basedOn w:val="a"/>
    <w:uiPriority w:val="99"/>
    <w:rsid w:val="006D0851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810E0A25406107CF970E541469EB18730E0692F27176AC506BBA04662693771E3D625931FBE5E1CE76A4A027B397D5D91CC9E463DBA3ADDG7T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7810E0A25406107CF970E541469EB18730E0692F27176AC506BBA04662693771E3D625931FBE5E1DE76A4A027B397D5D91CC9E463DBA3ADDG7TDI" TargetMode="External"/><Relationship Id="rId12" Type="http://schemas.openxmlformats.org/officeDocument/2006/relationships/hyperlink" Target="http://www.consultant.ru/document/cons_doc_LAW_386954/32c85b9806aabee8de4a1e9e0bb0830f45a4a5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376C4B89ABEB14CADFE5F00649237E8AEA0B0518EB520FEF8049953EFD69BB14E59AEA9En7C8K" TargetMode="External"/><Relationship Id="rId11" Type="http://schemas.openxmlformats.org/officeDocument/2006/relationships/hyperlink" Target="consultantplus://offline/ref=FFC688FC0CA56E6955DE036B3BE5D5AC3AC2396C834D73BBA3DB470D13BB5C13D335F7CBEA425985D857DB316Ay3J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444981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C237C43FDD6DD760D5F54995D541BF4EAD571DFCCA17849EDD7892053741F3943F6C3E291DA3FC85FBA5288QDA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7367-EDEB-433C-B53A-A0E477BF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27</cp:revision>
  <cp:lastPrinted>2021-08-17T13:27:00Z</cp:lastPrinted>
  <dcterms:created xsi:type="dcterms:W3CDTF">2021-07-26T12:48:00Z</dcterms:created>
  <dcterms:modified xsi:type="dcterms:W3CDTF">2021-08-17T13:34:00Z</dcterms:modified>
</cp:coreProperties>
</file>