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73" w:rsidRPr="003A7B5C" w:rsidRDefault="00223E73" w:rsidP="00223E73">
      <w:pPr>
        <w:jc w:val="right"/>
        <w:rPr>
          <w:sz w:val="28"/>
          <w:szCs w:val="28"/>
        </w:rPr>
      </w:pPr>
      <w:r w:rsidRPr="003A7B5C">
        <w:rPr>
          <w:sz w:val="28"/>
          <w:szCs w:val="28"/>
        </w:rPr>
        <w:t>ПРОЕКТ</w:t>
      </w:r>
    </w:p>
    <w:p w:rsidR="00223E73" w:rsidRPr="001C5593" w:rsidRDefault="00223E73" w:rsidP="00223E73">
      <w:pPr>
        <w:jc w:val="center"/>
        <w:rPr>
          <w:sz w:val="28"/>
          <w:szCs w:val="28"/>
        </w:rPr>
      </w:pPr>
      <w:r w:rsidRPr="001C5593">
        <w:rPr>
          <w:sz w:val="28"/>
          <w:szCs w:val="28"/>
        </w:rPr>
        <w:t xml:space="preserve">СОВЕТ </w:t>
      </w:r>
    </w:p>
    <w:p w:rsidR="00223E73" w:rsidRPr="001C5593" w:rsidRDefault="00223E73" w:rsidP="00223E73">
      <w:pPr>
        <w:jc w:val="center"/>
        <w:rPr>
          <w:sz w:val="28"/>
          <w:szCs w:val="28"/>
        </w:rPr>
      </w:pPr>
      <w:r w:rsidRPr="001C5593">
        <w:rPr>
          <w:sz w:val="28"/>
          <w:szCs w:val="28"/>
        </w:rPr>
        <w:t xml:space="preserve">ТУРКМЕНСКОГО МУНИЦИПАЛЬНОГО </w:t>
      </w:r>
      <w:r>
        <w:rPr>
          <w:sz w:val="28"/>
          <w:szCs w:val="28"/>
        </w:rPr>
        <w:t>ОКРУГА</w:t>
      </w:r>
    </w:p>
    <w:p w:rsidR="00223E73" w:rsidRPr="001C5593" w:rsidRDefault="00223E73" w:rsidP="00223E73">
      <w:pPr>
        <w:jc w:val="center"/>
        <w:rPr>
          <w:sz w:val="28"/>
          <w:szCs w:val="28"/>
        </w:rPr>
      </w:pPr>
      <w:r w:rsidRPr="001C5593">
        <w:rPr>
          <w:sz w:val="28"/>
          <w:szCs w:val="28"/>
        </w:rPr>
        <w:t xml:space="preserve">СТАВРОПОЛЬСКОГО КРАЯ </w:t>
      </w:r>
      <w:r>
        <w:rPr>
          <w:sz w:val="28"/>
          <w:szCs w:val="28"/>
        </w:rPr>
        <w:t>ПЕРВОГО</w:t>
      </w:r>
      <w:r w:rsidRPr="001C5593">
        <w:rPr>
          <w:sz w:val="28"/>
          <w:szCs w:val="28"/>
        </w:rPr>
        <w:t xml:space="preserve"> СОЗЫВА</w:t>
      </w:r>
    </w:p>
    <w:p w:rsidR="00223E73" w:rsidRPr="001C5593" w:rsidRDefault="00223E73" w:rsidP="00223E73">
      <w:pPr>
        <w:jc w:val="center"/>
        <w:rPr>
          <w:b/>
          <w:sz w:val="28"/>
          <w:szCs w:val="28"/>
        </w:rPr>
      </w:pPr>
    </w:p>
    <w:p w:rsidR="00223E73" w:rsidRPr="001C5593" w:rsidRDefault="00223E73" w:rsidP="00223E73">
      <w:pPr>
        <w:jc w:val="center"/>
        <w:rPr>
          <w:sz w:val="28"/>
          <w:szCs w:val="28"/>
        </w:rPr>
      </w:pPr>
      <w:r>
        <w:rPr>
          <w:sz w:val="28"/>
          <w:szCs w:val="28"/>
        </w:rPr>
        <w:t xml:space="preserve"> </w:t>
      </w:r>
      <w:proofErr w:type="gramStart"/>
      <w:r w:rsidRPr="001C5593">
        <w:rPr>
          <w:sz w:val="28"/>
          <w:szCs w:val="28"/>
        </w:rPr>
        <w:t>Р</w:t>
      </w:r>
      <w:proofErr w:type="gramEnd"/>
      <w:r w:rsidRPr="001C5593">
        <w:rPr>
          <w:sz w:val="28"/>
          <w:szCs w:val="28"/>
        </w:rPr>
        <w:t xml:space="preserve"> Е Ш Е Н И Е</w:t>
      </w:r>
    </w:p>
    <w:p w:rsidR="00223E73" w:rsidRPr="001C5593" w:rsidRDefault="00223E73" w:rsidP="00223E73">
      <w:pPr>
        <w:jc w:val="center"/>
        <w:rPr>
          <w:sz w:val="28"/>
          <w:szCs w:val="28"/>
        </w:rPr>
      </w:pPr>
    </w:p>
    <w:p w:rsidR="00223E73" w:rsidRDefault="0078321E" w:rsidP="00223E73">
      <w:pPr>
        <w:jc w:val="both"/>
        <w:rPr>
          <w:sz w:val="28"/>
          <w:szCs w:val="28"/>
        </w:rPr>
      </w:pPr>
      <w:r>
        <w:rPr>
          <w:sz w:val="28"/>
          <w:szCs w:val="28"/>
        </w:rPr>
        <w:t>23 ноября</w:t>
      </w:r>
      <w:r w:rsidR="00223E73" w:rsidRPr="001C5593">
        <w:rPr>
          <w:sz w:val="28"/>
          <w:szCs w:val="28"/>
        </w:rPr>
        <w:t xml:space="preserve"> 20</w:t>
      </w:r>
      <w:r w:rsidR="00223E73">
        <w:rPr>
          <w:sz w:val="28"/>
          <w:szCs w:val="28"/>
        </w:rPr>
        <w:t>21</w:t>
      </w:r>
      <w:r w:rsidR="00223E73" w:rsidRPr="001C5593">
        <w:rPr>
          <w:sz w:val="28"/>
          <w:szCs w:val="28"/>
        </w:rPr>
        <w:t xml:space="preserve"> г.       </w:t>
      </w:r>
      <w:r w:rsidR="00223E73">
        <w:rPr>
          <w:sz w:val="28"/>
          <w:szCs w:val="28"/>
        </w:rPr>
        <w:t xml:space="preserve">    </w:t>
      </w:r>
      <w:r w:rsidR="00223E73" w:rsidRPr="001C5593">
        <w:rPr>
          <w:sz w:val="28"/>
          <w:szCs w:val="28"/>
        </w:rPr>
        <w:t xml:space="preserve">   </w:t>
      </w:r>
      <w:r>
        <w:rPr>
          <w:sz w:val="28"/>
          <w:szCs w:val="28"/>
        </w:rPr>
        <w:t xml:space="preserve">  </w:t>
      </w:r>
      <w:r w:rsidR="00223E73" w:rsidRPr="001C5593">
        <w:rPr>
          <w:sz w:val="28"/>
          <w:szCs w:val="28"/>
        </w:rPr>
        <w:t xml:space="preserve">     </w:t>
      </w:r>
      <w:proofErr w:type="gramStart"/>
      <w:r w:rsidR="00223E73" w:rsidRPr="001C5593">
        <w:rPr>
          <w:sz w:val="28"/>
          <w:szCs w:val="28"/>
        </w:rPr>
        <w:t xml:space="preserve">с. Летняя Ставка                                     №     </w:t>
      </w:r>
      <w:proofErr w:type="gramEnd"/>
    </w:p>
    <w:p w:rsidR="00223E73" w:rsidRPr="001C5593" w:rsidRDefault="00223E73" w:rsidP="00223E73">
      <w:pPr>
        <w:rPr>
          <w:sz w:val="28"/>
          <w:szCs w:val="28"/>
        </w:rPr>
      </w:pPr>
    </w:p>
    <w:p w:rsidR="00223E73" w:rsidRPr="001C5593" w:rsidRDefault="00223E73" w:rsidP="00223E73">
      <w:pPr>
        <w:jc w:val="both"/>
        <w:rPr>
          <w:sz w:val="28"/>
          <w:szCs w:val="28"/>
        </w:rPr>
      </w:pPr>
      <w:r w:rsidRPr="001C5593">
        <w:rPr>
          <w:sz w:val="28"/>
          <w:szCs w:val="28"/>
        </w:rPr>
        <w:t xml:space="preserve">О внесении изменений в Устав Туркменского муниципального </w:t>
      </w:r>
      <w:r>
        <w:rPr>
          <w:sz w:val="28"/>
          <w:szCs w:val="28"/>
        </w:rPr>
        <w:t>округа</w:t>
      </w:r>
      <w:r w:rsidRPr="001C5593">
        <w:rPr>
          <w:sz w:val="28"/>
          <w:szCs w:val="28"/>
        </w:rPr>
        <w:t xml:space="preserve"> Ставропольского края</w:t>
      </w:r>
    </w:p>
    <w:p w:rsidR="00223E73" w:rsidRDefault="00223E73" w:rsidP="00223E73">
      <w:pPr>
        <w:rPr>
          <w:sz w:val="28"/>
          <w:szCs w:val="28"/>
        </w:rPr>
      </w:pPr>
    </w:p>
    <w:p w:rsidR="00223E73" w:rsidRDefault="00223E73" w:rsidP="00223E73">
      <w:pPr>
        <w:rPr>
          <w:sz w:val="28"/>
          <w:szCs w:val="28"/>
        </w:rPr>
      </w:pPr>
    </w:p>
    <w:p w:rsidR="00223E73" w:rsidRPr="00790D7E" w:rsidRDefault="00223E73" w:rsidP="00223E73">
      <w:pPr>
        <w:ind w:firstLine="709"/>
        <w:jc w:val="both"/>
        <w:rPr>
          <w:sz w:val="28"/>
          <w:szCs w:val="28"/>
        </w:rPr>
      </w:pPr>
      <w:proofErr w:type="gramStart"/>
      <w:r w:rsidRPr="00131B8A">
        <w:rPr>
          <w:sz w:val="28"/>
          <w:szCs w:val="28"/>
        </w:rPr>
        <w:t>В соответствии с Федеральным</w:t>
      </w:r>
      <w:r>
        <w:rPr>
          <w:sz w:val="28"/>
          <w:szCs w:val="28"/>
        </w:rPr>
        <w:t>и</w:t>
      </w:r>
      <w:r w:rsidRPr="00131B8A">
        <w:rPr>
          <w:sz w:val="28"/>
          <w:szCs w:val="28"/>
        </w:rPr>
        <w:t xml:space="preserve"> закон</w:t>
      </w:r>
      <w:r>
        <w:rPr>
          <w:sz w:val="28"/>
          <w:szCs w:val="28"/>
        </w:rPr>
        <w:t>ами</w:t>
      </w:r>
      <w:r w:rsidRPr="00131B8A">
        <w:rPr>
          <w:sz w:val="28"/>
          <w:szCs w:val="28"/>
        </w:rPr>
        <w:t xml:space="preserve"> от 06 октября 2003 года №</w:t>
      </w:r>
      <w:r>
        <w:rPr>
          <w:sz w:val="28"/>
          <w:szCs w:val="28"/>
        </w:rPr>
        <w:t xml:space="preserve"> </w:t>
      </w:r>
      <w:r w:rsidRPr="00131B8A">
        <w:rPr>
          <w:sz w:val="28"/>
          <w:szCs w:val="28"/>
        </w:rPr>
        <w:t xml:space="preserve">131-ФЗ «Об общих принципах организации местного самоуправления в Российской Федерации», </w:t>
      </w:r>
      <w:r>
        <w:rPr>
          <w:sz w:val="28"/>
          <w:szCs w:val="28"/>
        </w:rPr>
        <w:t xml:space="preserve">от 01 июля 2021 года № 255-ФЗ </w:t>
      </w:r>
      <w:r>
        <w:rPr>
          <w:rFonts w:eastAsiaTheme="minorHAnsi"/>
          <w:sz w:val="28"/>
          <w:szCs w:val="28"/>
          <w:lang w:eastAsia="en-US"/>
        </w:rPr>
        <w:t>«О внесении изменений в Федеральный закон «О</w:t>
      </w:r>
      <w:r w:rsidRPr="00790D7E">
        <w:rPr>
          <w:rFonts w:eastAsiaTheme="minorHAnsi"/>
          <w:sz w:val="28"/>
          <w:szCs w:val="28"/>
          <w:lang w:eastAsia="en-US"/>
        </w:rPr>
        <w:t>б общих принципах организации и деятельности контро</w:t>
      </w:r>
      <w:r>
        <w:rPr>
          <w:rFonts w:eastAsiaTheme="minorHAnsi"/>
          <w:sz w:val="28"/>
          <w:szCs w:val="28"/>
          <w:lang w:eastAsia="en-US"/>
        </w:rPr>
        <w:t>льно-счетных органов субъектов Российской Ф</w:t>
      </w:r>
      <w:r w:rsidRPr="00790D7E">
        <w:rPr>
          <w:rFonts w:eastAsiaTheme="minorHAnsi"/>
          <w:sz w:val="28"/>
          <w:szCs w:val="28"/>
          <w:lang w:eastAsia="en-US"/>
        </w:rPr>
        <w:t>едера</w:t>
      </w:r>
      <w:r>
        <w:rPr>
          <w:rFonts w:eastAsiaTheme="minorHAnsi"/>
          <w:sz w:val="28"/>
          <w:szCs w:val="28"/>
          <w:lang w:eastAsia="en-US"/>
        </w:rPr>
        <w:t>ции и муниципальных образований»</w:t>
      </w:r>
      <w:r w:rsidRPr="00790D7E">
        <w:rPr>
          <w:rFonts w:eastAsiaTheme="minorHAnsi"/>
          <w:sz w:val="28"/>
          <w:szCs w:val="28"/>
          <w:lang w:eastAsia="en-US"/>
        </w:rPr>
        <w:t xml:space="preserve"> и отдельные законодат</w:t>
      </w:r>
      <w:r>
        <w:rPr>
          <w:rFonts w:eastAsiaTheme="minorHAnsi"/>
          <w:sz w:val="28"/>
          <w:szCs w:val="28"/>
          <w:lang w:eastAsia="en-US"/>
        </w:rPr>
        <w:t>ельные акты Р</w:t>
      </w:r>
      <w:r w:rsidRPr="00790D7E">
        <w:rPr>
          <w:rFonts w:eastAsiaTheme="minorHAnsi"/>
          <w:sz w:val="28"/>
          <w:szCs w:val="28"/>
          <w:lang w:eastAsia="en-US"/>
        </w:rPr>
        <w:t xml:space="preserve">оссийской </w:t>
      </w:r>
      <w:r>
        <w:rPr>
          <w:rFonts w:eastAsiaTheme="minorHAnsi"/>
          <w:sz w:val="28"/>
          <w:szCs w:val="28"/>
          <w:lang w:eastAsia="en-US"/>
        </w:rPr>
        <w:t>Ф</w:t>
      </w:r>
      <w:r w:rsidRPr="00790D7E">
        <w:rPr>
          <w:rFonts w:eastAsiaTheme="minorHAnsi"/>
          <w:sz w:val="28"/>
          <w:szCs w:val="28"/>
          <w:lang w:eastAsia="en-US"/>
        </w:rPr>
        <w:t>едерации</w:t>
      </w:r>
      <w:r>
        <w:rPr>
          <w:rFonts w:eastAsiaTheme="minorHAnsi"/>
          <w:sz w:val="28"/>
          <w:szCs w:val="28"/>
          <w:lang w:eastAsia="en-US"/>
        </w:rPr>
        <w:t>»</w:t>
      </w:r>
      <w:proofErr w:type="gramEnd"/>
    </w:p>
    <w:p w:rsidR="00223E73" w:rsidRPr="00131B8A" w:rsidRDefault="00223E73" w:rsidP="00223E73">
      <w:pPr>
        <w:ind w:firstLine="709"/>
        <w:jc w:val="both"/>
        <w:rPr>
          <w:sz w:val="28"/>
          <w:szCs w:val="28"/>
        </w:rPr>
      </w:pPr>
      <w:r>
        <w:rPr>
          <w:sz w:val="28"/>
          <w:szCs w:val="28"/>
        </w:rPr>
        <w:t>С</w:t>
      </w:r>
      <w:r w:rsidRPr="00131B8A">
        <w:rPr>
          <w:sz w:val="28"/>
          <w:szCs w:val="28"/>
        </w:rPr>
        <w:t xml:space="preserve">овет Туркменского муниципального </w:t>
      </w:r>
      <w:r>
        <w:rPr>
          <w:sz w:val="28"/>
          <w:szCs w:val="28"/>
        </w:rPr>
        <w:t>округа</w:t>
      </w:r>
      <w:r w:rsidRPr="00131B8A">
        <w:rPr>
          <w:sz w:val="28"/>
          <w:szCs w:val="28"/>
        </w:rPr>
        <w:t xml:space="preserve"> Ставропольского края</w:t>
      </w:r>
    </w:p>
    <w:p w:rsidR="00223E73" w:rsidRPr="00131B8A" w:rsidRDefault="00223E73" w:rsidP="00223E73">
      <w:pPr>
        <w:ind w:firstLine="709"/>
        <w:jc w:val="both"/>
        <w:rPr>
          <w:sz w:val="28"/>
          <w:szCs w:val="28"/>
        </w:rPr>
      </w:pPr>
    </w:p>
    <w:p w:rsidR="00223E73" w:rsidRDefault="00223E73" w:rsidP="00223E73">
      <w:pPr>
        <w:jc w:val="both"/>
        <w:rPr>
          <w:sz w:val="28"/>
          <w:szCs w:val="28"/>
        </w:rPr>
      </w:pPr>
      <w:proofErr w:type="gramStart"/>
      <w:r w:rsidRPr="00131B8A">
        <w:rPr>
          <w:sz w:val="28"/>
          <w:szCs w:val="28"/>
        </w:rPr>
        <w:t>Р</w:t>
      </w:r>
      <w:proofErr w:type="gramEnd"/>
      <w:r w:rsidRPr="00131B8A">
        <w:rPr>
          <w:sz w:val="28"/>
          <w:szCs w:val="28"/>
        </w:rPr>
        <w:t xml:space="preserve"> Е Ш И Л:</w:t>
      </w:r>
    </w:p>
    <w:p w:rsidR="00223E73" w:rsidRPr="001C5593" w:rsidRDefault="00223E73" w:rsidP="00223E73">
      <w:pPr>
        <w:autoSpaceDE w:val="0"/>
        <w:autoSpaceDN w:val="0"/>
        <w:adjustRightInd w:val="0"/>
        <w:jc w:val="both"/>
        <w:outlineLvl w:val="0"/>
        <w:rPr>
          <w:rFonts w:eastAsia="Calibri"/>
          <w:sz w:val="28"/>
          <w:szCs w:val="28"/>
        </w:rPr>
      </w:pPr>
    </w:p>
    <w:p w:rsidR="00223E73" w:rsidRDefault="00223E73" w:rsidP="00223E73">
      <w:pPr>
        <w:pStyle w:val="ConsPlusNormal"/>
        <w:widowControl/>
        <w:tabs>
          <w:tab w:val="left" w:pos="993"/>
        </w:tabs>
        <w:ind w:firstLine="709"/>
        <w:jc w:val="both"/>
        <w:rPr>
          <w:rFonts w:ascii="Times New Roman" w:eastAsia="Calibri" w:hAnsi="Times New Roman"/>
          <w:sz w:val="28"/>
          <w:szCs w:val="28"/>
        </w:rPr>
      </w:pPr>
      <w:r w:rsidRPr="00565796">
        <w:rPr>
          <w:rFonts w:ascii="Times New Roman" w:eastAsia="Calibri" w:hAnsi="Times New Roman" w:cs="Times New Roman"/>
          <w:sz w:val="28"/>
          <w:szCs w:val="28"/>
        </w:rPr>
        <w:t xml:space="preserve">1. Внести в </w:t>
      </w:r>
      <w:hyperlink r:id="rId5" w:history="1">
        <w:r w:rsidRPr="00565796">
          <w:rPr>
            <w:rFonts w:ascii="Times New Roman" w:eastAsia="Calibri" w:hAnsi="Times New Roman" w:cs="Times New Roman"/>
            <w:sz w:val="28"/>
            <w:szCs w:val="28"/>
          </w:rPr>
          <w:t>Устав</w:t>
        </w:r>
      </w:hyperlink>
      <w:r w:rsidRPr="00565796">
        <w:rPr>
          <w:rFonts w:ascii="Times New Roman" w:eastAsia="Calibri" w:hAnsi="Times New Roman" w:cs="Times New Roman"/>
          <w:sz w:val="28"/>
          <w:szCs w:val="28"/>
        </w:rPr>
        <w:t xml:space="preserve"> </w:t>
      </w:r>
      <w:r w:rsidRPr="00565796">
        <w:rPr>
          <w:rFonts w:ascii="Times New Roman" w:eastAsia="Calibri" w:hAnsi="Times New Roman"/>
          <w:sz w:val="28"/>
          <w:szCs w:val="28"/>
        </w:rPr>
        <w:t>Туркменского</w:t>
      </w:r>
      <w:r w:rsidRPr="00565796">
        <w:rPr>
          <w:rFonts w:ascii="Times New Roman" w:eastAsia="Calibri" w:hAnsi="Times New Roman" w:cs="Times New Roman"/>
          <w:sz w:val="28"/>
          <w:szCs w:val="28"/>
        </w:rPr>
        <w:t xml:space="preserve"> муниципального </w:t>
      </w:r>
      <w:r>
        <w:rPr>
          <w:rFonts w:ascii="Times New Roman" w:eastAsia="Calibri" w:hAnsi="Times New Roman" w:cs="Times New Roman"/>
          <w:sz w:val="28"/>
          <w:szCs w:val="28"/>
        </w:rPr>
        <w:t>округа</w:t>
      </w:r>
      <w:r w:rsidRPr="00565796">
        <w:rPr>
          <w:rFonts w:ascii="Times New Roman" w:eastAsia="Calibri" w:hAnsi="Times New Roman" w:cs="Times New Roman"/>
          <w:sz w:val="28"/>
          <w:szCs w:val="28"/>
        </w:rPr>
        <w:t xml:space="preserve"> Ставропольского края, утвержденный решением </w:t>
      </w:r>
      <w:r>
        <w:rPr>
          <w:rFonts w:ascii="Times New Roman" w:eastAsia="Calibri" w:hAnsi="Times New Roman" w:cs="Times New Roman"/>
          <w:sz w:val="28"/>
          <w:szCs w:val="28"/>
        </w:rPr>
        <w:t>С</w:t>
      </w:r>
      <w:r w:rsidRPr="00565796">
        <w:rPr>
          <w:rFonts w:ascii="Times New Roman" w:eastAsia="Calibri" w:hAnsi="Times New Roman" w:cs="Times New Roman"/>
          <w:sz w:val="28"/>
          <w:szCs w:val="28"/>
        </w:rPr>
        <w:t xml:space="preserve">овета </w:t>
      </w:r>
      <w:r w:rsidRPr="00565796">
        <w:rPr>
          <w:rFonts w:ascii="Times New Roman" w:eastAsia="Calibri" w:hAnsi="Times New Roman"/>
          <w:sz w:val="28"/>
          <w:szCs w:val="28"/>
        </w:rPr>
        <w:t>Туркменс</w:t>
      </w:r>
      <w:r w:rsidRPr="00565796">
        <w:rPr>
          <w:rFonts w:ascii="Times New Roman" w:eastAsia="Calibri" w:hAnsi="Times New Roman" w:cs="Times New Roman"/>
          <w:sz w:val="28"/>
          <w:szCs w:val="28"/>
        </w:rPr>
        <w:t xml:space="preserve">кого муниципального </w:t>
      </w:r>
      <w:r>
        <w:rPr>
          <w:rFonts w:ascii="Times New Roman" w:eastAsia="Calibri" w:hAnsi="Times New Roman" w:cs="Times New Roman"/>
          <w:sz w:val="28"/>
          <w:szCs w:val="28"/>
        </w:rPr>
        <w:t>округа</w:t>
      </w:r>
      <w:r w:rsidRPr="00565796">
        <w:rPr>
          <w:rFonts w:ascii="Times New Roman" w:eastAsia="Calibri" w:hAnsi="Times New Roman" w:cs="Times New Roman"/>
          <w:sz w:val="28"/>
          <w:szCs w:val="28"/>
        </w:rPr>
        <w:t xml:space="preserve"> Ставропольского края от </w:t>
      </w:r>
      <w:r>
        <w:rPr>
          <w:rFonts w:ascii="Times New Roman" w:eastAsia="Calibri" w:hAnsi="Times New Roman" w:cs="Times New Roman"/>
          <w:sz w:val="28"/>
          <w:szCs w:val="28"/>
        </w:rPr>
        <w:t>11</w:t>
      </w:r>
      <w:r w:rsidRPr="00565796">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sidRPr="00565796">
        <w:rPr>
          <w:rFonts w:ascii="Times New Roman" w:eastAsia="Calibri" w:hAnsi="Times New Roman" w:cs="Times New Roman"/>
          <w:sz w:val="28"/>
          <w:szCs w:val="28"/>
        </w:rPr>
        <w:t xml:space="preserve"> 20</w:t>
      </w:r>
      <w:r>
        <w:rPr>
          <w:rFonts w:ascii="Times New Roman" w:eastAsia="Calibri" w:hAnsi="Times New Roman" w:cs="Times New Roman"/>
          <w:sz w:val="28"/>
          <w:szCs w:val="28"/>
        </w:rPr>
        <w:t>20</w:t>
      </w:r>
      <w:r w:rsidRPr="00565796">
        <w:rPr>
          <w:rFonts w:ascii="Times New Roman" w:eastAsia="Calibri" w:hAnsi="Times New Roman" w:cs="Times New Roman"/>
          <w:sz w:val="28"/>
          <w:szCs w:val="28"/>
        </w:rPr>
        <w:t xml:space="preserve"> г. </w:t>
      </w:r>
      <w:r w:rsidRPr="00565796">
        <w:rPr>
          <w:rFonts w:ascii="Times New Roman" w:eastAsia="Calibri" w:hAnsi="Times New Roman"/>
          <w:sz w:val="28"/>
          <w:szCs w:val="28"/>
        </w:rPr>
        <w:t>№</w:t>
      </w:r>
      <w:r w:rsidRPr="00565796">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565796">
        <w:rPr>
          <w:rFonts w:ascii="Times New Roman" w:eastAsia="Calibri" w:hAnsi="Times New Roman" w:cs="Times New Roman"/>
          <w:sz w:val="28"/>
          <w:szCs w:val="28"/>
        </w:rPr>
        <w:t xml:space="preserve"> «</w:t>
      </w:r>
      <w:r w:rsidRPr="00565796">
        <w:rPr>
          <w:rFonts w:ascii="Times New Roman" w:hAnsi="Times New Roman" w:cs="Times New Roman"/>
          <w:sz w:val="28"/>
          <w:szCs w:val="28"/>
        </w:rPr>
        <w:t xml:space="preserve">О принятии Устава Туркменского муниципального </w:t>
      </w:r>
      <w:r>
        <w:rPr>
          <w:rFonts w:ascii="Times New Roman" w:hAnsi="Times New Roman" w:cs="Times New Roman"/>
          <w:sz w:val="28"/>
          <w:szCs w:val="28"/>
        </w:rPr>
        <w:t>округа Ставропольского края»</w:t>
      </w:r>
      <w:r w:rsidRPr="00565796">
        <w:rPr>
          <w:rFonts w:ascii="Times New Roman" w:eastAsia="Calibri" w:hAnsi="Times New Roman"/>
          <w:sz w:val="28"/>
          <w:szCs w:val="28"/>
        </w:rPr>
        <w:t xml:space="preserve"> следующие изменения:</w:t>
      </w:r>
    </w:p>
    <w:p w:rsidR="00D85623" w:rsidRPr="004E30DC" w:rsidRDefault="00451661" w:rsidP="00223E73">
      <w:pPr>
        <w:pStyle w:val="ConsPlusNormal"/>
        <w:widowControl/>
        <w:tabs>
          <w:tab w:val="left" w:pos="993"/>
        </w:tabs>
        <w:ind w:firstLine="709"/>
        <w:jc w:val="both"/>
        <w:rPr>
          <w:rFonts w:ascii="Times New Roman" w:eastAsia="Calibri" w:hAnsi="Times New Roman"/>
          <w:sz w:val="28"/>
          <w:szCs w:val="28"/>
        </w:rPr>
      </w:pPr>
      <w:r w:rsidRPr="004E30DC">
        <w:rPr>
          <w:rFonts w:ascii="Times New Roman" w:eastAsia="Calibri" w:hAnsi="Times New Roman"/>
          <w:sz w:val="28"/>
          <w:szCs w:val="28"/>
        </w:rPr>
        <w:t xml:space="preserve">1.1. </w:t>
      </w:r>
      <w:r w:rsidR="00D85623" w:rsidRPr="004E30DC">
        <w:rPr>
          <w:rFonts w:ascii="Times New Roman" w:eastAsia="Calibri" w:hAnsi="Times New Roman"/>
          <w:sz w:val="28"/>
          <w:szCs w:val="28"/>
        </w:rPr>
        <w:t>В части 1 статьи 19:</w:t>
      </w:r>
    </w:p>
    <w:p w:rsidR="00D85623" w:rsidRDefault="00D85623" w:rsidP="004516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пункт 5 изложить в следующей редакции:</w:t>
      </w:r>
    </w:p>
    <w:p w:rsidR="00D85623" w:rsidRDefault="00D85623" w:rsidP="004516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eastAsiaTheme="minorHAnsi"/>
          <w:sz w:val="28"/>
          <w:szCs w:val="28"/>
          <w:lang w:eastAsia="en-US"/>
        </w:rPr>
        <w:t>;»</w:t>
      </w:r>
      <w:proofErr w:type="gramEnd"/>
      <w:r>
        <w:rPr>
          <w:rFonts w:eastAsiaTheme="minorHAnsi"/>
          <w:sz w:val="28"/>
          <w:szCs w:val="28"/>
          <w:lang w:eastAsia="en-US"/>
        </w:rPr>
        <w:t>;</w:t>
      </w:r>
    </w:p>
    <w:p w:rsidR="00D85623" w:rsidRDefault="00D85623" w:rsidP="00263E1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б) </w:t>
      </w:r>
      <w:r w:rsidRPr="00451661">
        <w:rPr>
          <w:rFonts w:eastAsiaTheme="minorHAnsi"/>
          <w:sz w:val="28"/>
          <w:szCs w:val="28"/>
          <w:lang w:eastAsia="en-US"/>
        </w:rPr>
        <w:t xml:space="preserve">в </w:t>
      </w:r>
      <w:hyperlink r:id="rId6" w:history="1">
        <w:r w:rsidRPr="00451661">
          <w:rPr>
            <w:rFonts w:eastAsiaTheme="minorHAnsi"/>
            <w:sz w:val="28"/>
            <w:szCs w:val="28"/>
            <w:lang w:eastAsia="en-US"/>
          </w:rPr>
          <w:t>пункте</w:t>
        </w:r>
        <w:r>
          <w:rPr>
            <w:rFonts w:eastAsiaTheme="minorHAnsi"/>
            <w:color w:val="0000FF"/>
            <w:sz w:val="28"/>
            <w:szCs w:val="28"/>
            <w:lang w:eastAsia="en-US"/>
          </w:rPr>
          <w:t xml:space="preserve"> </w:t>
        </w:r>
      </w:hyperlink>
      <w:r>
        <w:rPr>
          <w:rFonts w:eastAsiaTheme="minorHAnsi"/>
          <w:sz w:val="28"/>
          <w:szCs w:val="28"/>
          <w:lang w:eastAsia="en-US"/>
        </w:rPr>
        <w:t>6 слова «за сохранностью автомобильных дорог местного значения» заменить словами «</w:t>
      </w:r>
      <w:r w:rsidR="00263E17">
        <w:rPr>
          <w:rFonts w:eastAsiaTheme="minorHAnsi"/>
          <w:sz w:val="28"/>
          <w:szCs w:val="28"/>
          <w:lang w:eastAsia="en-US"/>
        </w:rPr>
        <w:t>на автомобильном транспорте, городском наземном электрическом транспорте и в дорожном хозяйстве</w:t>
      </w:r>
      <w:r>
        <w:rPr>
          <w:rFonts w:eastAsiaTheme="minorHAnsi"/>
          <w:sz w:val="28"/>
          <w:szCs w:val="28"/>
          <w:lang w:eastAsia="en-US"/>
        </w:rPr>
        <w:t>»;</w:t>
      </w:r>
    </w:p>
    <w:p w:rsidR="00D85623" w:rsidRDefault="00D85623" w:rsidP="00451661">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w:t>
      </w:r>
      <w:r w:rsidRPr="00451661">
        <w:rPr>
          <w:rFonts w:eastAsiaTheme="minorHAnsi"/>
          <w:sz w:val="28"/>
          <w:szCs w:val="28"/>
          <w:lang w:eastAsia="en-US"/>
        </w:rPr>
        <w:t xml:space="preserve">в </w:t>
      </w:r>
      <w:hyperlink r:id="rId7" w:history="1">
        <w:r w:rsidRPr="00451661">
          <w:rPr>
            <w:rFonts w:eastAsiaTheme="minorHAnsi"/>
            <w:sz w:val="28"/>
            <w:szCs w:val="28"/>
            <w:lang w:eastAsia="en-US"/>
          </w:rPr>
          <w:t>пункте 2</w:t>
        </w:r>
      </w:hyperlink>
      <w:r w:rsidRPr="00451661">
        <w:rPr>
          <w:rFonts w:eastAsiaTheme="minorHAnsi"/>
          <w:sz w:val="28"/>
          <w:szCs w:val="28"/>
          <w:lang w:eastAsia="en-US"/>
        </w:rPr>
        <w:t>8</w:t>
      </w:r>
      <w:r>
        <w:rPr>
          <w:rFonts w:eastAsiaTheme="minorHAnsi"/>
          <w:sz w:val="28"/>
          <w:szCs w:val="28"/>
          <w:lang w:eastAsia="en-US"/>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Pr>
          <w:rFonts w:eastAsiaTheme="minorHAnsi"/>
          <w:sz w:val="28"/>
          <w:szCs w:val="28"/>
          <w:lang w:eastAsia="en-US"/>
        </w:rPr>
        <w:t xml:space="preserve"> </w:t>
      </w:r>
      <w:r>
        <w:rPr>
          <w:rFonts w:eastAsiaTheme="minorHAnsi"/>
          <w:sz w:val="28"/>
          <w:szCs w:val="28"/>
          <w:lang w:eastAsia="en-US"/>
        </w:rPr>
        <w:lastRenderedPageBreak/>
        <w:t>обязательных требований, выявленных в ходе наблюдения за соблюдением обязательных требований (мониторинга безопасности)</w:t>
      </w:r>
      <w:proofErr w:type="gramStart"/>
      <w:r>
        <w:rPr>
          <w:rFonts w:eastAsiaTheme="minorHAnsi"/>
          <w:sz w:val="28"/>
          <w:szCs w:val="28"/>
          <w:lang w:eastAsia="en-US"/>
        </w:rPr>
        <w:t>,»</w:t>
      </w:r>
      <w:proofErr w:type="gramEnd"/>
      <w:r>
        <w:rPr>
          <w:rFonts w:eastAsiaTheme="minorHAnsi"/>
          <w:sz w:val="28"/>
          <w:szCs w:val="28"/>
          <w:lang w:eastAsia="en-US"/>
        </w:rPr>
        <w:t>;</w:t>
      </w:r>
    </w:p>
    <w:p w:rsidR="00D85623" w:rsidRPr="00451661" w:rsidRDefault="00D85623" w:rsidP="00451661">
      <w:pPr>
        <w:autoSpaceDE w:val="0"/>
        <w:autoSpaceDN w:val="0"/>
        <w:adjustRightInd w:val="0"/>
        <w:ind w:firstLine="709"/>
        <w:jc w:val="both"/>
        <w:rPr>
          <w:rFonts w:eastAsiaTheme="minorHAnsi"/>
          <w:sz w:val="28"/>
          <w:szCs w:val="28"/>
          <w:lang w:eastAsia="en-US"/>
        </w:rPr>
      </w:pPr>
      <w:r w:rsidRPr="00451661">
        <w:rPr>
          <w:rFonts w:eastAsiaTheme="minorHAnsi"/>
          <w:sz w:val="28"/>
          <w:szCs w:val="28"/>
          <w:lang w:eastAsia="en-US"/>
        </w:rPr>
        <w:t xml:space="preserve">г) в </w:t>
      </w:r>
      <w:hyperlink r:id="rId8" w:history="1">
        <w:r w:rsidRPr="00451661">
          <w:rPr>
            <w:rFonts w:eastAsiaTheme="minorHAnsi"/>
            <w:sz w:val="28"/>
            <w:szCs w:val="28"/>
            <w:lang w:eastAsia="en-US"/>
          </w:rPr>
          <w:t>пункте 3</w:t>
        </w:r>
      </w:hyperlink>
      <w:r w:rsidRPr="00451661">
        <w:rPr>
          <w:rFonts w:eastAsiaTheme="minorHAnsi"/>
          <w:sz w:val="28"/>
          <w:szCs w:val="28"/>
          <w:lang w:eastAsia="en-US"/>
        </w:rPr>
        <w:t>4 слова «использования и охраны» заменить словами «охраны и использования»;</w:t>
      </w:r>
    </w:p>
    <w:p w:rsidR="00D85623" w:rsidRPr="00451661" w:rsidRDefault="00D85623" w:rsidP="00451661">
      <w:pPr>
        <w:pStyle w:val="ConsPlusNormal"/>
        <w:widowControl/>
        <w:tabs>
          <w:tab w:val="left" w:pos="993"/>
        </w:tabs>
        <w:ind w:firstLine="709"/>
        <w:jc w:val="both"/>
        <w:rPr>
          <w:rFonts w:ascii="Times New Roman" w:eastAsia="Calibri" w:hAnsi="Times New Roman" w:cs="Times New Roman"/>
          <w:sz w:val="28"/>
          <w:szCs w:val="28"/>
        </w:rPr>
      </w:pPr>
      <w:proofErr w:type="spellStart"/>
      <w:r w:rsidRPr="00451661">
        <w:rPr>
          <w:rFonts w:ascii="Times New Roman" w:eastAsia="Calibri" w:hAnsi="Times New Roman"/>
          <w:sz w:val="28"/>
          <w:szCs w:val="28"/>
        </w:rPr>
        <w:t>д</w:t>
      </w:r>
      <w:proofErr w:type="spellEnd"/>
      <w:r w:rsidRPr="00451661">
        <w:rPr>
          <w:rFonts w:ascii="Times New Roman" w:eastAsia="Calibri" w:hAnsi="Times New Roman"/>
          <w:sz w:val="28"/>
          <w:szCs w:val="28"/>
        </w:rPr>
        <w:t>)</w:t>
      </w:r>
      <w:r w:rsidRPr="00451661">
        <w:rPr>
          <w:rFonts w:ascii="Times New Roman" w:eastAsia="Calibri" w:hAnsi="Times New Roman" w:cs="Times New Roman"/>
          <w:sz w:val="28"/>
          <w:szCs w:val="28"/>
        </w:rPr>
        <w:t xml:space="preserve"> пункт 44 изложить в следующей редакции:</w:t>
      </w:r>
    </w:p>
    <w:p w:rsidR="00D85623" w:rsidRPr="00451661" w:rsidRDefault="00D85623" w:rsidP="00451661">
      <w:pPr>
        <w:autoSpaceDE w:val="0"/>
        <w:autoSpaceDN w:val="0"/>
        <w:adjustRightInd w:val="0"/>
        <w:ind w:firstLine="709"/>
        <w:jc w:val="both"/>
        <w:rPr>
          <w:rFonts w:eastAsiaTheme="minorHAnsi"/>
          <w:sz w:val="28"/>
          <w:szCs w:val="28"/>
          <w:lang w:eastAsia="en-US"/>
        </w:rPr>
      </w:pPr>
      <w:r w:rsidRPr="00451661">
        <w:rPr>
          <w:rFonts w:eastAsiaTheme="minorHAnsi"/>
          <w:sz w:val="28"/>
          <w:szCs w:val="28"/>
          <w:lang w:eastAsia="en-US"/>
        </w:rPr>
        <w:t xml:space="preserve">«44) организация в соответствии с федеральным </w:t>
      </w:r>
      <w:hyperlink r:id="rId9" w:history="1">
        <w:r w:rsidRPr="00451661">
          <w:rPr>
            <w:rFonts w:eastAsiaTheme="minorHAnsi"/>
            <w:sz w:val="28"/>
            <w:szCs w:val="28"/>
            <w:lang w:eastAsia="en-US"/>
          </w:rPr>
          <w:t>законом</w:t>
        </w:r>
      </w:hyperlink>
      <w:r w:rsidRPr="00451661">
        <w:rPr>
          <w:rFonts w:eastAsiaTheme="minorHAnsi"/>
          <w:sz w:val="28"/>
          <w:szCs w:val="28"/>
          <w:lang w:eastAsia="en-US"/>
        </w:rPr>
        <w:t xml:space="preserve"> выполнения комплексных кадастровых работ и утверждение карты-плана территории</w:t>
      </w:r>
      <w:proofErr w:type="gramStart"/>
      <w:r w:rsidRPr="00451661">
        <w:rPr>
          <w:rFonts w:eastAsiaTheme="minorHAnsi"/>
          <w:sz w:val="28"/>
          <w:szCs w:val="28"/>
          <w:lang w:eastAsia="en-US"/>
        </w:rPr>
        <w:t>;»</w:t>
      </w:r>
      <w:proofErr w:type="gramEnd"/>
      <w:r w:rsidRPr="00451661">
        <w:rPr>
          <w:rFonts w:eastAsiaTheme="minorHAnsi"/>
          <w:sz w:val="28"/>
          <w:szCs w:val="28"/>
          <w:lang w:eastAsia="en-US"/>
        </w:rPr>
        <w:t>;</w:t>
      </w:r>
    </w:p>
    <w:p w:rsidR="00D85623" w:rsidRPr="00451661" w:rsidRDefault="00D85623" w:rsidP="00451661">
      <w:pPr>
        <w:pStyle w:val="ConsPlusNormal"/>
        <w:widowControl/>
        <w:tabs>
          <w:tab w:val="left" w:pos="1276"/>
        </w:tabs>
        <w:ind w:firstLine="709"/>
        <w:jc w:val="both"/>
        <w:rPr>
          <w:rFonts w:ascii="Times New Roman" w:hAnsi="Times New Roman" w:cs="Times New Roman"/>
          <w:sz w:val="28"/>
          <w:szCs w:val="28"/>
        </w:rPr>
      </w:pPr>
      <w:r w:rsidRPr="00451661">
        <w:rPr>
          <w:rFonts w:ascii="Times New Roman" w:hAnsi="Times New Roman" w:cs="Times New Roman"/>
          <w:sz w:val="28"/>
          <w:szCs w:val="28"/>
        </w:rPr>
        <w:t xml:space="preserve">е) дополнить пунктом 45  </w:t>
      </w:r>
      <w:r w:rsidRPr="00451661">
        <w:rPr>
          <w:rFonts w:ascii="Times New Roman" w:eastAsia="Calibri" w:hAnsi="Times New Roman" w:cs="Times New Roman"/>
          <w:sz w:val="28"/>
          <w:szCs w:val="28"/>
        </w:rPr>
        <w:t>следующего содержания:</w:t>
      </w:r>
    </w:p>
    <w:p w:rsidR="00D85623" w:rsidRPr="00451661" w:rsidRDefault="00D85623" w:rsidP="00451661">
      <w:pPr>
        <w:autoSpaceDE w:val="0"/>
        <w:autoSpaceDN w:val="0"/>
        <w:adjustRightInd w:val="0"/>
        <w:ind w:firstLine="709"/>
        <w:jc w:val="both"/>
        <w:rPr>
          <w:rFonts w:eastAsiaTheme="minorHAnsi"/>
          <w:sz w:val="28"/>
          <w:szCs w:val="28"/>
          <w:lang w:eastAsia="en-US"/>
        </w:rPr>
      </w:pPr>
      <w:r w:rsidRPr="00451661">
        <w:rPr>
          <w:rFonts w:eastAsiaTheme="minorHAnsi"/>
          <w:sz w:val="28"/>
          <w:szCs w:val="28"/>
          <w:lang w:eastAsia="en-US"/>
        </w:rPr>
        <w:t xml:space="preserve">«45) принятие решений и проведение на территории муниципального округа мероприятий по </w:t>
      </w:r>
      <w:hyperlink r:id="rId10" w:history="1">
        <w:r w:rsidRPr="00451661">
          <w:rPr>
            <w:rFonts w:eastAsiaTheme="minorHAnsi"/>
            <w:sz w:val="28"/>
            <w:szCs w:val="28"/>
            <w:lang w:eastAsia="en-US"/>
          </w:rPr>
          <w:t>выявлению</w:t>
        </w:r>
      </w:hyperlink>
      <w:r w:rsidRPr="00451661">
        <w:rPr>
          <w:rFonts w:eastAsiaTheme="minorHAnsi"/>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51661">
        <w:rPr>
          <w:rFonts w:eastAsiaTheme="minorHAnsi"/>
          <w:sz w:val="28"/>
          <w:szCs w:val="28"/>
          <w:lang w:eastAsia="en-US"/>
        </w:rPr>
        <w:t>.»</w:t>
      </w:r>
      <w:r w:rsidR="004E30DC">
        <w:rPr>
          <w:rFonts w:eastAsiaTheme="minorHAnsi"/>
          <w:sz w:val="28"/>
          <w:szCs w:val="28"/>
          <w:lang w:eastAsia="en-US"/>
        </w:rPr>
        <w:t>;</w:t>
      </w:r>
      <w:proofErr w:type="gramEnd"/>
    </w:p>
    <w:p w:rsidR="00D85623" w:rsidRPr="00451661" w:rsidRDefault="00451661" w:rsidP="00451661">
      <w:pPr>
        <w:pStyle w:val="ConsPlusNormal"/>
        <w:widowControl/>
        <w:tabs>
          <w:tab w:val="left" w:pos="1276"/>
        </w:tabs>
        <w:ind w:firstLine="709"/>
        <w:jc w:val="both"/>
        <w:rPr>
          <w:rFonts w:ascii="Times New Roman" w:eastAsiaTheme="minorHAnsi" w:hAnsi="Times New Roman" w:cs="Times New Roman"/>
          <w:sz w:val="28"/>
          <w:szCs w:val="28"/>
          <w:lang w:eastAsia="en-US"/>
        </w:rPr>
      </w:pPr>
      <w:r w:rsidRPr="00451661">
        <w:rPr>
          <w:rFonts w:ascii="Times New Roman" w:hAnsi="Times New Roman" w:cs="Times New Roman"/>
          <w:sz w:val="28"/>
          <w:szCs w:val="28"/>
        </w:rPr>
        <w:t>1.2.</w:t>
      </w:r>
      <w:r w:rsidR="00D85623" w:rsidRPr="00451661">
        <w:rPr>
          <w:rFonts w:ascii="Times New Roman" w:eastAsiaTheme="minorHAnsi" w:hAnsi="Times New Roman" w:cs="Times New Roman"/>
          <w:sz w:val="28"/>
          <w:szCs w:val="28"/>
          <w:lang w:eastAsia="en-US"/>
        </w:rPr>
        <w:t xml:space="preserve"> </w:t>
      </w:r>
      <w:hyperlink r:id="rId11" w:history="1">
        <w:r w:rsidRPr="00451661">
          <w:rPr>
            <w:rFonts w:ascii="Times New Roman" w:eastAsiaTheme="minorHAnsi" w:hAnsi="Times New Roman" w:cs="Times New Roman"/>
            <w:sz w:val="28"/>
            <w:szCs w:val="28"/>
            <w:lang w:eastAsia="en-US"/>
          </w:rPr>
          <w:t>Ч</w:t>
        </w:r>
        <w:r w:rsidR="00D85623" w:rsidRPr="00451661">
          <w:rPr>
            <w:rFonts w:ascii="Times New Roman" w:eastAsiaTheme="minorHAnsi" w:hAnsi="Times New Roman" w:cs="Times New Roman"/>
            <w:sz w:val="28"/>
            <w:szCs w:val="28"/>
            <w:lang w:eastAsia="en-US"/>
          </w:rPr>
          <w:t xml:space="preserve">асть 2 статьи </w:t>
        </w:r>
      </w:hyperlink>
      <w:r w:rsidR="00D85623" w:rsidRPr="00451661">
        <w:rPr>
          <w:rFonts w:ascii="Times New Roman" w:eastAsiaTheme="minorHAnsi" w:hAnsi="Times New Roman" w:cs="Times New Roman"/>
          <w:sz w:val="28"/>
          <w:szCs w:val="28"/>
          <w:lang w:eastAsia="en-US"/>
        </w:rPr>
        <w:t>22 изложить в следующей редакции:</w:t>
      </w:r>
    </w:p>
    <w:p w:rsidR="00D85623" w:rsidRPr="00451661" w:rsidRDefault="00D85623" w:rsidP="00451661">
      <w:pPr>
        <w:autoSpaceDE w:val="0"/>
        <w:autoSpaceDN w:val="0"/>
        <w:adjustRightInd w:val="0"/>
        <w:ind w:firstLine="709"/>
        <w:jc w:val="both"/>
        <w:rPr>
          <w:rFonts w:eastAsiaTheme="minorHAnsi"/>
          <w:sz w:val="28"/>
          <w:szCs w:val="28"/>
          <w:lang w:eastAsia="en-US"/>
        </w:rPr>
      </w:pPr>
      <w:r w:rsidRPr="00451661">
        <w:rPr>
          <w:rFonts w:eastAsiaTheme="minorHAnsi"/>
          <w:sz w:val="28"/>
          <w:szCs w:val="28"/>
          <w:lang w:eastAsia="en-US"/>
        </w:rPr>
        <w:t xml:space="preserve">«2. Организация и осуществление видов муниципального контроля регулируются Федеральным </w:t>
      </w:r>
      <w:hyperlink r:id="rId12" w:history="1">
        <w:r w:rsidRPr="00451661">
          <w:rPr>
            <w:rFonts w:eastAsiaTheme="minorHAnsi"/>
            <w:sz w:val="28"/>
            <w:szCs w:val="28"/>
            <w:lang w:eastAsia="en-US"/>
          </w:rPr>
          <w:t>законом</w:t>
        </w:r>
      </w:hyperlink>
      <w:r w:rsidRPr="00451661">
        <w:rPr>
          <w:rFonts w:eastAsiaTheme="minorHAnsi"/>
          <w:sz w:val="28"/>
          <w:szCs w:val="28"/>
          <w:lang w:eastAsia="en-US"/>
        </w:rPr>
        <w:t xml:space="preserve"> от 31 июля 2020 года № 248-ФЗ «О государственном контроле (надзоре) и муниципальном контроле в Российской Федерации»</w:t>
      </w:r>
      <w:proofErr w:type="gramStart"/>
      <w:r w:rsidRPr="00451661">
        <w:rPr>
          <w:rFonts w:eastAsiaTheme="minorHAnsi"/>
          <w:sz w:val="28"/>
          <w:szCs w:val="28"/>
          <w:lang w:eastAsia="en-US"/>
        </w:rPr>
        <w:t>.»</w:t>
      </w:r>
      <w:proofErr w:type="gramEnd"/>
      <w:r w:rsidRPr="00451661">
        <w:rPr>
          <w:rFonts w:eastAsiaTheme="minorHAnsi"/>
          <w:sz w:val="28"/>
          <w:szCs w:val="28"/>
          <w:lang w:eastAsia="en-US"/>
        </w:rPr>
        <w:t>;</w:t>
      </w:r>
    </w:p>
    <w:p w:rsidR="00D85623" w:rsidRPr="00451661" w:rsidRDefault="00451661" w:rsidP="00223E73">
      <w:pPr>
        <w:pStyle w:val="ConsPlusNormal"/>
        <w:widowControl/>
        <w:tabs>
          <w:tab w:val="left" w:pos="993"/>
        </w:tabs>
        <w:ind w:firstLine="709"/>
        <w:jc w:val="both"/>
        <w:rPr>
          <w:rFonts w:ascii="Times New Roman" w:eastAsia="Calibri" w:hAnsi="Times New Roman"/>
          <w:sz w:val="28"/>
          <w:szCs w:val="28"/>
        </w:rPr>
      </w:pPr>
      <w:r w:rsidRPr="00451661">
        <w:rPr>
          <w:rFonts w:ascii="Times New Roman" w:eastAsia="Calibri" w:hAnsi="Times New Roman"/>
          <w:sz w:val="28"/>
          <w:szCs w:val="28"/>
        </w:rPr>
        <w:t xml:space="preserve">1.3. </w:t>
      </w:r>
      <w:r w:rsidR="00D85623" w:rsidRPr="00451661">
        <w:rPr>
          <w:rFonts w:ascii="Times New Roman" w:eastAsia="Calibri" w:hAnsi="Times New Roman"/>
          <w:sz w:val="28"/>
          <w:szCs w:val="28"/>
        </w:rPr>
        <w:t>В статье 25:</w:t>
      </w:r>
    </w:p>
    <w:p w:rsidR="00D85623" w:rsidRPr="00451661" w:rsidRDefault="00451661" w:rsidP="00D85623">
      <w:pPr>
        <w:pStyle w:val="ConsPlusNormal"/>
        <w:widowControl/>
        <w:tabs>
          <w:tab w:val="left" w:pos="993"/>
        </w:tabs>
        <w:ind w:firstLine="709"/>
        <w:jc w:val="both"/>
        <w:rPr>
          <w:rFonts w:ascii="Times New Roman" w:eastAsiaTheme="minorHAnsi" w:hAnsi="Times New Roman" w:cs="Times New Roman"/>
          <w:sz w:val="28"/>
          <w:szCs w:val="28"/>
          <w:lang w:eastAsia="en-US"/>
        </w:rPr>
      </w:pPr>
      <w:r w:rsidRPr="00451661">
        <w:rPr>
          <w:rFonts w:ascii="Times New Roman" w:eastAsia="Calibri" w:hAnsi="Times New Roman" w:cs="Times New Roman"/>
          <w:sz w:val="28"/>
          <w:szCs w:val="28"/>
        </w:rPr>
        <w:t xml:space="preserve">а) </w:t>
      </w:r>
      <w:r>
        <w:rPr>
          <w:rFonts w:ascii="Times New Roman" w:eastAsia="Calibri" w:hAnsi="Times New Roman" w:cs="Times New Roman"/>
          <w:sz w:val="28"/>
          <w:szCs w:val="28"/>
        </w:rPr>
        <w:t>в</w:t>
      </w:r>
      <w:r w:rsidR="00D85623" w:rsidRPr="00451661">
        <w:rPr>
          <w:rFonts w:ascii="Times New Roman" w:eastAsia="Calibri" w:hAnsi="Times New Roman" w:cs="Times New Roman"/>
          <w:sz w:val="28"/>
          <w:szCs w:val="28"/>
        </w:rPr>
        <w:t xml:space="preserve"> </w:t>
      </w:r>
      <w:r w:rsidR="00D85623" w:rsidRPr="00451661">
        <w:rPr>
          <w:rFonts w:ascii="Times New Roman" w:eastAsiaTheme="minorHAnsi" w:hAnsi="Times New Roman" w:cs="Times New Roman"/>
          <w:sz w:val="28"/>
          <w:szCs w:val="28"/>
          <w:lang w:eastAsia="en-US"/>
        </w:rPr>
        <w:t>части 6:</w:t>
      </w:r>
    </w:p>
    <w:p w:rsidR="00D85623" w:rsidRPr="00451661" w:rsidRDefault="00D85623" w:rsidP="00451661">
      <w:pPr>
        <w:pStyle w:val="ConsPlusNormal"/>
        <w:widowControl/>
        <w:tabs>
          <w:tab w:val="left" w:pos="1276"/>
        </w:tabs>
        <w:ind w:firstLine="709"/>
        <w:jc w:val="both"/>
        <w:rPr>
          <w:rFonts w:ascii="Times New Roman" w:eastAsiaTheme="minorHAnsi" w:hAnsi="Times New Roman" w:cs="Times New Roman"/>
          <w:sz w:val="28"/>
          <w:szCs w:val="28"/>
          <w:lang w:eastAsia="en-US"/>
        </w:rPr>
      </w:pPr>
      <w:r w:rsidRPr="00451661">
        <w:rPr>
          <w:rFonts w:ascii="Times New Roman" w:hAnsi="Times New Roman" w:cs="Times New Roman"/>
          <w:sz w:val="28"/>
          <w:szCs w:val="28"/>
        </w:rPr>
        <w:t xml:space="preserve">а) </w:t>
      </w:r>
      <w:r w:rsidRPr="00451661">
        <w:rPr>
          <w:rFonts w:ascii="Times New Roman" w:eastAsiaTheme="minorHAnsi" w:hAnsi="Times New Roman" w:cs="Times New Roman"/>
          <w:sz w:val="28"/>
          <w:szCs w:val="28"/>
          <w:lang w:eastAsia="en-US"/>
        </w:rPr>
        <w:t xml:space="preserve">в </w:t>
      </w:r>
      <w:hyperlink r:id="rId13" w:history="1">
        <w:r w:rsidRPr="00451661">
          <w:rPr>
            <w:rFonts w:ascii="Times New Roman" w:eastAsiaTheme="minorHAnsi" w:hAnsi="Times New Roman" w:cs="Times New Roman"/>
            <w:sz w:val="28"/>
            <w:szCs w:val="28"/>
            <w:lang w:eastAsia="en-US"/>
          </w:rPr>
          <w:t xml:space="preserve">абзаце втором </w:t>
        </w:r>
      </w:hyperlink>
      <w:r w:rsidRPr="00451661">
        <w:rPr>
          <w:rFonts w:ascii="Times New Roman" w:eastAsiaTheme="minorHAnsi" w:hAnsi="Times New Roman" w:cs="Times New Roman"/>
          <w:sz w:val="28"/>
          <w:szCs w:val="28"/>
          <w:lang w:eastAsia="en-US"/>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Start"/>
      <w:r w:rsidRPr="00451661">
        <w:rPr>
          <w:rFonts w:ascii="Times New Roman" w:eastAsiaTheme="minorHAnsi" w:hAnsi="Times New Roman" w:cs="Times New Roman"/>
          <w:sz w:val="28"/>
          <w:szCs w:val="28"/>
          <w:lang w:eastAsia="en-US"/>
        </w:rPr>
        <w:t>,»</w:t>
      </w:r>
      <w:proofErr w:type="gramEnd"/>
      <w:r w:rsidRPr="00451661">
        <w:rPr>
          <w:rFonts w:ascii="Times New Roman" w:eastAsiaTheme="minorHAnsi" w:hAnsi="Times New Roman" w:cs="Times New Roman"/>
          <w:sz w:val="28"/>
          <w:szCs w:val="28"/>
          <w:lang w:eastAsia="en-US"/>
        </w:rPr>
        <w:t>;</w:t>
      </w:r>
    </w:p>
    <w:p w:rsidR="00D85623" w:rsidRPr="00451661" w:rsidRDefault="00D85623" w:rsidP="00451661">
      <w:pPr>
        <w:autoSpaceDE w:val="0"/>
        <w:autoSpaceDN w:val="0"/>
        <w:adjustRightInd w:val="0"/>
        <w:ind w:firstLine="709"/>
        <w:jc w:val="both"/>
        <w:rPr>
          <w:rFonts w:eastAsiaTheme="minorHAnsi"/>
          <w:sz w:val="28"/>
          <w:szCs w:val="28"/>
          <w:lang w:eastAsia="en-US"/>
        </w:rPr>
      </w:pPr>
      <w:r w:rsidRPr="00451661">
        <w:rPr>
          <w:rFonts w:eastAsiaTheme="minorHAnsi"/>
          <w:sz w:val="28"/>
          <w:szCs w:val="28"/>
          <w:lang w:eastAsia="en-US"/>
        </w:rPr>
        <w:t>б) абзац третий</w:t>
      </w:r>
      <w:hyperlink r:id="rId14" w:history="1"/>
      <w:r w:rsidRPr="00451661">
        <w:rPr>
          <w:rFonts w:eastAsiaTheme="minorHAnsi"/>
          <w:sz w:val="28"/>
          <w:szCs w:val="28"/>
          <w:lang w:eastAsia="en-US"/>
        </w:rPr>
        <w:t xml:space="preserve"> изложить в следующей редакции:</w:t>
      </w:r>
    </w:p>
    <w:p w:rsidR="00D85623" w:rsidRPr="00D85623" w:rsidRDefault="00D85623" w:rsidP="00D85623">
      <w:pPr>
        <w:pStyle w:val="ConsPlusNormal"/>
        <w:widowControl/>
        <w:tabs>
          <w:tab w:val="left" w:pos="993"/>
        </w:tabs>
        <w:ind w:firstLine="709"/>
        <w:jc w:val="both"/>
        <w:rPr>
          <w:rFonts w:ascii="Times New Roman" w:eastAsia="Calibri" w:hAnsi="Times New Roman" w:cs="Times New Roman"/>
          <w:sz w:val="28"/>
          <w:szCs w:val="28"/>
        </w:rPr>
      </w:pPr>
      <w:r w:rsidRPr="00D85623">
        <w:rPr>
          <w:rFonts w:ascii="Times New Roman" w:eastAsiaTheme="minorHAnsi" w:hAnsi="Times New Roman" w:cs="Times New Roman"/>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D85623">
        <w:rPr>
          <w:rFonts w:ascii="Times New Roman" w:eastAsiaTheme="minorHAnsi" w:hAnsi="Times New Roman" w:cs="Times New Roman"/>
          <w:sz w:val="28"/>
          <w:szCs w:val="28"/>
          <w:lang w:eastAsia="en-US"/>
        </w:rPr>
        <w:t>.»;</w:t>
      </w:r>
      <w:proofErr w:type="gramEnd"/>
    </w:p>
    <w:p w:rsidR="00D85623" w:rsidRPr="00451661" w:rsidRDefault="00451661" w:rsidP="00451661">
      <w:pPr>
        <w:autoSpaceDE w:val="0"/>
        <w:autoSpaceDN w:val="0"/>
        <w:adjustRightInd w:val="0"/>
        <w:ind w:firstLine="709"/>
        <w:jc w:val="both"/>
        <w:rPr>
          <w:rFonts w:eastAsiaTheme="minorHAnsi"/>
          <w:sz w:val="28"/>
          <w:szCs w:val="28"/>
          <w:lang w:eastAsia="en-US"/>
        </w:rPr>
      </w:pPr>
      <w:r w:rsidRPr="00451661">
        <w:rPr>
          <w:rFonts w:eastAsiaTheme="minorHAnsi"/>
          <w:sz w:val="28"/>
          <w:szCs w:val="28"/>
          <w:lang w:eastAsia="en-US"/>
        </w:rPr>
        <w:t xml:space="preserve">в) </w:t>
      </w:r>
      <w:r w:rsidR="00D85623" w:rsidRPr="00451661">
        <w:rPr>
          <w:rFonts w:eastAsiaTheme="minorHAnsi"/>
          <w:sz w:val="28"/>
          <w:szCs w:val="28"/>
          <w:lang w:eastAsia="en-US"/>
        </w:rPr>
        <w:t>дополнить частью 9.1. следующего содержания:</w:t>
      </w:r>
    </w:p>
    <w:p w:rsidR="00D85623" w:rsidRDefault="00D85623" w:rsidP="00451661">
      <w:pPr>
        <w:autoSpaceDE w:val="0"/>
        <w:autoSpaceDN w:val="0"/>
        <w:adjustRightInd w:val="0"/>
        <w:ind w:firstLine="709"/>
        <w:jc w:val="both"/>
        <w:rPr>
          <w:rFonts w:eastAsiaTheme="minorHAnsi"/>
          <w:sz w:val="28"/>
          <w:szCs w:val="28"/>
          <w:lang w:eastAsia="en-US"/>
        </w:rPr>
      </w:pPr>
      <w:r w:rsidRPr="00451661">
        <w:rPr>
          <w:rFonts w:eastAsiaTheme="minorHAnsi"/>
          <w:sz w:val="28"/>
          <w:szCs w:val="28"/>
          <w:lang w:eastAsia="en-US"/>
        </w:rPr>
        <w:t xml:space="preserve">«9.1. Порядок установления и оценки </w:t>
      </w:r>
      <w:proofErr w:type="gramStart"/>
      <w:r w:rsidRPr="00451661">
        <w:rPr>
          <w:rFonts w:eastAsiaTheme="minorHAnsi"/>
          <w:sz w:val="28"/>
          <w:szCs w:val="28"/>
          <w:lang w:eastAsia="en-US"/>
        </w:rPr>
        <w:t>применения</w:t>
      </w:r>
      <w:proofErr w:type="gramEnd"/>
      <w:r w:rsidRPr="00451661">
        <w:rPr>
          <w:rFonts w:eastAsiaTheme="minorHAnsi"/>
          <w:sz w:val="28"/>
          <w:szCs w:val="28"/>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w:t>
      </w:r>
      <w:r>
        <w:rPr>
          <w:rFonts w:eastAsiaTheme="minorHAnsi"/>
          <w:sz w:val="28"/>
          <w:szCs w:val="28"/>
          <w:lang w:eastAsia="en-US"/>
        </w:rPr>
        <w:t xml:space="preserve">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4E30DC">
        <w:rPr>
          <w:rFonts w:eastAsiaTheme="minorHAnsi"/>
          <w:sz w:val="28"/>
          <w:szCs w:val="28"/>
          <w:lang w:eastAsia="en-US"/>
        </w:rPr>
        <w:t xml:space="preserve">Федеральным </w:t>
      </w:r>
      <w:hyperlink r:id="rId15" w:history="1">
        <w:r w:rsidRPr="004E30DC">
          <w:rPr>
            <w:rFonts w:eastAsiaTheme="minorHAnsi"/>
            <w:sz w:val="28"/>
            <w:szCs w:val="28"/>
            <w:lang w:eastAsia="en-US"/>
          </w:rPr>
          <w:t>законом</w:t>
        </w:r>
      </w:hyperlink>
      <w:r w:rsidRPr="004E30DC">
        <w:rPr>
          <w:rFonts w:eastAsiaTheme="minorHAnsi"/>
          <w:sz w:val="28"/>
          <w:szCs w:val="28"/>
          <w:lang w:eastAsia="en-US"/>
        </w:rPr>
        <w:t xml:space="preserve"> от 31 июля</w:t>
      </w:r>
      <w:r>
        <w:rPr>
          <w:rFonts w:eastAsiaTheme="minorHAnsi"/>
          <w:sz w:val="28"/>
          <w:szCs w:val="28"/>
          <w:lang w:eastAsia="en-US"/>
        </w:rPr>
        <w:t xml:space="preserve"> </w:t>
      </w:r>
      <w:r>
        <w:rPr>
          <w:rFonts w:eastAsiaTheme="minorHAnsi"/>
          <w:sz w:val="28"/>
          <w:szCs w:val="28"/>
          <w:lang w:eastAsia="en-US"/>
        </w:rPr>
        <w:lastRenderedPageBreak/>
        <w:t>2020 года № 247-ФЗ «Об обязательных требованиях в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451661" w:rsidRPr="004E30DC" w:rsidRDefault="00451661" w:rsidP="00451661">
      <w:pPr>
        <w:pStyle w:val="ConsPlusNormal"/>
        <w:widowControl/>
        <w:tabs>
          <w:tab w:val="left" w:pos="1276"/>
        </w:tabs>
        <w:ind w:firstLine="709"/>
        <w:jc w:val="both"/>
        <w:rPr>
          <w:rFonts w:ascii="Times New Roman" w:hAnsi="Times New Roman" w:cs="Times New Roman"/>
          <w:sz w:val="28"/>
          <w:szCs w:val="28"/>
        </w:rPr>
      </w:pPr>
      <w:r w:rsidRPr="004E30DC">
        <w:rPr>
          <w:rFonts w:ascii="Times New Roman" w:hAnsi="Times New Roman" w:cs="Times New Roman"/>
          <w:sz w:val="28"/>
          <w:szCs w:val="28"/>
        </w:rPr>
        <w:t>1.4. Пункт 9 части 16 статьи 29</w:t>
      </w:r>
      <w:r w:rsidRPr="004E30DC">
        <w:rPr>
          <w:rFonts w:ascii="Times New Roman" w:eastAsia="Calibri" w:hAnsi="Times New Roman" w:cs="Times New Roman"/>
          <w:sz w:val="28"/>
          <w:szCs w:val="28"/>
        </w:rPr>
        <w:t xml:space="preserve"> изложить в следующей редакции:</w:t>
      </w:r>
    </w:p>
    <w:p w:rsidR="00451661" w:rsidRDefault="00451661" w:rsidP="004E30D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451661" w:rsidRPr="004E30DC" w:rsidRDefault="004E30DC" w:rsidP="00451661">
      <w:pPr>
        <w:pStyle w:val="ConsPlusNormal"/>
        <w:widowControl/>
        <w:tabs>
          <w:tab w:val="left" w:pos="1276"/>
        </w:tabs>
        <w:ind w:firstLine="709"/>
        <w:jc w:val="both"/>
        <w:rPr>
          <w:rFonts w:ascii="Times New Roman" w:hAnsi="Times New Roman" w:cs="Times New Roman"/>
          <w:sz w:val="28"/>
          <w:szCs w:val="28"/>
        </w:rPr>
      </w:pPr>
      <w:r w:rsidRPr="004E30DC">
        <w:rPr>
          <w:rFonts w:ascii="Times New Roman" w:hAnsi="Times New Roman" w:cs="Times New Roman"/>
          <w:sz w:val="28"/>
          <w:szCs w:val="28"/>
        </w:rPr>
        <w:t xml:space="preserve">1.5. </w:t>
      </w:r>
      <w:r w:rsidR="00451661" w:rsidRPr="004E30DC">
        <w:rPr>
          <w:rFonts w:ascii="Times New Roman" w:hAnsi="Times New Roman" w:cs="Times New Roman"/>
          <w:sz w:val="28"/>
          <w:szCs w:val="28"/>
        </w:rPr>
        <w:t xml:space="preserve">Пункт 45 части 1 статьи 33 </w:t>
      </w:r>
      <w:r w:rsidR="00451661" w:rsidRPr="004E30DC">
        <w:rPr>
          <w:rFonts w:ascii="Times New Roman" w:eastAsia="Calibri" w:hAnsi="Times New Roman" w:cs="Times New Roman"/>
          <w:sz w:val="28"/>
          <w:szCs w:val="28"/>
        </w:rPr>
        <w:t>изложить в следующей редакции:</w:t>
      </w:r>
    </w:p>
    <w:p w:rsidR="00451661" w:rsidRPr="004E30DC" w:rsidRDefault="00451661" w:rsidP="00451661">
      <w:pPr>
        <w:autoSpaceDE w:val="0"/>
        <w:autoSpaceDN w:val="0"/>
        <w:adjustRightInd w:val="0"/>
        <w:ind w:firstLine="709"/>
        <w:jc w:val="both"/>
        <w:rPr>
          <w:rFonts w:eastAsiaTheme="minorHAnsi"/>
          <w:sz w:val="28"/>
          <w:szCs w:val="28"/>
          <w:lang w:eastAsia="en-US"/>
        </w:rPr>
      </w:pPr>
      <w:r w:rsidRPr="004E30DC">
        <w:rPr>
          <w:rFonts w:eastAsiaTheme="minorHAnsi"/>
          <w:sz w:val="28"/>
          <w:szCs w:val="28"/>
          <w:lang w:eastAsia="en-US"/>
        </w:rPr>
        <w:t xml:space="preserve">«45) организует в соответствии с федеральным </w:t>
      </w:r>
      <w:hyperlink r:id="rId16" w:history="1">
        <w:r w:rsidRPr="004E30DC">
          <w:rPr>
            <w:rFonts w:eastAsiaTheme="minorHAnsi"/>
            <w:sz w:val="28"/>
            <w:szCs w:val="28"/>
            <w:lang w:eastAsia="en-US"/>
          </w:rPr>
          <w:t>законом</w:t>
        </w:r>
      </w:hyperlink>
      <w:r w:rsidRPr="004E30DC">
        <w:rPr>
          <w:rFonts w:eastAsiaTheme="minorHAnsi"/>
          <w:sz w:val="28"/>
          <w:szCs w:val="28"/>
          <w:lang w:eastAsia="en-US"/>
        </w:rPr>
        <w:t xml:space="preserve"> выполнения комплексных кадастровых работ и утверждение карты-плана территории</w:t>
      </w:r>
      <w:proofErr w:type="gramStart"/>
      <w:r w:rsidRPr="004E30DC">
        <w:rPr>
          <w:rFonts w:eastAsiaTheme="minorHAnsi"/>
          <w:sz w:val="28"/>
          <w:szCs w:val="28"/>
          <w:lang w:eastAsia="en-US"/>
        </w:rPr>
        <w:t>;»</w:t>
      </w:r>
      <w:proofErr w:type="gramEnd"/>
      <w:r w:rsidRPr="004E30DC">
        <w:rPr>
          <w:rFonts w:eastAsiaTheme="minorHAnsi"/>
          <w:sz w:val="28"/>
          <w:szCs w:val="28"/>
          <w:lang w:eastAsia="en-US"/>
        </w:rPr>
        <w:t>;</w:t>
      </w:r>
    </w:p>
    <w:p w:rsidR="00223E73" w:rsidRPr="004E30DC" w:rsidRDefault="004E30DC" w:rsidP="004E30DC">
      <w:pPr>
        <w:pStyle w:val="ConsPlusNormal"/>
        <w:widowControl/>
        <w:tabs>
          <w:tab w:val="left" w:pos="993"/>
        </w:tabs>
        <w:ind w:firstLine="709"/>
        <w:jc w:val="both"/>
        <w:rPr>
          <w:rFonts w:ascii="Times New Roman" w:eastAsia="Calibri" w:hAnsi="Times New Roman" w:cs="Times New Roman"/>
          <w:sz w:val="28"/>
          <w:szCs w:val="28"/>
        </w:rPr>
      </w:pPr>
      <w:r w:rsidRPr="004E30DC">
        <w:rPr>
          <w:rFonts w:ascii="Times New Roman" w:eastAsia="Calibri" w:hAnsi="Times New Roman"/>
          <w:sz w:val="28"/>
          <w:szCs w:val="28"/>
        </w:rPr>
        <w:t>1.6.</w:t>
      </w:r>
      <w:r w:rsidR="00297B05" w:rsidRPr="004E30DC">
        <w:rPr>
          <w:rFonts w:ascii="Times New Roman" w:eastAsia="Calibri" w:hAnsi="Times New Roman" w:cs="Times New Roman"/>
          <w:sz w:val="28"/>
          <w:szCs w:val="28"/>
        </w:rPr>
        <w:t xml:space="preserve">Часть 2 статьи 35 изложить в следующей редакции: </w:t>
      </w:r>
    </w:p>
    <w:p w:rsidR="00297B05" w:rsidRPr="004E30DC" w:rsidRDefault="00297B05" w:rsidP="004E30DC">
      <w:pPr>
        <w:pStyle w:val="ConsPlusNormal"/>
        <w:widowControl/>
        <w:tabs>
          <w:tab w:val="left" w:pos="1276"/>
        </w:tabs>
        <w:ind w:firstLine="709"/>
        <w:jc w:val="both"/>
        <w:rPr>
          <w:rFonts w:ascii="Times New Roman" w:eastAsia="Calibri" w:hAnsi="Times New Roman" w:cs="Times New Roman"/>
          <w:sz w:val="28"/>
          <w:szCs w:val="28"/>
        </w:rPr>
      </w:pPr>
      <w:r w:rsidRPr="004E30DC">
        <w:rPr>
          <w:rFonts w:ascii="Times New Roman" w:eastAsia="Calibri" w:hAnsi="Times New Roman" w:cs="Times New Roman"/>
          <w:sz w:val="28"/>
          <w:szCs w:val="28"/>
        </w:rPr>
        <w:t>«2. Контрольно-счетный орган муниципального округа облад</w:t>
      </w:r>
      <w:r w:rsidR="00A05F50" w:rsidRPr="004E30DC">
        <w:rPr>
          <w:rFonts w:ascii="Times New Roman" w:eastAsia="Calibri" w:hAnsi="Times New Roman" w:cs="Times New Roman"/>
          <w:sz w:val="28"/>
          <w:szCs w:val="28"/>
        </w:rPr>
        <w:t>ает правами юридического лица</w:t>
      </w:r>
      <w:proofErr w:type="gramStart"/>
      <w:r w:rsidR="00A05F50" w:rsidRPr="004E30DC">
        <w:rPr>
          <w:rFonts w:ascii="Times New Roman" w:eastAsia="Calibri" w:hAnsi="Times New Roman" w:cs="Times New Roman"/>
          <w:sz w:val="28"/>
          <w:szCs w:val="28"/>
        </w:rPr>
        <w:t>.»;</w:t>
      </w:r>
      <w:proofErr w:type="gramEnd"/>
    </w:p>
    <w:p w:rsidR="00451661" w:rsidRPr="004E30DC" w:rsidRDefault="004E30DC" w:rsidP="004E30DC">
      <w:pPr>
        <w:pStyle w:val="ConsPlusNormal"/>
        <w:widowControl/>
        <w:tabs>
          <w:tab w:val="left" w:pos="1276"/>
        </w:tabs>
        <w:ind w:firstLine="709"/>
        <w:jc w:val="both"/>
        <w:rPr>
          <w:rFonts w:ascii="Times New Roman" w:eastAsia="Calibri" w:hAnsi="Times New Roman" w:cs="Times New Roman"/>
          <w:sz w:val="28"/>
          <w:szCs w:val="28"/>
        </w:rPr>
      </w:pPr>
      <w:r w:rsidRPr="004E30DC">
        <w:rPr>
          <w:rFonts w:ascii="Times New Roman" w:eastAsia="Calibri" w:hAnsi="Times New Roman" w:cs="Times New Roman"/>
          <w:sz w:val="28"/>
          <w:szCs w:val="28"/>
        </w:rPr>
        <w:t xml:space="preserve">1.7. </w:t>
      </w:r>
      <w:r w:rsidR="00451661" w:rsidRPr="004E30DC">
        <w:rPr>
          <w:rFonts w:ascii="Times New Roman" w:eastAsia="Calibri" w:hAnsi="Times New Roman" w:cs="Times New Roman"/>
          <w:sz w:val="28"/>
          <w:szCs w:val="28"/>
        </w:rPr>
        <w:t>В стать</w:t>
      </w:r>
      <w:r>
        <w:rPr>
          <w:rFonts w:ascii="Times New Roman" w:eastAsia="Calibri" w:hAnsi="Times New Roman" w:cs="Times New Roman"/>
          <w:sz w:val="28"/>
          <w:szCs w:val="28"/>
        </w:rPr>
        <w:t>е</w:t>
      </w:r>
      <w:r w:rsidR="00451661" w:rsidRPr="004E30DC">
        <w:rPr>
          <w:rFonts w:ascii="Times New Roman" w:eastAsia="Calibri" w:hAnsi="Times New Roman" w:cs="Times New Roman"/>
          <w:sz w:val="28"/>
          <w:szCs w:val="28"/>
        </w:rPr>
        <w:t xml:space="preserve"> 36:</w:t>
      </w:r>
    </w:p>
    <w:p w:rsidR="00A05F50" w:rsidRPr="004E30DC" w:rsidRDefault="004E30DC" w:rsidP="004E30DC">
      <w:pPr>
        <w:pStyle w:val="ConsPlusNormal"/>
        <w:widowControl/>
        <w:tabs>
          <w:tab w:val="left" w:pos="1276"/>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ч</w:t>
      </w:r>
      <w:r w:rsidR="00A05F50" w:rsidRPr="004E30DC">
        <w:rPr>
          <w:rFonts w:ascii="Times New Roman" w:eastAsia="Calibri" w:hAnsi="Times New Roman" w:cs="Times New Roman"/>
          <w:sz w:val="28"/>
          <w:szCs w:val="28"/>
        </w:rPr>
        <w:t>асть 6 изложить в следующей редакции:</w:t>
      </w:r>
    </w:p>
    <w:p w:rsidR="00A05F50" w:rsidRPr="00A05F50" w:rsidRDefault="00A05F50" w:rsidP="004E30DC">
      <w:pPr>
        <w:ind w:firstLine="709"/>
        <w:jc w:val="both"/>
        <w:rPr>
          <w:sz w:val="28"/>
          <w:szCs w:val="28"/>
        </w:rPr>
      </w:pPr>
      <w:r w:rsidRPr="00A05F50">
        <w:rPr>
          <w:sz w:val="28"/>
          <w:szCs w:val="28"/>
        </w:rPr>
        <w:t>«6. Депутаты представительного органа муниципального округа осуществляют свои полномочия на непостоянной основе.</w:t>
      </w:r>
    </w:p>
    <w:p w:rsidR="00A05F50" w:rsidRPr="00A05F50" w:rsidRDefault="00A05F50" w:rsidP="004E30DC">
      <w:pPr>
        <w:ind w:firstLine="709"/>
        <w:jc w:val="both"/>
        <w:rPr>
          <w:sz w:val="28"/>
          <w:szCs w:val="28"/>
        </w:rPr>
      </w:pPr>
      <w:r w:rsidRPr="00A05F50">
        <w:rPr>
          <w:sz w:val="28"/>
          <w:szCs w:val="28"/>
        </w:rPr>
        <w:t>Депутату представительного органа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roofErr w:type="gramStart"/>
      <w:r w:rsidRPr="00A05F50">
        <w:rPr>
          <w:sz w:val="28"/>
          <w:szCs w:val="28"/>
        </w:rPr>
        <w:t>.</w:t>
      </w:r>
      <w:r>
        <w:rPr>
          <w:sz w:val="28"/>
          <w:szCs w:val="28"/>
        </w:rPr>
        <w:t>»;</w:t>
      </w:r>
      <w:proofErr w:type="gramEnd"/>
    </w:p>
    <w:p w:rsidR="00AE6C4C" w:rsidRPr="004E30DC" w:rsidRDefault="004E30DC" w:rsidP="004E30DC">
      <w:pPr>
        <w:autoSpaceDE w:val="0"/>
        <w:autoSpaceDN w:val="0"/>
        <w:adjustRightInd w:val="0"/>
        <w:ind w:firstLine="709"/>
        <w:jc w:val="both"/>
        <w:rPr>
          <w:rFonts w:eastAsiaTheme="minorHAnsi"/>
          <w:sz w:val="28"/>
          <w:szCs w:val="28"/>
          <w:lang w:eastAsia="en-US"/>
        </w:rPr>
      </w:pPr>
      <w:r w:rsidRPr="004E30DC">
        <w:rPr>
          <w:rFonts w:eastAsiaTheme="minorHAnsi"/>
          <w:sz w:val="28"/>
          <w:szCs w:val="28"/>
          <w:lang w:eastAsia="en-US"/>
        </w:rPr>
        <w:t>а) п</w:t>
      </w:r>
      <w:r w:rsidR="00AE6C4C" w:rsidRPr="004E30DC">
        <w:rPr>
          <w:rFonts w:eastAsiaTheme="minorHAnsi"/>
          <w:sz w:val="28"/>
          <w:szCs w:val="28"/>
          <w:lang w:eastAsia="en-US"/>
        </w:rPr>
        <w:t xml:space="preserve">ункт 7 части 13 </w:t>
      </w:r>
      <w:r w:rsidR="00AE6C4C" w:rsidRPr="004E30DC">
        <w:rPr>
          <w:rFonts w:eastAsia="Calibri"/>
          <w:sz w:val="28"/>
          <w:szCs w:val="28"/>
        </w:rPr>
        <w:t>изложить в следующей редакции:</w:t>
      </w:r>
    </w:p>
    <w:p w:rsidR="00AE6C4C" w:rsidRDefault="00AE6C4C" w:rsidP="004E30D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sz w:val="28"/>
          <w:szCs w:val="28"/>
          <w:lang w:eastAsia="en-US"/>
        </w:rPr>
        <w:t>;»</w:t>
      </w:r>
      <w:proofErr w:type="gramEnd"/>
      <w:r w:rsidR="004E30DC">
        <w:rPr>
          <w:rFonts w:eastAsiaTheme="minorHAnsi"/>
          <w:sz w:val="28"/>
          <w:szCs w:val="28"/>
          <w:lang w:eastAsia="en-US"/>
        </w:rPr>
        <w:t>.</w:t>
      </w:r>
    </w:p>
    <w:p w:rsidR="00646648" w:rsidRPr="00CE15B6" w:rsidRDefault="00646648" w:rsidP="00090149">
      <w:pPr>
        <w:pStyle w:val="ConsPlusNormal"/>
        <w:widowControl/>
        <w:tabs>
          <w:tab w:val="left" w:pos="1276"/>
        </w:tabs>
        <w:ind w:firstLine="0"/>
        <w:jc w:val="both"/>
        <w:rPr>
          <w:rFonts w:ascii="Times New Roman" w:hAnsi="Times New Roman" w:cs="Times New Roman"/>
          <w:color w:val="FF0000"/>
          <w:sz w:val="28"/>
          <w:szCs w:val="28"/>
        </w:rPr>
      </w:pPr>
    </w:p>
    <w:p w:rsidR="00735E42" w:rsidRDefault="00735E42" w:rsidP="00735E42">
      <w:pPr>
        <w:pStyle w:val="ConsPlusNormal"/>
        <w:widowControl/>
        <w:ind w:firstLine="709"/>
        <w:jc w:val="both"/>
        <w:rPr>
          <w:rFonts w:ascii="Times New Roman" w:hAnsi="Times New Roman" w:cs="Times New Roman"/>
          <w:sz w:val="28"/>
          <w:szCs w:val="28"/>
        </w:rPr>
      </w:pPr>
      <w:r w:rsidRPr="00123B2E">
        <w:rPr>
          <w:rFonts w:ascii="Times New Roman" w:hAnsi="Times New Roman" w:cs="Times New Roman"/>
          <w:sz w:val="28"/>
          <w:szCs w:val="28"/>
        </w:rPr>
        <w:t xml:space="preserve">2. Главе Туркменского муниципального </w:t>
      </w:r>
      <w:r>
        <w:rPr>
          <w:rFonts w:ascii="Times New Roman" w:hAnsi="Times New Roman" w:cs="Times New Roman"/>
          <w:sz w:val="28"/>
          <w:szCs w:val="28"/>
        </w:rPr>
        <w:t xml:space="preserve">округа Ставропольского края </w:t>
      </w:r>
      <w:r w:rsidRPr="00123B2E">
        <w:rPr>
          <w:rFonts w:ascii="Times New Roman" w:hAnsi="Times New Roman" w:cs="Times New Roman"/>
          <w:sz w:val="28"/>
          <w:szCs w:val="28"/>
        </w:rPr>
        <w:t xml:space="preserve">в течение пятнадцати дней </w:t>
      </w:r>
      <w:r>
        <w:rPr>
          <w:rFonts w:ascii="Times New Roman" w:hAnsi="Times New Roman" w:cs="Times New Roman"/>
          <w:sz w:val="28"/>
          <w:szCs w:val="28"/>
        </w:rPr>
        <w:t>с даты принятие решения Совета округа п</w:t>
      </w:r>
      <w:r w:rsidRPr="00123B2E">
        <w:rPr>
          <w:rFonts w:ascii="Times New Roman" w:hAnsi="Times New Roman" w:cs="Times New Roman"/>
          <w:sz w:val="28"/>
          <w:szCs w:val="28"/>
        </w:rPr>
        <w:t xml:space="preserve">редставить настоящее решение на государственную регистрацию в </w:t>
      </w:r>
      <w:r w:rsidRPr="00123B2E">
        <w:rPr>
          <w:rFonts w:ascii="Times New Roman" w:hAnsi="Times New Roman" w:cs="Times New Roman"/>
          <w:sz w:val="28"/>
          <w:szCs w:val="28"/>
        </w:rPr>
        <w:lastRenderedPageBreak/>
        <w:t>соответствии с Федеральным законом от 21 июля 2005 года № 97-ФЗ «О государственной регистрации уставов муниципальных образований</w:t>
      </w:r>
      <w:proofErr w:type="gramStart"/>
      <w:r>
        <w:rPr>
          <w:rFonts w:ascii="Times New Roman" w:hAnsi="Times New Roman" w:cs="Times New Roman"/>
          <w:sz w:val="28"/>
          <w:szCs w:val="28"/>
        </w:rPr>
        <w:t>.</w:t>
      </w:r>
      <w:r w:rsidRPr="00123B2E">
        <w:rPr>
          <w:rFonts w:ascii="Times New Roman" w:hAnsi="Times New Roman" w:cs="Times New Roman"/>
          <w:sz w:val="28"/>
          <w:szCs w:val="28"/>
        </w:rPr>
        <w:t>».</w:t>
      </w:r>
      <w:proofErr w:type="gramEnd"/>
    </w:p>
    <w:p w:rsidR="00223E73" w:rsidRDefault="00223E73" w:rsidP="00455699">
      <w:pPr>
        <w:jc w:val="both"/>
        <w:rPr>
          <w:sz w:val="28"/>
          <w:szCs w:val="28"/>
        </w:rPr>
      </w:pPr>
    </w:p>
    <w:p w:rsidR="00297B05" w:rsidRPr="00297B05" w:rsidRDefault="00735E42" w:rsidP="00297B05">
      <w:pPr>
        <w:ind w:firstLine="709"/>
        <w:jc w:val="both"/>
        <w:rPr>
          <w:sz w:val="28"/>
          <w:szCs w:val="28"/>
        </w:rPr>
      </w:pPr>
      <w:r>
        <w:rPr>
          <w:sz w:val="28"/>
          <w:szCs w:val="28"/>
        </w:rPr>
        <w:t>3</w:t>
      </w:r>
      <w:r w:rsidR="00297B05" w:rsidRPr="00297B05">
        <w:rPr>
          <w:sz w:val="28"/>
          <w:szCs w:val="28"/>
        </w:rPr>
        <w:t>. Настоящее решение вступает в силу со дня его официального опубликования произведенного после государственной регистрации.</w:t>
      </w:r>
    </w:p>
    <w:p w:rsidR="00297B05" w:rsidRDefault="00297B05" w:rsidP="00297B05">
      <w:pPr>
        <w:ind w:firstLine="851"/>
        <w:rPr>
          <w:sz w:val="28"/>
          <w:szCs w:val="28"/>
        </w:rPr>
      </w:pPr>
    </w:p>
    <w:p w:rsidR="00735E42" w:rsidRDefault="00735E42" w:rsidP="00297B05">
      <w:pPr>
        <w:ind w:firstLine="851"/>
        <w:rPr>
          <w:sz w:val="28"/>
          <w:szCs w:val="28"/>
        </w:rPr>
      </w:pPr>
    </w:p>
    <w:p w:rsidR="00735E42" w:rsidRPr="00297B05" w:rsidRDefault="00735E42" w:rsidP="00297B05">
      <w:pPr>
        <w:ind w:firstLine="851"/>
        <w:rPr>
          <w:sz w:val="28"/>
          <w:szCs w:val="28"/>
        </w:rPr>
      </w:pPr>
    </w:p>
    <w:p w:rsidR="00297B05" w:rsidRPr="00297B05" w:rsidRDefault="00297B05" w:rsidP="00297B05">
      <w:pPr>
        <w:ind w:firstLine="851"/>
        <w:rPr>
          <w:sz w:val="28"/>
          <w:szCs w:val="28"/>
        </w:rPr>
      </w:pPr>
    </w:p>
    <w:tbl>
      <w:tblPr>
        <w:tblW w:w="9570" w:type="dxa"/>
        <w:tblLook w:val="04A0"/>
      </w:tblPr>
      <w:tblGrid>
        <w:gridCol w:w="4928"/>
        <w:gridCol w:w="4642"/>
      </w:tblGrid>
      <w:tr w:rsidR="00297B05" w:rsidRPr="00297B05" w:rsidTr="00B81F34">
        <w:tc>
          <w:tcPr>
            <w:tcW w:w="4928" w:type="dxa"/>
            <w:shd w:val="clear" w:color="auto" w:fill="auto"/>
          </w:tcPr>
          <w:p w:rsidR="00297B05" w:rsidRPr="00297B05" w:rsidRDefault="00297B05" w:rsidP="00B81F34">
            <w:pPr>
              <w:rPr>
                <w:sz w:val="28"/>
                <w:szCs w:val="28"/>
                <w:lang w:val="ru-MO"/>
              </w:rPr>
            </w:pPr>
            <w:r w:rsidRPr="00297B05">
              <w:rPr>
                <w:sz w:val="28"/>
                <w:szCs w:val="28"/>
                <w:lang w:val="ru-MO"/>
              </w:rPr>
              <w:t>Председатель Совета Туркменского</w:t>
            </w:r>
          </w:p>
          <w:p w:rsidR="00297B05" w:rsidRPr="00297B05" w:rsidRDefault="00297B05" w:rsidP="00B81F34">
            <w:pPr>
              <w:rPr>
                <w:sz w:val="28"/>
                <w:szCs w:val="28"/>
                <w:lang w:val="ru-MO"/>
              </w:rPr>
            </w:pPr>
            <w:r w:rsidRPr="00297B05">
              <w:rPr>
                <w:sz w:val="28"/>
                <w:szCs w:val="28"/>
                <w:lang w:val="ru-MO"/>
              </w:rPr>
              <w:t>муниципального округа</w:t>
            </w:r>
          </w:p>
          <w:p w:rsidR="00297B05" w:rsidRPr="00297B05" w:rsidRDefault="00297B05" w:rsidP="00B81F34">
            <w:pPr>
              <w:rPr>
                <w:sz w:val="28"/>
                <w:szCs w:val="28"/>
                <w:lang w:val="ru-MO"/>
              </w:rPr>
            </w:pPr>
            <w:r w:rsidRPr="00297B05">
              <w:rPr>
                <w:sz w:val="28"/>
                <w:szCs w:val="28"/>
                <w:lang w:val="ru-MO"/>
              </w:rPr>
              <w:t>Ставропольского края</w:t>
            </w:r>
          </w:p>
          <w:p w:rsidR="00297B05" w:rsidRDefault="00297B05" w:rsidP="00B81F34">
            <w:pPr>
              <w:rPr>
                <w:sz w:val="28"/>
                <w:szCs w:val="28"/>
                <w:lang w:val="ru-MO"/>
              </w:rPr>
            </w:pPr>
          </w:p>
          <w:p w:rsidR="0078321E" w:rsidRPr="00297B05" w:rsidRDefault="0078321E" w:rsidP="00B81F34">
            <w:pPr>
              <w:rPr>
                <w:sz w:val="28"/>
                <w:szCs w:val="28"/>
                <w:lang w:val="ru-MO"/>
              </w:rPr>
            </w:pPr>
          </w:p>
        </w:tc>
        <w:tc>
          <w:tcPr>
            <w:tcW w:w="4642" w:type="dxa"/>
            <w:shd w:val="clear" w:color="auto" w:fill="auto"/>
          </w:tcPr>
          <w:p w:rsidR="00297B05" w:rsidRPr="00297B05" w:rsidRDefault="00297B05" w:rsidP="00B81F34">
            <w:pPr>
              <w:rPr>
                <w:sz w:val="28"/>
                <w:szCs w:val="28"/>
                <w:lang w:val="ru-MO"/>
              </w:rPr>
            </w:pPr>
            <w:r w:rsidRPr="00297B05">
              <w:rPr>
                <w:sz w:val="28"/>
                <w:szCs w:val="28"/>
                <w:lang w:val="ru-MO"/>
              </w:rPr>
              <w:t xml:space="preserve">                   </w:t>
            </w:r>
          </w:p>
          <w:p w:rsidR="00297B05" w:rsidRPr="00297B05" w:rsidRDefault="00297B05" w:rsidP="00B81F34">
            <w:pPr>
              <w:rPr>
                <w:sz w:val="28"/>
                <w:szCs w:val="28"/>
                <w:lang w:val="ru-MO"/>
              </w:rPr>
            </w:pPr>
          </w:p>
          <w:p w:rsidR="00297B05" w:rsidRPr="00297B05" w:rsidRDefault="00297B05" w:rsidP="00B81F34">
            <w:pPr>
              <w:jc w:val="right"/>
              <w:rPr>
                <w:sz w:val="28"/>
                <w:szCs w:val="28"/>
                <w:lang w:val="ru-MO"/>
              </w:rPr>
            </w:pPr>
            <w:r w:rsidRPr="00297B05">
              <w:rPr>
                <w:sz w:val="28"/>
                <w:szCs w:val="28"/>
                <w:lang w:val="ru-MO"/>
              </w:rPr>
              <w:t xml:space="preserve">                  Л.И.Гребенникова</w:t>
            </w:r>
          </w:p>
        </w:tc>
      </w:tr>
      <w:tr w:rsidR="00297B05" w:rsidRPr="00297B05" w:rsidTr="00B81F34">
        <w:tc>
          <w:tcPr>
            <w:tcW w:w="4928" w:type="dxa"/>
            <w:shd w:val="clear" w:color="auto" w:fill="auto"/>
          </w:tcPr>
          <w:p w:rsidR="00297B05" w:rsidRPr="00297B05" w:rsidRDefault="00297B05" w:rsidP="00B81F34">
            <w:pPr>
              <w:rPr>
                <w:sz w:val="28"/>
                <w:szCs w:val="28"/>
                <w:lang w:val="ru-MO"/>
              </w:rPr>
            </w:pPr>
            <w:r w:rsidRPr="00297B05">
              <w:rPr>
                <w:sz w:val="28"/>
                <w:szCs w:val="28"/>
                <w:lang w:val="ru-MO"/>
              </w:rPr>
              <w:t>Глава Туркменского</w:t>
            </w:r>
          </w:p>
          <w:p w:rsidR="00297B05" w:rsidRPr="00297B05" w:rsidRDefault="00297B05" w:rsidP="00B81F34">
            <w:pPr>
              <w:rPr>
                <w:sz w:val="28"/>
                <w:szCs w:val="28"/>
                <w:lang w:val="ru-MO"/>
              </w:rPr>
            </w:pPr>
            <w:r w:rsidRPr="00297B05">
              <w:rPr>
                <w:sz w:val="28"/>
                <w:szCs w:val="28"/>
                <w:lang w:val="ru-MO"/>
              </w:rPr>
              <w:t xml:space="preserve">муниципального </w:t>
            </w:r>
            <w:r>
              <w:rPr>
                <w:sz w:val="28"/>
                <w:szCs w:val="28"/>
                <w:lang w:val="ru-MO"/>
              </w:rPr>
              <w:t>округа</w:t>
            </w:r>
          </w:p>
          <w:p w:rsidR="00297B05" w:rsidRPr="00297B05" w:rsidRDefault="00297B05" w:rsidP="00B81F34">
            <w:pPr>
              <w:rPr>
                <w:sz w:val="28"/>
                <w:szCs w:val="28"/>
                <w:lang w:val="ru-MO"/>
              </w:rPr>
            </w:pPr>
            <w:r w:rsidRPr="00297B05">
              <w:rPr>
                <w:sz w:val="28"/>
                <w:szCs w:val="28"/>
                <w:lang w:val="ru-MO"/>
              </w:rPr>
              <w:t>Ставропольского края</w:t>
            </w:r>
          </w:p>
        </w:tc>
        <w:tc>
          <w:tcPr>
            <w:tcW w:w="4642" w:type="dxa"/>
            <w:shd w:val="clear" w:color="auto" w:fill="auto"/>
          </w:tcPr>
          <w:p w:rsidR="00297B05" w:rsidRPr="00297B05" w:rsidRDefault="00297B05" w:rsidP="00B81F34">
            <w:pPr>
              <w:rPr>
                <w:sz w:val="28"/>
                <w:szCs w:val="28"/>
                <w:lang w:val="ru-MO"/>
              </w:rPr>
            </w:pPr>
          </w:p>
          <w:p w:rsidR="00297B05" w:rsidRPr="00297B05" w:rsidRDefault="00297B05" w:rsidP="00B81F34">
            <w:pPr>
              <w:rPr>
                <w:sz w:val="28"/>
                <w:szCs w:val="28"/>
                <w:lang w:val="ru-MO"/>
              </w:rPr>
            </w:pPr>
          </w:p>
          <w:p w:rsidR="00297B05" w:rsidRPr="00297B05" w:rsidRDefault="00297B05" w:rsidP="00B81F34">
            <w:pPr>
              <w:jc w:val="right"/>
              <w:rPr>
                <w:sz w:val="28"/>
                <w:szCs w:val="28"/>
                <w:lang w:val="ru-MO"/>
              </w:rPr>
            </w:pPr>
            <w:r w:rsidRPr="00297B05">
              <w:rPr>
                <w:sz w:val="28"/>
                <w:szCs w:val="28"/>
                <w:lang w:val="ru-MO"/>
              </w:rPr>
              <w:t>Г.В.Ефимов</w:t>
            </w:r>
          </w:p>
        </w:tc>
      </w:tr>
    </w:tbl>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455699">
      <w:pPr>
        <w:jc w:val="both"/>
        <w:rPr>
          <w:sz w:val="28"/>
          <w:szCs w:val="28"/>
        </w:rPr>
      </w:pPr>
    </w:p>
    <w:p w:rsidR="00297B05" w:rsidRDefault="00297B05" w:rsidP="00297B05">
      <w:pPr>
        <w:jc w:val="both"/>
        <w:rPr>
          <w:sz w:val="28"/>
          <w:szCs w:val="28"/>
        </w:rPr>
      </w:pPr>
    </w:p>
    <w:p w:rsidR="00297B05" w:rsidRDefault="00297B05" w:rsidP="00297B05">
      <w:pPr>
        <w:jc w:val="both"/>
        <w:rPr>
          <w:sz w:val="28"/>
          <w:szCs w:val="28"/>
        </w:rPr>
      </w:pPr>
    </w:p>
    <w:p w:rsidR="00223E73" w:rsidRDefault="00223E73" w:rsidP="00455699">
      <w:pPr>
        <w:jc w:val="both"/>
        <w:rPr>
          <w:sz w:val="28"/>
          <w:szCs w:val="28"/>
        </w:rPr>
      </w:pPr>
    </w:p>
    <w:p w:rsidR="00223E73" w:rsidRDefault="00223E73" w:rsidP="00455699">
      <w:pPr>
        <w:jc w:val="both"/>
        <w:rPr>
          <w:sz w:val="28"/>
          <w:szCs w:val="28"/>
        </w:rPr>
      </w:pPr>
    </w:p>
    <w:p w:rsidR="00223E73" w:rsidRDefault="00223E73" w:rsidP="00455699">
      <w:pPr>
        <w:jc w:val="both"/>
        <w:rPr>
          <w:sz w:val="28"/>
          <w:szCs w:val="28"/>
        </w:rPr>
      </w:pPr>
    </w:p>
    <w:p w:rsidR="00223E73" w:rsidRPr="00131B8A" w:rsidRDefault="00223E73" w:rsidP="00455699">
      <w:pPr>
        <w:jc w:val="both"/>
        <w:rPr>
          <w:sz w:val="28"/>
          <w:szCs w:val="28"/>
        </w:rPr>
      </w:pPr>
    </w:p>
    <w:sectPr w:rsidR="00223E73" w:rsidRPr="00131B8A" w:rsidSect="00362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424B"/>
    <w:multiLevelType w:val="hybridMultilevel"/>
    <w:tmpl w:val="AC747E32"/>
    <w:lvl w:ilvl="0" w:tplc="96EA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A8100D"/>
    <w:multiLevelType w:val="hybridMultilevel"/>
    <w:tmpl w:val="F5545214"/>
    <w:lvl w:ilvl="0" w:tplc="619ACE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743104"/>
    <w:multiLevelType w:val="hybridMultilevel"/>
    <w:tmpl w:val="E4808DDA"/>
    <w:lvl w:ilvl="0" w:tplc="8BD270F4">
      <w:start w:val="2"/>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5699"/>
    <w:rsid w:val="00021DCB"/>
    <w:rsid w:val="00061BA7"/>
    <w:rsid w:val="00090149"/>
    <w:rsid w:val="00223E73"/>
    <w:rsid w:val="00244C36"/>
    <w:rsid w:val="00263E17"/>
    <w:rsid w:val="00297B05"/>
    <w:rsid w:val="00362A1F"/>
    <w:rsid w:val="00366B7B"/>
    <w:rsid w:val="00392C14"/>
    <w:rsid w:val="00451661"/>
    <w:rsid w:val="00455699"/>
    <w:rsid w:val="0047298A"/>
    <w:rsid w:val="004E30DC"/>
    <w:rsid w:val="00526CAD"/>
    <w:rsid w:val="00640286"/>
    <w:rsid w:val="00642C87"/>
    <w:rsid w:val="00646648"/>
    <w:rsid w:val="0067588F"/>
    <w:rsid w:val="006E2543"/>
    <w:rsid w:val="00735E42"/>
    <w:rsid w:val="0075257C"/>
    <w:rsid w:val="0078321E"/>
    <w:rsid w:val="00790D7E"/>
    <w:rsid w:val="007A70C6"/>
    <w:rsid w:val="00826E59"/>
    <w:rsid w:val="00862FE8"/>
    <w:rsid w:val="008848A0"/>
    <w:rsid w:val="008B7CAC"/>
    <w:rsid w:val="008C4597"/>
    <w:rsid w:val="00944843"/>
    <w:rsid w:val="00A05F50"/>
    <w:rsid w:val="00A665A1"/>
    <w:rsid w:val="00AE6C4C"/>
    <w:rsid w:val="00B934F8"/>
    <w:rsid w:val="00CE7195"/>
    <w:rsid w:val="00D85623"/>
    <w:rsid w:val="00DA6BBD"/>
    <w:rsid w:val="00DC05BD"/>
    <w:rsid w:val="00E53BB8"/>
    <w:rsid w:val="00EC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569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244C36"/>
    <w:pPr>
      <w:spacing w:after="0" w:line="240" w:lineRule="auto"/>
    </w:pPr>
    <w:rPr>
      <w:rFonts w:ascii="Times New Roman" w:hAnsi="Times New Roman"/>
      <w:sz w:val="28"/>
    </w:rPr>
  </w:style>
  <w:style w:type="character" w:customStyle="1" w:styleId="10">
    <w:name w:val="Заголовок 1 Знак"/>
    <w:basedOn w:val="a0"/>
    <w:link w:val="1"/>
    <w:rsid w:val="00455699"/>
    <w:rPr>
      <w:rFonts w:ascii="Times New Roman" w:eastAsia="Times New Roman" w:hAnsi="Times New Roman" w:cs="Times New Roman"/>
      <w:sz w:val="28"/>
      <w:szCs w:val="24"/>
      <w:lang w:eastAsia="ru-RU"/>
    </w:rPr>
  </w:style>
  <w:style w:type="paragraph" w:customStyle="1" w:styleId="ConsPlusNormal">
    <w:name w:val="ConsPlusNormal"/>
    <w:rsid w:val="00790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790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90D7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22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68C16BF655842759E0568D9A26A0E122823FF6610C1C38A33F69D2C5690512DE4792EE6D4695F1930E0251E8EB497852372DE9B3A8B11cBG9M" TargetMode="External"/><Relationship Id="rId13" Type="http://schemas.openxmlformats.org/officeDocument/2006/relationships/hyperlink" Target="consultantplus://offline/ref=8BAC46FE7C4445141EE8F25B4074C4674CF97C6A0EF4F5EA083C525C3A2C771CFDF00E59A0B26997E309A5B0308D3C6BE2434D09F2EF0117CEq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5E8E6C8DB3FFEA3AD1D60F69FCC733A44E46B584B7937E872B164CF99EBC2B5055D5E65248712AA665C02743DE2706499171492555F53Be0C6M" TargetMode="External"/><Relationship Id="rId12" Type="http://schemas.openxmlformats.org/officeDocument/2006/relationships/hyperlink" Target="consultantplus://offline/ref=BD2F54A2146695EF42D7B8D672ECEED1F00D85E07A3643FD853F4C62B2974C5F4D3040F98AB7B8D693E5003BAAL3N3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3FF3376DDBAB44728A08E2D6ABE44661B44DBBF94CC4E9B7D9C64670A59428AEEA6D4E7A7772FCCD52AC99836E2FE2DB69C08902s1R6I" TargetMode="External"/><Relationship Id="rId1" Type="http://schemas.openxmlformats.org/officeDocument/2006/relationships/numbering" Target="numbering.xml"/><Relationship Id="rId6" Type="http://schemas.openxmlformats.org/officeDocument/2006/relationships/hyperlink" Target="consultantplus://offline/ref=28E9BAE4E3B9FE867BDA48BFF14C1545FFF54D568AFC74588219CD7465C5F6674DA62712B7043EF9D1F541F61523DD32FCED99C695587013u1xEL" TargetMode="External"/><Relationship Id="rId11" Type="http://schemas.openxmlformats.org/officeDocument/2006/relationships/hyperlink" Target="consultantplus://offline/ref=BD2F54A2146695EF42D7B8D672ECEED1F00280E87C3543FD853F4C62B2974C5F5F3018F68DB1AD83C2BF5736A83556D5C87E0BCBDALDNDM" TargetMode="External"/><Relationship Id="rId5" Type="http://schemas.openxmlformats.org/officeDocument/2006/relationships/hyperlink" Target="consultantplus://offline/ref=68823D8E5B5F35A3FE7440F82F699C41025899CF3DEB6478AEDDBCC204C309EE1D34y3M" TargetMode="External"/><Relationship Id="rId15" Type="http://schemas.openxmlformats.org/officeDocument/2006/relationships/hyperlink" Target="consultantplus://offline/ref=3BA7019E895D733CF106267D894DF893DF7E46F9F41CC29F8BE9745C2989274659C067FFC0B04080B85B9A27E7fFg7L" TargetMode="External"/><Relationship Id="rId10" Type="http://schemas.openxmlformats.org/officeDocument/2006/relationships/hyperlink" Target="consultantplus://offline/ref=FA424805852B426D4D6EE10C97C500E812F02540B8E1FA6C3F010E0604A6038899807A57769EEBD4E66FA4F91D4E5F369382D1A82B71B49EeFmEI" TargetMode="External"/><Relationship Id="rId4" Type="http://schemas.openxmlformats.org/officeDocument/2006/relationships/webSettings" Target="webSettings.xml"/><Relationship Id="rId9" Type="http://schemas.openxmlformats.org/officeDocument/2006/relationships/hyperlink" Target="consultantplus://offline/ref=CA3FF3376DDBAB44728A08E2D6ABE44661B44DBBF94CC4E9B7D9C64670A59428AEEA6D4E7A7772FCCD52AC99836E2FE2DB69C08902s1R6I" TargetMode="External"/><Relationship Id="rId14" Type="http://schemas.openxmlformats.org/officeDocument/2006/relationships/hyperlink" Target="consultantplus://offline/ref=54BE14063809BADB72D7FB9A8969D8102C043F7878C93D84B2363F7723D14D343D354D24ECD43D94B17B389C4BA6980B2847D1555E36A17EY3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Туркменского муниципального района</dc:creator>
  <cp:lastModifiedBy>Совет Туркменского муниципального района</cp:lastModifiedBy>
  <cp:revision>19</cp:revision>
  <cp:lastPrinted>2021-10-07T13:55:00Z</cp:lastPrinted>
  <dcterms:created xsi:type="dcterms:W3CDTF">2021-09-24T07:59:00Z</dcterms:created>
  <dcterms:modified xsi:type="dcterms:W3CDTF">2021-11-12T13:20:00Z</dcterms:modified>
</cp:coreProperties>
</file>