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2C" w:rsidRPr="00F63AA3" w:rsidRDefault="00AD162C" w:rsidP="00AD162C">
      <w:pPr>
        <w:spacing w:after="0" w:line="240" w:lineRule="auto"/>
        <w:ind w:left="-142"/>
        <w:jc w:val="right"/>
        <w:rPr>
          <w:rFonts w:ascii="Times New Roman" w:hAnsi="Times New Roman"/>
          <w:caps/>
          <w:sz w:val="28"/>
          <w:szCs w:val="28"/>
        </w:rPr>
      </w:pPr>
      <w:r w:rsidRPr="00F63AA3">
        <w:rPr>
          <w:rFonts w:ascii="Times New Roman" w:hAnsi="Times New Roman"/>
          <w:caps/>
          <w:sz w:val="28"/>
          <w:szCs w:val="28"/>
        </w:rPr>
        <w:t>ПРОЕКТ</w:t>
      </w:r>
    </w:p>
    <w:p w:rsidR="00AD162C" w:rsidRPr="00F63AA3" w:rsidRDefault="00AD162C" w:rsidP="00AD162C">
      <w:pPr>
        <w:spacing w:after="0" w:line="240" w:lineRule="auto"/>
        <w:ind w:left="-142"/>
        <w:jc w:val="center"/>
        <w:rPr>
          <w:rFonts w:ascii="Times New Roman" w:hAnsi="Times New Roman"/>
          <w:caps/>
          <w:sz w:val="28"/>
          <w:szCs w:val="28"/>
        </w:rPr>
      </w:pPr>
      <w:r w:rsidRPr="00F63AA3">
        <w:rPr>
          <w:rFonts w:ascii="Times New Roman" w:hAnsi="Times New Roman"/>
          <w:caps/>
          <w:sz w:val="28"/>
          <w:szCs w:val="28"/>
        </w:rPr>
        <w:t>СОВЕТ</w:t>
      </w:r>
    </w:p>
    <w:p w:rsidR="00AD162C" w:rsidRPr="00F63AA3" w:rsidRDefault="00AD162C" w:rsidP="00AD162C">
      <w:pPr>
        <w:spacing w:after="0" w:line="240" w:lineRule="auto"/>
        <w:ind w:left="-142"/>
        <w:jc w:val="center"/>
        <w:rPr>
          <w:rFonts w:ascii="Times New Roman" w:hAnsi="Times New Roman"/>
          <w:caps/>
          <w:sz w:val="28"/>
          <w:szCs w:val="28"/>
        </w:rPr>
      </w:pPr>
      <w:r w:rsidRPr="00F63AA3">
        <w:rPr>
          <w:rFonts w:ascii="Times New Roman" w:hAnsi="Times New Roman"/>
          <w:caps/>
          <w:sz w:val="28"/>
          <w:szCs w:val="28"/>
        </w:rPr>
        <w:t>ТУРКМЕНСКОГО муниципального округа</w:t>
      </w:r>
    </w:p>
    <w:p w:rsidR="00AD162C" w:rsidRPr="00F63AA3" w:rsidRDefault="00AD162C" w:rsidP="00AD162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F63AA3">
        <w:rPr>
          <w:rFonts w:ascii="Times New Roman" w:hAnsi="Times New Roman"/>
          <w:caps/>
          <w:sz w:val="28"/>
          <w:szCs w:val="28"/>
        </w:rPr>
        <w:t>СТАВРОПОЛЬСКОГО КРАЯ Первого СОЗЫВА</w:t>
      </w:r>
    </w:p>
    <w:p w:rsidR="00AD162C" w:rsidRPr="00F63AA3" w:rsidRDefault="00AD162C" w:rsidP="00AD162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D162C" w:rsidRPr="00F63AA3" w:rsidRDefault="00AD162C" w:rsidP="00AD1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63AA3">
        <w:rPr>
          <w:rFonts w:ascii="Times New Roman" w:hAnsi="Times New Roman"/>
          <w:sz w:val="28"/>
          <w:szCs w:val="28"/>
        </w:rPr>
        <w:t>Р</w:t>
      </w:r>
      <w:proofErr w:type="gramEnd"/>
      <w:r w:rsidRPr="00F63AA3">
        <w:rPr>
          <w:rFonts w:ascii="Times New Roman" w:hAnsi="Times New Roman"/>
          <w:sz w:val="28"/>
          <w:szCs w:val="28"/>
        </w:rPr>
        <w:t xml:space="preserve"> Е Ш Е Н И Е </w:t>
      </w:r>
    </w:p>
    <w:p w:rsidR="00AD162C" w:rsidRPr="00F63AA3" w:rsidRDefault="00AD162C" w:rsidP="00AD1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62C" w:rsidRPr="00F63AA3" w:rsidRDefault="00AD162C" w:rsidP="00AD16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AA3">
        <w:rPr>
          <w:rFonts w:ascii="Times New Roman" w:hAnsi="Times New Roman"/>
          <w:sz w:val="28"/>
          <w:szCs w:val="28"/>
        </w:rPr>
        <w:t xml:space="preserve">28 февраля 2023 г.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AA3">
        <w:rPr>
          <w:rFonts w:ascii="Times New Roman" w:hAnsi="Times New Roman"/>
          <w:sz w:val="28"/>
          <w:szCs w:val="28"/>
        </w:rPr>
        <w:t xml:space="preserve">        с</w:t>
      </w:r>
      <w:proofErr w:type="gramStart"/>
      <w:r w:rsidRPr="00F63AA3">
        <w:rPr>
          <w:rFonts w:ascii="Times New Roman" w:hAnsi="Times New Roman"/>
          <w:sz w:val="28"/>
          <w:szCs w:val="28"/>
        </w:rPr>
        <w:t>.Л</w:t>
      </w:r>
      <w:proofErr w:type="gramEnd"/>
      <w:r w:rsidRPr="00F63AA3">
        <w:rPr>
          <w:rFonts w:ascii="Times New Roman" w:hAnsi="Times New Roman"/>
          <w:sz w:val="28"/>
          <w:szCs w:val="28"/>
        </w:rPr>
        <w:t xml:space="preserve">етняя Ставка                                         № </w:t>
      </w:r>
    </w:p>
    <w:p w:rsidR="00D51228" w:rsidRDefault="00D51228" w:rsidP="00AD16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777BD" w:rsidRDefault="00C777BD" w:rsidP="00AD16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6743C1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743C1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решени</w:t>
      </w:r>
      <w:r w:rsidR="007743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Туркменского муниципального округа Ставропольского края </w:t>
      </w:r>
      <w:r w:rsidR="006743C1">
        <w:rPr>
          <w:rFonts w:ascii="Times New Roman" w:hAnsi="Times New Roman"/>
          <w:sz w:val="28"/>
          <w:szCs w:val="28"/>
        </w:rPr>
        <w:t>от 22 февраля 2022 года № 334</w:t>
      </w:r>
      <w:r>
        <w:rPr>
          <w:rFonts w:ascii="Times New Roman" w:hAnsi="Times New Roman"/>
          <w:sz w:val="28"/>
          <w:szCs w:val="28"/>
        </w:rPr>
        <w:t xml:space="preserve"> «Об утверждении местных нормативов градостроительного проектирования Туркменского муниципального округа Ставропольского края</w:t>
      </w:r>
      <w:r w:rsidR="00FA3857">
        <w:rPr>
          <w:rFonts w:ascii="Times New Roman" w:hAnsi="Times New Roman"/>
          <w:sz w:val="28"/>
          <w:szCs w:val="28"/>
        </w:rPr>
        <w:t>»</w:t>
      </w:r>
      <w:r w:rsidR="006743C1">
        <w:rPr>
          <w:rFonts w:ascii="Times New Roman" w:hAnsi="Times New Roman"/>
          <w:sz w:val="28"/>
          <w:szCs w:val="28"/>
        </w:rPr>
        <w:t xml:space="preserve"> </w:t>
      </w:r>
    </w:p>
    <w:p w:rsidR="006743C1" w:rsidRDefault="006743C1" w:rsidP="00AD16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D51228" w:rsidRDefault="00C777BD" w:rsidP="00AD16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6743C1">
        <w:rPr>
          <w:rFonts w:ascii="Times New Roman" w:hAnsi="Times New Roman"/>
          <w:sz w:val="28"/>
          <w:szCs w:val="28"/>
        </w:rPr>
        <w:t xml:space="preserve"> </w:t>
      </w:r>
      <w:r w:rsidR="003440DD">
        <w:rPr>
          <w:rFonts w:ascii="Times New Roman" w:hAnsi="Times New Roman"/>
          <w:sz w:val="28"/>
          <w:szCs w:val="28"/>
        </w:rPr>
        <w:t xml:space="preserve">с </w:t>
      </w:r>
      <w:r w:rsidR="00711AE7" w:rsidRPr="00EE7BE1">
        <w:rPr>
          <w:rFonts w:ascii="Times New Roman" w:hAnsi="Times New Roman"/>
          <w:sz w:val="28"/>
          <w:szCs w:val="28"/>
        </w:rPr>
        <w:t>Законом Ставропольского края от 18 июня 2012 года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711AE7" w:rsidRPr="00802E30">
        <w:rPr>
          <w:rFonts w:ascii="Times New Roman" w:hAnsi="Times New Roman"/>
          <w:sz w:val="28"/>
          <w:szCs w:val="28"/>
        </w:rPr>
        <w:t>,</w:t>
      </w:r>
      <w:r w:rsidR="00711AE7">
        <w:rPr>
          <w:rFonts w:ascii="Times New Roman" w:hAnsi="Times New Roman"/>
          <w:sz w:val="28"/>
          <w:szCs w:val="28"/>
        </w:rPr>
        <w:t xml:space="preserve"> </w:t>
      </w:r>
      <w:r w:rsidR="00711AE7" w:rsidRPr="00113965">
        <w:rPr>
          <w:rFonts w:ascii="Times New Roman" w:hAnsi="Times New Roman"/>
          <w:sz w:val="28"/>
          <w:szCs w:val="28"/>
        </w:rPr>
        <w:t xml:space="preserve">Уставом </w:t>
      </w:r>
      <w:r w:rsidR="00711AE7">
        <w:rPr>
          <w:rFonts w:ascii="Times New Roman" w:hAnsi="Times New Roman"/>
          <w:sz w:val="28"/>
          <w:szCs w:val="28"/>
        </w:rPr>
        <w:t>Туркменского</w:t>
      </w:r>
      <w:r w:rsidR="00711AE7" w:rsidRPr="00113965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</w:p>
    <w:p w:rsidR="00711AE7" w:rsidRDefault="00711AE7" w:rsidP="00AD16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FA3857">
        <w:rPr>
          <w:rFonts w:ascii="Times New Roman" w:hAnsi="Times New Roman"/>
          <w:sz w:val="28"/>
          <w:szCs w:val="28"/>
        </w:rPr>
        <w:t>вет Туркменского муниципального округа Ставропольского края</w:t>
      </w:r>
    </w:p>
    <w:p w:rsidR="00AD162C" w:rsidRDefault="00AD162C" w:rsidP="00AD16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51228" w:rsidRDefault="00FA3857" w:rsidP="00AD162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51228" w:rsidRDefault="00D51228" w:rsidP="00AD16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D51228" w:rsidRDefault="00FA3857" w:rsidP="00AD162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1228">
        <w:rPr>
          <w:rFonts w:ascii="Times New Roman" w:hAnsi="Times New Roman"/>
          <w:sz w:val="28"/>
          <w:szCs w:val="28"/>
        </w:rPr>
        <w:t xml:space="preserve"> </w:t>
      </w:r>
      <w:r w:rsidR="00D51228" w:rsidRPr="006743C1">
        <w:rPr>
          <w:rFonts w:ascii="Times New Roman" w:hAnsi="Times New Roman"/>
          <w:sz w:val="28"/>
          <w:szCs w:val="28"/>
        </w:rPr>
        <w:t xml:space="preserve">Признать </w:t>
      </w:r>
      <w:r w:rsidR="006743C1" w:rsidRPr="006743C1">
        <w:rPr>
          <w:rFonts w:ascii="Times New Roman" w:hAnsi="Times New Roman"/>
          <w:sz w:val="28"/>
          <w:szCs w:val="28"/>
        </w:rPr>
        <w:t>утратившим силу</w:t>
      </w:r>
      <w:r w:rsidR="00D51228" w:rsidRPr="006743C1">
        <w:rPr>
          <w:rFonts w:ascii="Times New Roman" w:hAnsi="Times New Roman"/>
          <w:sz w:val="28"/>
          <w:szCs w:val="28"/>
        </w:rPr>
        <w:t xml:space="preserve"> решение</w:t>
      </w:r>
      <w:r w:rsidR="00D51228" w:rsidRPr="00D70B0D">
        <w:rPr>
          <w:rFonts w:ascii="Times New Roman" w:hAnsi="Times New Roman"/>
          <w:sz w:val="28"/>
          <w:szCs w:val="28"/>
        </w:rPr>
        <w:t xml:space="preserve"> Совета Туркменского муниципального </w:t>
      </w:r>
      <w:r w:rsidR="00F01BD8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6743C1" w:rsidRPr="00D70B0D">
        <w:rPr>
          <w:rFonts w:ascii="Times New Roman" w:hAnsi="Times New Roman"/>
          <w:sz w:val="28"/>
          <w:szCs w:val="28"/>
        </w:rPr>
        <w:t xml:space="preserve">от </w:t>
      </w:r>
      <w:r w:rsidR="006743C1">
        <w:rPr>
          <w:rFonts w:ascii="Times New Roman" w:hAnsi="Times New Roman"/>
          <w:sz w:val="28"/>
          <w:szCs w:val="28"/>
        </w:rPr>
        <w:t xml:space="preserve">22 февраля 2022 года </w:t>
      </w:r>
      <w:r w:rsidR="00D51228" w:rsidRPr="00D70B0D">
        <w:rPr>
          <w:rFonts w:ascii="Times New Roman" w:hAnsi="Times New Roman"/>
          <w:sz w:val="28"/>
          <w:szCs w:val="28"/>
        </w:rPr>
        <w:t>№</w:t>
      </w:r>
      <w:r w:rsidR="00D51228">
        <w:rPr>
          <w:rFonts w:ascii="Times New Roman" w:hAnsi="Times New Roman"/>
          <w:sz w:val="28"/>
          <w:szCs w:val="28"/>
        </w:rPr>
        <w:t xml:space="preserve"> </w:t>
      </w:r>
      <w:r w:rsidR="00F01BD8">
        <w:rPr>
          <w:rFonts w:ascii="Times New Roman" w:hAnsi="Times New Roman"/>
          <w:sz w:val="28"/>
          <w:szCs w:val="28"/>
        </w:rPr>
        <w:t>334</w:t>
      </w:r>
      <w:r w:rsidR="00D51228" w:rsidRPr="00D70B0D">
        <w:rPr>
          <w:rFonts w:ascii="Times New Roman" w:hAnsi="Times New Roman"/>
          <w:sz w:val="28"/>
          <w:szCs w:val="28"/>
        </w:rPr>
        <w:t xml:space="preserve"> «</w:t>
      </w:r>
      <w:r w:rsidR="00D51228" w:rsidRPr="00D70B0D">
        <w:rPr>
          <w:rFonts w:ascii="Times New Roman" w:hAnsi="Times New Roman"/>
          <w:color w:val="000000"/>
          <w:sz w:val="28"/>
          <w:szCs w:val="28"/>
        </w:rPr>
        <w:t xml:space="preserve">Об утверждении местных нормативов градостроительного проектирования Туркменского муниципального </w:t>
      </w:r>
      <w:r w:rsidR="006743C1">
        <w:rPr>
          <w:rFonts w:ascii="Times New Roman" w:hAnsi="Times New Roman"/>
          <w:color w:val="000000"/>
          <w:sz w:val="28"/>
          <w:szCs w:val="28"/>
        </w:rPr>
        <w:t>округа</w:t>
      </w:r>
      <w:r w:rsidR="00D51228" w:rsidRPr="00D70B0D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края»</w:t>
      </w:r>
      <w:r w:rsidR="00F01BD8">
        <w:rPr>
          <w:rFonts w:ascii="Times New Roman" w:hAnsi="Times New Roman"/>
          <w:color w:val="000000"/>
          <w:sz w:val="28"/>
          <w:szCs w:val="28"/>
        </w:rPr>
        <w:t>.</w:t>
      </w:r>
    </w:p>
    <w:p w:rsidR="00AD162C" w:rsidRDefault="00AD162C" w:rsidP="00AD162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62C" w:rsidRPr="00F14AB6" w:rsidRDefault="00AD162C" w:rsidP="00AD162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3AA3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в печатном средстве массовой информации газете «Вестник Туркменского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AB6">
        <w:rPr>
          <w:rFonts w:ascii="Times New Roman" w:hAnsi="Times New Roman"/>
          <w:sz w:val="28"/>
          <w:szCs w:val="28"/>
        </w:rPr>
        <w:t xml:space="preserve">и </w:t>
      </w:r>
      <w:r w:rsidRPr="00F14AB6">
        <w:rPr>
          <w:rFonts w:ascii="Times New Roman" w:hAnsi="Times New Roman"/>
          <w:color w:val="000000"/>
          <w:sz w:val="28"/>
          <w:szCs w:val="28"/>
        </w:rPr>
        <w:t>подлежит размещению на официальном сайте администрации Туркменского муниципального округа Ставропольского края в информационно - телекоммуникационной сети «Интернет».</w:t>
      </w:r>
    </w:p>
    <w:p w:rsidR="00AD162C" w:rsidRPr="00C76EB1" w:rsidRDefault="00AD162C" w:rsidP="00AD1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62C" w:rsidRPr="00C76EB1" w:rsidRDefault="00AD162C" w:rsidP="00AD1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AD162C" w:rsidRPr="00C76EB1" w:rsidTr="00D86599">
        <w:trPr>
          <w:trHeight w:val="1258"/>
        </w:trPr>
        <w:tc>
          <w:tcPr>
            <w:tcW w:w="4928" w:type="dxa"/>
            <w:shd w:val="clear" w:color="auto" w:fill="auto"/>
          </w:tcPr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Ставропольского края</w:t>
            </w: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AD162C" w:rsidRPr="00C76EB1" w:rsidRDefault="00AD162C" w:rsidP="00D86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AD162C" w:rsidRPr="00C76EB1" w:rsidTr="00D86599">
        <w:tc>
          <w:tcPr>
            <w:tcW w:w="4928" w:type="dxa"/>
            <w:shd w:val="clear" w:color="auto" w:fill="auto"/>
          </w:tcPr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Глава Туркменского</w:t>
            </w: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AD162C" w:rsidRPr="00C76EB1" w:rsidRDefault="00AD162C" w:rsidP="00D8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MO"/>
              </w:rPr>
            </w:pPr>
          </w:p>
          <w:p w:rsidR="00AD162C" w:rsidRPr="00C76EB1" w:rsidRDefault="00AD162C" w:rsidP="00D865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C76EB1">
              <w:rPr>
                <w:rFonts w:ascii="Times New Roman" w:hAnsi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D80BB9" w:rsidRDefault="00D80BB9" w:rsidP="005A0054">
      <w:pPr>
        <w:ind w:right="-2"/>
      </w:pPr>
    </w:p>
    <w:sectPr w:rsidR="00D80BB9" w:rsidSect="00AD1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28"/>
    <w:rsid w:val="00192BC2"/>
    <w:rsid w:val="003440DD"/>
    <w:rsid w:val="00543ECD"/>
    <w:rsid w:val="005A0054"/>
    <w:rsid w:val="006743C1"/>
    <w:rsid w:val="006840E5"/>
    <w:rsid w:val="00711AE7"/>
    <w:rsid w:val="00774374"/>
    <w:rsid w:val="007C5667"/>
    <w:rsid w:val="009214CC"/>
    <w:rsid w:val="00997E5F"/>
    <w:rsid w:val="00AD162C"/>
    <w:rsid w:val="00B5191E"/>
    <w:rsid w:val="00BE727C"/>
    <w:rsid w:val="00BF2240"/>
    <w:rsid w:val="00C00D37"/>
    <w:rsid w:val="00C07CE9"/>
    <w:rsid w:val="00C777BD"/>
    <w:rsid w:val="00CA2B60"/>
    <w:rsid w:val="00D51228"/>
    <w:rsid w:val="00D80BB9"/>
    <w:rsid w:val="00DE3D4B"/>
    <w:rsid w:val="00E47DAA"/>
    <w:rsid w:val="00F01BD8"/>
    <w:rsid w:val="00F45177"/>
    <w:rsid w:val="00FA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1228"/>
    <w:pPr>
      <w:spacing w:after="0" w:line="240" w:lineRule="auto"/>
      <w:jc w:val="center"/>
    </w:pPr>
    <w:rPr>
      <w:rFonts w:ascii="Times New Roman" w:eastAsia="Times New Roman" w:hAnsi="Times New Roman"/>
      <w:sz w:val="36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D51228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a5">
    <w:name w:val="List Paragraph"/>
    <w:basedOn w:val="a"/>
    <w:uiPriority w:val="34"/>
    <w:qFormat/>
    <w:rsid w:val="00F01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7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D1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Совет Туркменского муниципального района</cp:lastModifiedBy>
  <cp:revision>10</cp:revision>
  <cp:lastPrinted>2023-02-09T12:08:00Z</cp:lastPrinted>
  <dcterms:created xsi:type="dcterms:W3CDTF">2023-02-06T06:12:00Z</dcterms:created>
  <dcterms:modified xsi:type="dcterms:W3CDTF">2023-02-13T12:39:00Z</dcterms:modified>
</cp:coreProperties>
</file>