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4" w:rsidRDefault="00E05BE4" w:rsidP="00E05BE4">
      <w:pPr>
        <w:pStyle w:val="a4"/>
        <w:spacing w:after="200" w:line="276" w:lineRule="auto"/>
        <w:ind w:left="0"/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ПРОЕКТ</w:t>
      </w:r>
    </w:p>
    <w:p w:rsidR="00627590" w:rsidRPr="00543368" w:rsidRDefault="00627590" w:rsidP="00627590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627590" w:rsidRPr="00753AAB" w:rsidRDefault="00627590" w:rsidP="00627590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590" w:rsidRPr="00753AAB" w:rsidRDefault="00627590" w:rsidP="00627590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627590" w:rsidRPr="00753AAB" w:rsidRDefault="00627590" w:rsidP="00627590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627590" w:rsidRPr="00753AAB" w:rsidRDefault="00627590" w:rsidP="00627590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27590" w:rsidRDefault="00627590" w:rsidP="00627590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29 марта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</w:t>
      </w:r>
      <w:proofErr w:type="gramEnd"/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Летняя Ставка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05B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27590" w:rsidRPr="00893877" w:rsidRDefault="00627590" w:rsidP="00627590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627590" w:rsidRDefault="00627590" w:rsidP="006275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>
        <w:rPr>
          <w:rFonts w:ascii="Times New Roman" w:hAnsi="Times New Roman"/>
          <w:sz w:val="28"/>
          <w:szCs w:val="28"/>
          <w:lang w:val="ru-RU"/>
        </w:rPr>
        <w:t>18 мая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/>
        </w:rPr>
        <w:t>13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27590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627590">
        <w:rPr>
          <w:rFonts w:ascii="Times New Roman" w:hAnsi="Times New Roman"/>
          <w:sz w:val="28"/>
          <w:szCs w:val="28"/>
          <w:lang w:val="ru-RU"/>
        </w:rPr>
        <w:t>Об утверждении  Правил определения нормативных затрат на обеспечение функций аппарата Совета, Контрольно-счетного органа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627590" w:rsidRDefault="00627590" w:rsidP="006275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590" w:rsidRDefault="00627590" w:rsidP="006275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590" w:rsidRDefault="00627590" w:rsidP="006275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</w:t>
      </w:r>
    </w:p>
    <w:p w:rsidR="00613ED6" w:rsidRPr="00FF27C6" w:rsidRDefault="00613ED6" w:rsidP="0062759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27590" w:rsidRPr="00FF27C6" w:rsidRDefault="00627590" w:rsidP="00627590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627590" w:rsidRPr="00FF27C6" w:rsidRDefault="00627590" w:rsidP="00627590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627590" w:rsidRPr="00FF27C6" w:rsidRDefault="00627590" w:rsidP="00627590">
      <w:pPr>
        <w:pStyle w:val="ConsPlusNormal"/>
        <w:rPr>
          <w:lang w:val="ru-RU"/>
        </w:rPr>
      </w:pPr>
    </w:p>
    <w:p w:rsidR="00627590" w:rsidRPr="00627590" w:rsidRDefault="00627590" w:rsidP="00627590">
      <w:pPr>
        <w:pStyle w:val="a4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27590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627590">
        <w:rPr>
          <w:rFonts w:ascii="Times New Roman" w:hAnsi="Times New Roman"/>
          <w:sz w:val="28"/>
          <w:szCs w:val="28"/>
          <w:lang w:val="ru-RU"/>
        </w:rPr>
        <w:t>постановление председателя Совета Туркменского муниципального округа Ставропольского края от 18 мая 2021 г.</w:t>
      </w:r>
      <w:r w:rsidRPr="00627590">
        <w:rPr>
          <w:rFonts w:ascii="Times New Roman" w:hAnsi="Times New Roman"/>
          <w:bCs/>
          <w:sz w:val="28"/>
          <w:szCs w:val="28"/>
          <w:lang w:val="ru-RU"/>
        </w:rPr>
        <w:t xml:space="preserve"> № 13 «</w:t>
      </w:r>
      <w:r w:rsidRPr="00627590">
        <w:rPr>
          <w:rFonts w:ascii="Times New Roman" w:hAnsi="Times New Roman"/>
          <w:sz w:val="28"/>
          <w:szCs w:val="28"/>
          <w:lang w:val="ru-RU"/>
        </w:rPr>
        <w:t>Об утверждении  Правил определения нормативных затрат на обеспечение функций аппарата Совета, Контрольно-счетного органа Туркменского муниципального округа Ставропольского края»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590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</w:p>
    <w:p w:rsidR="00627590" w:rsidRDefault="00627590" w:rsidP="00627590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627590" w:rsidRDefault="00627590" w:rsidP="00627590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27590">
        <w:rPr>
          <w:rFonts w:ascii="Times New Roman" w:hAnsi="Times New Roman"/>
          <w:sz w:val="28"/>
          <w:szCs w:val="28"/>
          <w:lang w:val="ru-RU"/>
        </w:rPr>
        <w:t xml:space="preserve"> 1.2.В </w:t>
      </w:r>
      <w:hyperlink r:id="rId5" w:history="1">
        <w:r w:rsidRPr="0062759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627590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62759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627590">
        <w:rPr>
          <w:rFonts w:ascii="Times New Roman" w:hAnsi="Times New Roman"/>
          <w:sz w:val="28"/>
          <w:szCs w:val="28"/>
          <w:lang w:val="ru-RU"/>
        </w:rPr>
        <w:t xml:space="preserve"> Правил</w:t>
      </w:r>
      <w:bookmarkStart w:id="0" w:name="Par32"/>
      <w:bookmarkEnd w:id="0"/>
      <w:r w:rsidRPr="00627590">
        <w:rPr>
          <w:rFonts w:ascii="Times New Roman" w:hAnsi="Times New Roman"/>
          <w:sz w:val="28"/>
          <w:szCs w:val="28"/>
          <w:lang w:val="ru-RU"/>
        </w:rPr>
        <w:t xml:space="preserve"> определения нормативных затрат на обеспечение функций аппарата Совета, Контрольно-счетного органа Туркменского муниципального округа Ставропольского края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7590" w:rsidRDefault="00627590" w:rsidP="00627590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627590" w:rsidRPr="00FF27C6" w:rsidRDefault="00627590" w:rsidP="00627590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lastRenderedPageBreak/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627590" w:rsidRPr="00FF27C6" w:rsidRDefault="00627590" w:rsidP="00627590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627590" w:rsidRPr="00FF27C6" w:rsidRDefault="00627590" w:rsidP="00627590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627590" w:rsidRPr="00FF27C6" w:rsidRDefault="00627590" w:rsidP="00627590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627590" w:rsidRPr="00FF27C6" w:rsidRDefault="00627590" w:rsidP="0062759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590" w:rsidRPr="00627590" w:rsidRDefault="00627590" w:rsidP="006275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590" w:rsidRPr="00627590" w:rsidRDefault="00627590" w:rsidP="006275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27590" w:rsidRPr="00627590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707F8"/>
    <w:multiLevelType w:val="hybridMultilevel"/>
    <w:tmpl w:val="FC4C7FCA"/>
    <w:lvl w:ilvl="0" w:tplc="4BFEAF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4593A"/>
    <w:multiLevelType w:val="multilevel"/>
    <w:tmpl w:val="7A0CB4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90"/>
    <w:rsid w:val="00244C36"/>
    <w:rsid w:val="00362A1F"/>
    <w:rsid w:val="00613ED6"/>
    <w:rsid w:val="00627590"/>
    <w:rsid w:val="00BE1C8A"/>
    <w:rsid w:val="00DC05BD"/>
    <w:rsid w:val="00E05BE4"/>
    <w:rsid w:val="00E53BB8"/>
    <w:rsid w:val="00EE2CAF"/>
    <w:rsid w:val="00F1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27590"/>
    <w:pPr>
      <w:ind w:left="720"/>
      <w:contextualSpacing/>
    </w:pPr>
  </w:style>
  <w:style w:type="paragraph" w:customStyle="1" w:styleId="ConsPlusNormal">
    <w:name w:val="ConsPlusNormal"/>
    <w:rsid w:val="00627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62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7590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275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7590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3</cp:revision>
  <cp:lastPrinted>2022-04-04T08:04:00Z</cp:lastPrinted>
  <dcterms:created xsi:type="dcterms:W3CDTF">2022-04-04T07:12:00Z</dcterms:created>
  <dcterms:modified xsi:type="dcterms:W3CDTF">2022-06-06T11:28:00Z</dcterms:modified>
</cp:coreProperties>
</file>