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AC18B8" w:rsidP="00B215D2">
      <w:pPr>
        <w:tabs>
          <w:tab w:val="center" w:pos="4819"/>
        </w:tabs>
        <w:rPr>
          <w:bCs/>
          <w:szCs w:val="20"/>
        </w:rPr>
      </w:pPr>
      <w:r>
        <w:rPr>
          <w:bCs/>
          <w:szCs w:val="20"/>
        </w:rPr>
        <w:t xml:space="preserve"> </w:t>
      </w:r>
      <w:proofErr w:type="gramStart"/>
      <w:r>
        <w:rPr>
          <w:bCs/>
          <w:szCs w:val="20"/>
        </w:rPr>
        <w:t>________ 202</w:t>
      </w:r>
      <w:r w:rsidR="00C7114D">
        <w:rPr>
          <w:bCs/>
          <w:szCs w:val="20"/>
        </w:rPr>
        <w:t>3</w:t>
      </w:r>
      <w:r w:rsidR="00B215D2" w:rsidRPr="00242D87">
        <w:rPr>
          <w:bCs/>
          <w:szCs w:val="20"/>
        </w:rPr>
        <w:t xml:space="preserve"> года</w:t>
      </w:r>
      <w:r w:rsidR="00B215D2" w:rsidRPr="00242D87">
        <w:rPr>
          <w:b/>
          <w:szCs w:val="20"/>
        </w:rPr>
        <w:t xml:space="preserve">                  </w:t>
      </w:r>
      <w:r w:rsidR="00B215D2" w:rsidRPr="00242D87">
        <w:rPr>
          <w:bCs/>
        </w:rPr>
        <w:t>с. Летняя Ставка</w:t>
      </w:r>
      <w:r w:rsidR="00B215D2" w:rsidRPr="00242D87">
        <w:rPr>
          <w:bCs/>
          <w:szCs w:val="20"/>
        </w:rPr>
        <w:tab/>
        <w:t xml:space="preserve">                           № ____</w:t>
      </w:r>
      <w:proofErr w:type="gramEnd"/>
    </w:p>
    <w:p w:rsidR="00B215D2" w:rsidRPr="00242D87" w:rsidRDefault="00B215D2" w:rsidP="00B215D2"/>
    <w:p w:rsidR="00172910" w:rsidRDefault="009062DB" w:rsidP="00B215D2">
      <w:pPr>
        <w:suppressAutoHyphens/>
        <w:jc w:val="both"/>
        <w:textAlignment w:val="baseline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 xml:space="preserve">О </w:t>
      </w:r>
      <w:bookmarkStart w:id="0" w:name="_GoBack"/>
      <w:bookmarkEnd w:id="0"/>
      <w:r w:rsidR="008453A9">
        <w:rPr>
          <w:kern w:val="1"/>
          <w:lang w:eastAsia="ar-SA"/>
        </w:rPr>
        <w:t>признании утратившим силу постановления администрации Туркменского муниципального округа Ставропольского края  от 17 сентября 2021 г. № 817 «Об утверждении административного регламента по предоставлению управлением труда и социальной защиты населения администрации Туркменского муниципального округа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№ 418-ФЗ «О</w:t>
      </w:r>
      <w:proofErr w:type="gramEnd"/>
      <w:r w:rsidR="008453A9">
        <w:rPr>
          <w:kern w:val="1"/>
          <w:lang w:eastAsia="ar-SA"/>
        </w:rPr>
        <w:t xml:space="preserve"> ежемесячных </w:t>
      </w:r>
      <w:proofErr w:type="gramStart"/>
      <w:r w:rsidR="008453A9">
        <w:rPr>
          <w:kern w:val="1"/>
          <w:lang w:eastAsia="ar-SA"/>
        </w:rPr>
        <w:t>выплатах</w:t>
      </w:r>
      <w:proofErr w:type="gramEnd"/>
      <w:r w:rsidR="008453A9">
        <w:rPr>
          <w:kern w:val="1"/>
          <w:lang w:eastAsia="ar-SA"/>
        </w:rPr>
        <w:t xml:space="preserve"> семьям, имеющим детей»</w:t>
      </w:r>
    </w:p>
    <w:p w:rsidR="00990A23" w:rsidRDefault="00990A23" w:rsidP="009062DB">
      <w:pPr>
        <w:ind w:firstLine="567"/>
        <w:jc w:val="both"/>
        <w:rPr>
          <w:kern w:val="1"/>
          <w:lang w:eastAsia="ar-SA"/>
        </w:rPr>
      </w:pPr>
    </w:p>
    <w:p w:rsidR="00B215D2" w:rsidRDefault="009C38B7" w:rsidP="009062DB">
      <w:pPr>
        <w:ind w:firstLine="567"/>
        <w:jc w:val="both"/>
        <w:rPr>
          <w:kern w:val="1"/>
          <w:lang w:eastAsia="ar-SA"/>
        </w:rPr>
      </w:pPr>
      <w:r>
        <w:rPr>
          <w:kern w:val="1"/>
          <w:lang w:eastAsia="ar-SA"/>
        </w:rPr>
        <w:t>В соответствии с экспертным заключением</w:t>
      </w:r>
      <w:r w:rsidR="0031216B">
        <w:rPr>
          <w:kern w:val="1"/>
          <w:lang w:eastAsia="ar-SA"/>
        </w:rPr>
        <w:t xml:space="preserve"> управления по региональной политике </w:t>
      </w:r>
      <w:r>
        <w:rPr>
          <w:kern w:val="1"/>
          <w:lang w:eastAsia="ar-SA"/>
        </w:rPr>
        <w:t xml:space="preserve"> </w:t>
      </w:r>
      <w:r w:rsidR="0031216B">
        <w:rPr>
          <w:kern w:val="1"/>
          <w:lang w:eastAsia="ar-SA"/>
        </w:rPr>
        <w:t xml:space="preserve">аппарата Правительства Ставропольского края </w:t>
      </w:r>
      <w:r w:rsidR="008453A9">
        <w:rPr>
          <w:kern w:val="1"/>
          <w:lang w:eastAsia="ar-SA"/>
        </w:rPr>
        <w:t>№ РМЭ-22/30-37 от 13.03.2023 года</w:t>
      </w:r>
      <w:r w:rsidR="00AD23DC" w:rsidRPr="00AD23DC">
        <w:rPr>
          <w:kern w:val="1"/>
          <w:lang w:eastAsia="ar-SA"/>
        </w:rPr>
        <w:t xml:space="preserve"> администрация Туркменского муниципального округа Ставропольского края</w:t>
      </w:r>
    </w:p>
    <w:p w:rsidR="00AD23DC" w:rsidRPr="00242D87" w:rsidRDefault="00AD23DC" w:rsidP="009062DB">
      <w:pPr>
        <w:ind w:firstLine="567"/>
        <w:jc w:val="both"/>
      </w:pPr>
    </w:p>
    <w:p w:rsidR="00B215D2" w:rsidRPr="00242D87" w:rsidRDefault="00B215D2" w:rsidP="009062DB">
      <w:pPr>
        <w:ind w:firstLine="567"/>
        <w:jc w:val="both"/>
      </w:pPr>
      <w:r w:rsidRPr="00242D87">
        <w:t>ПОСТАНОВЛЯЕТ:</w:t>
      </w:r>
    </w:p>
    <w:p w:rsidR="00B215D2" w:rsidRPr="00242D87" w:rsidRDefault="00B215D2" w:rsidP="009062DB">
      <w:pPr>
        <w:ind w:firstLine="567"/>
        <w:jc w:val="both"/>
      </w:pPr>
    </w:p>
    <w:p w:rsidR="008453A9" w:rsidRDefault="009062DB" w:rsidP="00990A23">
      <w:pPr>
        <w:suppressAutoHyphens/>
        <w:ind w:firstLine="567"/>
        <w:jc w:val="both"/>
        <w:textAlignment w:val="baseline"/>
        <w:rPr>
          <w:kern w:val="1"/>
          <w:lang w:eastAsia="ar-SA"/>
        </w:rPr>
      </w:pPr>
      <w:r>
        <w:t xml:space="preserve">1. </w:t>
      </w:r>
      <w:proofErr w:type="gramStart"/>
      <w:r w:rsidR="008453A9">
        <w:t xml:space="preserve">Признать утратившим силу постановление </w:t>
      </w:r>
      <w:r w:rsidR="008453A9">
        <w:rPr>
          <w:kern w:val="1"/>
          <w:lang w:eastAsia="ar-SA"/>
        </w:rPr>
        <w:t>администрации Туркменского муниципального округа Ставропольского края от 17 сентября 2021 г. № 817 «Об утверждении административного регламента по предоставлению управлением труда и социальной защиты населения администрации Туркменского муниципального округа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№ 418-ФЗ «О ежемесячных</w:t>
      </w:r>
      <w:proofErr w:type="gramEnd"/>
      <w:r w:rsidR="008453A9">
        <w:rPr>
          <w:kern w:val="1"/>
          <w:lang w:eastAsia="ar-SA"/>
        </w:rPr>
        <w:t xml:space="preserve"> </w:t>
      </w:r>
      <w:proofErr w:type="gramStart"/>
      <w:r w:rsidR="008453A9">
        <w:rPr>
          <w:kern w:val="1"/>
          <w:lang w:eastAsia="ar-SA"/>
        </w:rPr>
        <w:t>выплатах</w:t>
      </w:r>
      <w:proofErr w:type="gramEnd"/>
      <w:r w:rsidR="008453A9">
        <w:rPr>
          <w:kern w:val="1"/>
          <w:lang w:eastAsia="ar-SA"/>
        </w:rPr>
        <w:t xml:space="preserve"> семьям, имеющим детей».</w:t>
      </w:r>
    </w:p>
    <w:p w:rsidR="00455C5D" w:rsidRDefault="00455C5D" w:rsidP="008453A9">
      <w:pPr>
        <w:ind w:firstLine="567"/>
        <w:jc w:val="both"/>
      </w:pPr>
    </w:p>
    <w:p w:rsidR="00867F92" w:rsidRDefault="00867F92" w:rsidP="00AD23DC">
      <w:pPr>
        <w:ind w:firstLine="567"/>
        <w:jc w:val="both"/>
      </w:pPr>
      <w:r>
        <w:t xml:space="preserve">2. </w:t>
      </w:r>
      <w:r w:rsidR="00AD23DC" w:rsidRPr="00AD23DC">
        <w:t>Настоящее постановление вступает в силу со дня его обнародования.</w:t>
      </w:r>
    </w:p>
    <w:p w:rsidR="00B215D2" w:rsidRDefault="00B215D2" w:rsidP="00B215D2">
      <w:pPr>
        <w:jc w:val="both"/>
      </w:pPr>
    </w:p>
    <w:p w:rsidR="00B215D2" w:rsidRPr="00002AAB" w:rsidRDefault="00B215D2" w:rsidP="00B215D2">
      <w:pPr>
        <w:jc w:val="both"/>
        <w:rPr>
          <w:color w:val="FF0000"/>
        </w:rPr>
      </w:pPr>
    </w:p>
    <w:p w:rsidR="003D7FF5" w:rsidRPr="00AA4EF4" w:rsidRDefault="003D7FF5" w:rsidP="003D7FF5">
      <w:pPr>
        <w:ind w:right="-5"/>
      </w:pPr>
      <w:proofErr w:type="gramStart"/>
      <w:r w:rsidRPr="00AA4EF4">
        <w:t>Исполняющий</w:t>
      </w:r>
      <w:proofErr w:type="gramEnd"/>
      <w:r w:rsidRPr="00AA4EF4">
        <w:t xml:space="preserve"> обязанности главы</w:t>
      </w:r>
    </w:p>
    <w:p w:rsidR="003D7FF5" w:rsidRPr="00AA4EF4" w:rsidRDefault="003D7FF5" w:rsidP="003D7FF5">
      <w:pPr>
        <w:ind w:right="-5"/>
        <w:rPr>
          <w:bCs/>
          <w:spacing w:val="-4"/>
        </w:rPr>
      </w:pPr>
      <w:r w:rsidRPr="00AA4EF4">
        <w:t xml:space="preserve">Туркменского муниципального </w:t>
      </w:r>
      <w:r w:rsidRPr="00AA4EF4">
        <w:rPr>
          <w:bCs/>
          <w:spacing w:val="-4"/>
        </w:rPr>
        <w:t xml:space="preserve">округа </w:t>
      </w:r>
    </w:p>
    <w:p w:rsidR="003D7FF5" w:rsidRPr="00AA4EF4" w:rsidRDefault="003D7FF5" w:rsidP="003D7FF5">
      <w:pPr>
        <w:ind w:right="-5"/>
        <w:rPr>
          <w:bCs/>
          <w:spacing w:val="-4"/>
        </w:rPr>
      </w:pPr>
      <w:r w:rsidRPr="00AA4EF4">
        <w:rPr>
          <w:bCs/>
          <w:spacing w:val="-4"/>
        </w:rPr>
        <w:t>Ставропольского края, первый заместитель</w:t>
      </w:r>
    </w:p>
    <w:p w:rsidR="003D7FF5" w:rsidRPr="00AA4EF4" w:rsidRDefault="003D7FF5" w:rsidP="003D7FF5">
      <w:pPr>
        <w:ind w:right="-5"/>
        <w:rPr>
          <w:bCs/>
          <w:spacing w:val="-4"/>
        </w:rPr>
      </w:pPr>
      <w:r w:rsidRPr="00AA4EF4">
        <w:rPr>
          <w:bCs/>
          <w:spacing w:val="-4"/>
        </w:rPr>
        <w:t xml:space="preserve">главы администрации </w:t>
      </w:r>
      <w:proofErr w:type="gramStart"/>
      <w:r w:rsidRPr="00AA4EF4">
        <w:rPr>
          <w:bCs/>
          <w:spacing w:val="-4"/>
        </w:rPr>
        <w:t>Туркменского</w:t>
      </w:r>
      <w:proofErr w:type="gramEnd"/>
    </w:p>
    <w:p w:rsidR="003D7FF5" w:rsidRPr="00AA4EF4" w:rsidRDefault="003D7FF5" w:rsidP="003D7FF5">
      <w:pPr>
        <w:ind w:right="-5"/>
      </w:pPr>
      <w:r w:rsidRPr="00AA4EF4">
        <w:rPr>
          <w:bCs/>
          <w:spacing w:val="-4"/>
        </w:rPr>
        <w:t>муниципального округа Ставропольского края</w:t>
      </w:r>
      <w:r w:rsidRPr="00AA4EF4">
        <w:t xml:space="preserve">                                     С.А. Тур</w:t>
      </w:r>
    </w:p>
    <w:p w:rsidR="00A27EB4" w:rsidRPr="00002AAB" w:rsidRDefault="00A27EB4" w:rsidP="003D7FF5">
      <w:pPr>
        <w:jc w:val="both"/>
        <w:rPr>
          <w:color w:val="FF0000"/>
        </w:rPr>
      </w:pPr>
    </w:p>
    <w:sectPr w:rsidR="00A27EB4" w:rsidRPr="00002AAB" w:rsidSect="0039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4F"/>
    <w:rsid w:val="00002AAB"/>
    <w:rsid w:val="0003798C"/>
    <w:rsid w:val="00172910"/>
    <w:rsid w:val="00207670"/>
    <w:rsid w:val="002B154F"/>
    <w:rsid w:val="0031216B"/>
    <w:rsid w:val="003940A6"/>
    <w:rsid w:val="003D1EF6"/>
    <w:rsid w:val="003D7FF5"/>
    <w:rsid w:val="00455C5D"/>
    <w:rsid w:val="004844BF"/>
    <w:rsid w:val="004B2DB0"/>
    <w:rsid w:val="00551B82"/>
    <w:rsid w:val="00692EDD"/>
    <w:rsid w:val="007623E8"/>
    <w:rsid w:val="008453A9"/>
    <w:rsid w:val="00867F92"/>
    <w:rsid w:val="009062DB"/>
    <w:rsid w:val="00990A23"/>
    <w:rsid w:val="009C38B7"/>
    <w:rsid w:val="00A27EB4"/>
    <w:rsid w:val="00AC18B8"/>
    <w:rsid w:val="00AD23DC"/>
    <w:rsid w:val="00B215D2"/>
    <w:rsid w:val="00C26F34"/>
    <w:rsid w:val="00C7114D"/>
    <w:rsid w:val="00DE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12</cp:revision>
  <cp:lastPrinted>2023-03-16T14:17:00Z</cp:lastPrinted>
  <dcterms:created xsi:type="dcterms:W3CDTF">2022-08-29T10:46:00Z</dcterms:created>
  <dcterms:modified xsi:type="dcterms:W3CDTF">2023-03-16T14:17:00Z</dcterms:modified>
</cp:coreProperties>
</file>