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31" w:rsidRDefault="00D91E31" w:rsidP="00D91E31">
      <w:pPr>
        <w:spacing w:after="0" w:line="240" w:lineRule="auto"/>
        <w:ind w:left="-142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751D3E" w:rsidRDefault="00260A8C" w:rsidP="00260A8C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1D3E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751D3E" w:rsidRDefault="00260A8C" w:rsidP="00260A8C">
      <w:pPr>
        <w:spacing w:after="0" w:line="240" w:lineRule="auto"/>
        <w:ind w:left="-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1D3E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751D3E" w:rsidRDefault="00260A8C" w:rsidP="00260A8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51D3E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751D3E" w:rsidRDefault="00260A8C" w:rsidP="00260A8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751D3E" w:rsidRDefault="00260A8C" w:rsidP="00260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D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1D3E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D91E31" w:rsidRDefault="00D91E31" w:rsidP="0026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A8C" w:rsidRPr="00751D3E" w:rsidRDefault="00D91E31" w:rsidP="0026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 октября</w:t>
      </w:r>
      <w:r w:rsidR="00574846">
        <w:rPr>
          <w:rFonts w:ascii="Times New Roman" w:hAnsi="Times New Roman" w:cs="Times New Roman"/>
          <w:sz w:val="28"/>
          <w:szCs w:val="28"/>
        </w:rPr>
        <w:t xml:space="preserve"> 2021</w:t>
      </w:r>
      <w:r w:rsidR="00260A8C" w:rsidRPr="00751D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A8C" w:rsidRPr="00751D3E">
        <w:rPr>
          <w:rFonts w:ascii="Times New Roman" w:hAnsi="Times New Roman" w:cs="Times New Roman"/>
          <w:sz w:val="28"/>
          <w:szCs w:val="28"/>
        </w:rPr>
        <w:t xml:space="preserve">                   с.</w:t>
      </w:r>
      <w:r w:rsidR="00260A8C">
        <w:rPr>
          <w:rFonts w:ascii="Times New Roman" w:hAnsi="Times New Roman" w:cs="Times New Roman"/>
          <w:sz w:val="28"/>
          <w:szCs w:val="28"/>
        </w:rPr>
        <w:t xml:space="preserve"> </w:t>
      </w:r>
      <w:r w:rsidR="00260A8C" w:rsidRPr="00751D3E">
        <w:rPr>
          <w:rFonts w:ascii="Times New Roman" w:hAnsi="Times New Roman" w:cs="Times New Roman"/>
          <w:sz w:val="28"/>
          <w:szCs w:val="28"/>
        </w:rPr>
        <w:t xml:space="preserve">Летняя Ставка                            </w:t>
      </w:r>
      <w:r w:rsidR="009840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0A8C" w:rsidRPr="00751D3E">
        <w:rPr>
          <w:rFonts w:ascii="Times New Roman" w:hAnsi="Times New Roman" w:cs="Times New Roman"/>
          <w:sz w:val="28"/>
          <w:szCs w:val="28"/>
        </w:rPr>
        <w:t xml:space="preserve">  №</w:t>
      </w:r>
      <w:r w:rsidR="001C4242">
        <w:rPr>
          <w:rFonts w:ascii="Times New Roman" w:hAnsi="Times New Roman" w:cs="Times New Roman"/>
          <w:sz w:val="28"/>
          <w:szCs w:val="28"/>
        </w:rPr>
        <w:t xml:space="preserve"> </w:t>
      </w:r>
      <w:r w:rsidR="00574846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AB5F16" w:rsidRPr="008A5B65" w:rsidRDefault="00AB5F16" w:rsidP="00574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F16" w:rsidRDefault="00574846" w:rsidP="0057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C4242">
        <w:rPr>
          <w:rFonts w:ascii="Times New Roman" w:hAnsi="Times New Roman" w:cs="Times New Roman"/>
          <w:sz w:val="28"/>
          <w:szCs w:val="28"/>
        </w:rPr>
        <w:t xml:space="preserve"> в решение Совета Туркменского муниципального округа Ставропольского края от 06 октября 2020 года №</w:t>
      </w:r>
      <w:r w:rsidR="00300B8B">
        <w:rPr>
          <w:rFonts w:ascii="Times New Roman" w:hAnsi="Times New Roman" w:cs="Times New Roman"/>
          <w:sz w:val="28"/>
          <w:szCs w:val="28"/>
        </w:rPr>
        <w:t xml:space="preserve"> </w:t>
      </w:r>
      <w:r w:rsidR="001C4242">
        <w:rPr>
          <w:rFonts w:ascii="Times New Roman" w:hAnsi="Times New Roman" w:cs="Times New Roman"/>
          <w:sz w:val="28"/>
          <w:szCs w:val="28"/>
        </w:rPr>
        <w:t xml:space="preserve">20 </w:t>
      </w:r>
      <w:r w:rsidR="001C4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74AD8" w:rsidRPr="003C44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</w:t>
      </w:r>
      <w:r w:rsidR="00AB5F16" w:rsidRPr="003C4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5F16" w:rsidRPr="003C44B9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Туркменского муниципального округа Ставропольского края</w:t>
      </w:r>
      <w:r w:rsidR="001C4242">
        <w:rPr>
          <w:rFonts w:ascii="Times New Roman" w:hAnsi="Times New Roman" w:cs="Times New Roman"/>
          <w:sz w:val="28"/>
          <w:szCs w:val="28"/>
        </w:rPr>
        <w:t>»</w:t>
      </w:r>
    </w:p>
    <w:p w:rsidR="009A00A3" w:rsidRDefault="009A00A3" w:rsidP="0057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E31" w:rsidRPr="003C44B9" w:rsidRDefault="00D91E31" w:rsidP="0057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E31" w:rsidRDefault="00574AD8" w:rsidP="008A5B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7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74846" w:rsidRPr="0057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hyperlink r:id="rId5" w:tooltip="&quot;Трудовой кодекс Российской Федерации&quot; от 30.12.2001 N 197-ФЗ (ред. от 27.12.2018){КонсультантПлюс}" w:history="1">
        <w:r w:rsidR="00574846" w:rsidRPr="0057484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74846" w:rsidRPr="0057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аконом  Ставропольского края от 24</w:t>
      </w:r>
      <w:r w:rsidR="00D91E3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2007</w:t>
      </w:r>
      <w:r w:rsidR="00D91E3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E31">
        <w:rPr>
          <w:rFonts w:ascii="Times New Roman" w:eastAsia="Calibri" w:hAnsi="Times New Roman" w:cs="Times New Roman"/>
          <w:sz w:val="28"/>
          <w:szCs w:val="28"/>
        </w:rPr>
        <w:t>№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 xml:space="preserve"> 78-кз </w:t>
      </w:r>
      <w:r w:rsidR="00D91E31">
        <w:rPr>
          <w:rFonts w:ascii="Times New Roman" w:eastAsia="Calibri" w:hAnsi="Times New Roman" w:cs="Times New Roman"/>
          <w:sz w:val="28"/>
          <w:szCs w:val="28"/>
        </w:rPr>
        <w:t>«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D91E31">
        <w:rPr>
          <w:rFonts w:ascii="Times New Roman" w:eastAsia="Calibri" w:hAnsi="Times New Roman" w:cs="Times New Roman"/>
          <w:sz w:val="28"/>
          <w:szCs w:val="28"/>
        </w:rPr>
        <w:t>»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, распоряжением Губернатора Ставропольского края от 17 сентября 2021 года №</w:t>
      </w:r>
      <w:r w:rsidR="00D9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541-р «</w:t>
      </w:r>
      <w:r w:rsidR="00574846" w:rsidRPr="00574846">
        <w:rPr>
          <w:rFonts w:ascii="Times New Roman" w:hAnsi="Times New Roman" w:cs="Times New Roman"/>
          <w:color w:val="000000"/>
          <w:sz w:val="28"/>
          <w:szCs w:val="28"/>
        </w:rPr>
        <w:t>Об увеличении размеров месячных окладов государственных гражданских служащих Ставропольского края и ежемесячных надбавок с 01 октября 2021 года</w:t>
      </w:r>
      <w:r w:rsidR="00574846" w:rsidRPr="00574846">
        <w:rPr>
          <w:rFonts w:ascii="Times New Roman" w:eastAsia="Calibri" w:hAnsi="Times New Roman" w:cs="Times New Roman"/>
          <w:sz w:val="28"/>
          <w:szCs w:val="28"/>
        </w:rPr>
        <w:t>»</w:t>
      </w:r>
      <w:r w:rsidR="00574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74AD8" w:rsidRPr="003C44B9" w:rsidRDefault="00BE1914" w:rsidP="008A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4AD8" w:rsidRPr="003C44B9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3C44B9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3C44B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74AD8" w:rsidRPr="008A5B65" w:rsidRDefault="00574AD8" w:rsidP="00574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3C44B9" w:rsidRDefault="00574AD8" w:rsidP="00574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4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44B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300B8B" w:rsidRDefault="00574AD8" w:rsidP="00574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Default="00574AD8" w:rsidP="003F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B9">
        <w:rPr>
          <w:rFonts w:ascii="Times New Roman" w:hAnsi="Times New Roman" w:cs="Times New Roman"/>
          <w:sz w:val="28"/>
          <w:szCs w:val="28"/>
        </w:rPr>
        <w:t>1.</w:t>
      </w:r>
      <w:r w:rsidR="001C4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2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5F16" w:rsidRPr="003C44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3F2CE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B5F16" w:rsidRPr="003C4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5F16" w:rsidRPr="003C44B9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Туркменского муниципального округа Ставропольского края</w:t>
      </w:r>
      <w:r w:rsidR="001C4242">
        <w:rPr>
          <w:rFonts w:ascii="Times New Roman" w:hAnsi="Times New Roman" w:cs="Times New Roman"/>
          <w:sz w:val="28"/>
          <w:szCs w:val="28"/>
        </w:rPr>
        <w:t>, утвержденное решением Совета Туркменского муниципального округа Ставропольского края от 06 октября 2020 года №</w:t>
      </w:r>
      <w:r w:rsidR="00300B8B">
        <w:rPr>
          <w:rFonts w:ascii="Times New Roman" w:hAnsi="Times New Roman" w:cs="Times New Roman"/>
          <w:sz w:val="28"/>
          <w:szCs w:val="28"/>
        </w:rPr>
        <w:t xml:space="preserve"> </w:t>
      </w:r>
      <w:r w:rsidR="001C4242">
        <w:rPr>
          <w:rFonts w:ascii="Times New Roman" w:hAnsi="Times New Roman" w:cs="Times New Roman"/>
          <w:sz w:val="28"/>
          <w:szCs w:val="28"/>
        </w:rPr>
        <w:t>20</w:t>
      </w:r>
      <w:r w:rsidR="00613625">
        <w:rPr>
          <w:rFonts w:ascii="Times New Roman" w:hAnsi="Times New Roman" w:cs="Times New Roman"/>
          <w:sz w:val="28"/>
          <w:szCs w:val="28"/>
        </w:rPr>
        <w:t xml:space="preserve"> (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изменениями, внесенными решением Совета </w:t>
      </w:r>
      <w:r w:rsidR="00613625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округа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613625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D91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proofErr w:type="gramEnd"/>
      <w:r w:rsidR="00D91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91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25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613625">
        <w:rPr>
          <w:rFonts w:ascii="Times New Roman" w:hAnsi="Times New Roman" w:cs="Times New Roman"/>
          <w:sz w:val="28"/>
          <w:szCs w:val="28"/>
        </w:rPr>
        <w:t xml:space="preserve">) </w:t>
      </w:r>
      <w:r w:rsidR="002822F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1C424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4846">
        <w:rPr>
          <w:rFonts w:ascii="Times New Roman" w:hAnsi="Times New Roman" w:cs="Times New Roman"/>
          <w:sz w:val="28"/>
          <w:szCs w:val="28"/>
        </w:rPr>
        <w:t>ее</w:t>
      </w:r>
      <w:r w:rsidR="001C424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74846">
        <w:rPr>
          <w:rFonts w:ascii="Times New Roman" w:hAnsi="Times New Roman" w:cs="Times New Roman"/>
          <w:sz w:val="28"/>
          <w:szCs w:val="28"/>
        </w:rPr>
        <w:t>е</w:t>
      </w:r>
      <w:r w:rsidR="009324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242" w:rsidRDefault="003245F5" w:rsidP="003F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00A3">
        <w:rPr>
          <w:rFonts w:ascii="Times New Roman" w:hAnsi="Times New Roman" w:cs="Times New Roman"/>
          <w:sz w:val="28"/>
          <w:szCs w:val="28"/>
        </w:rPr>
        <w:t xml:space="preserve"> </w:t>
      </w:r>
      <w:r w:rsidR="00AE243B">
        <w:rPr>
          <w:rFonts w:ascii="Times New Roman" w:hAnsi="Times New Roman" w:cs="Times New Roman"/>
          <w:sz w:val="28"/>
          <w:szCs w:val="28"/>
        </w:rPr>
        <w:t>П</w:t>
      </w:r>
      <w:r w:rsidR="009A00A3">
        <w:rPr>
          <w:rFonts w:ascii="Times New Roman" w:hAnsi="Times New Roman" w:cs="Times New Roman"/>
          <w:sz w:val="28"/>
          <w:szCs w:val="28"/>
        </w:rPr>
        <w:t xml:space="preserve">ункт 1.3. </w:t>
      </w:r>
      <w:r w:rsidR="00AE243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61362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A00A3">
        <w:rPr>
          <w:rFonts w:ascii="Times New Roman" w:hAnsi="Times New Roman" w:cs="Times New Roman"/>
          <w:sz w:val="28"/>
          <w:szCs w:val="28"/>
        </w:rPr>
        <w:t>:</w:t>
      </w:r>
    </w:p>
    <w:p w:rsidR="00613625" w:rsidRPr="00FD2693" w:rsidRDefault="00613625" w:rsidP="00613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FD2693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D2693">
        <w:rPr>
          <w:rFonts w:ascii="Times New Roman" w:hAnsi="Times New Roman" w:cs="Times New Roman"/>
          <w:sz w:val="28"/>
          <w:szCs w:val="28"/>
        </w:rPr>
        <w:t xml:space="preserve"> Ставропольского края устанавливаются в соответствии с постановлением Правительства Ставропольског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21 октября 2009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Pr="00FD2693">
        <w:rPr>
          <w:rFonts w:ascii="Times New Roman" w:hAnsi="Times New Roman" w:cs="Times New Roman"/>
          <w:sz w:val="28"/>
          <w:szCs w:val="28"/>
        </w:rPr>
        <w:t xml:space="preserve"> 267-п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693">
        <w:rPr>
          <w:rFonts w:ascii="Times New Roman" w:hAnsi="Times New Roman" w:cs="Times New Roman"/>
          <w:sz w:val="28"/>
          <w:szCs w:val="28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625" w:rsidRPr="00644A75" w:rsidRDefault="00613625" w:rsidP="00613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625" w:rsidRPr="00EE11C9" w:rsidRDefault="00613625" w:rsidP="006136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РАЗМЕРЫ </w:t>
      </w:r>
    </w:p>
    <w:p w:rsidR="00613625" w:rsidRPr="00EE11C9" w:rsidRDefault="00613625" w:rsidP="006136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ВЫБОРНЫХ ДОЛЖНОСТНЫХ ЛИЦ МЕСТНОГО САМОУПРАВЛЕНИЯ, ОСУЩЕСТВЛЯЮЩИХ СВОИ ПОЛНОМОЧИЯ НА ПОСТОЯННОЙ ОСНОВЕ </w:t>
      </w:r>
    </w:p>
    <w:p w:rsidR="00613625" w:rsidRDefault="00613625" w:rsidP="006136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3625" w:rsidRPr="00EE11C9" w:rsidRDefault="00613625" w:rsidP="006136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613625" w:rsidRPr="00AE243B" w:rsidRDefault="00613625" w:rsidP="006136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5533"/>
        <w:gridCol w:w="3281"/>
      </w:tblGrid>
      <w:tr w:rsidR="00613625" w:rsidRPr="00AE243B" w:rsidTr="00AE243B">
        <w:trPr>
          <w:trHeight w:val="20"/>
        </w:trPr>
        <w:tc>
          <w:tcPr>
            <w:tcW w:w="664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оклада (рублей)</w:t>
            </w:r>
          </w:p>
        </w:tc>
      </w:tr>
      <w:tr w:rsidR="00613625" w:rsidRPr="00AE243B" w:rsidTr="00AE243B">
        <w:trPr>
          <w:trHeight w:val="20"/>
        </w:trPr>
        <w:tc>
          <w:tcPr>
            <w:tcW w:w="664" w:type="dxa"/>
            <w:tcBorders>
              <w:bottom w:val="single" w:sz="4" w:space="0" w:color="auto"/>
            </w:tcBorders>
          </w:tcPr>
          <w:p w:rsidR="00613625" w:rsidRPr="00AE243B" w:rsidRDefault="00613625" w:rsidP="0045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613625" w:rsidRPr="00AE243B" w:rsidRDefault="00613625" w:rsidP="0045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613625" w:rsidRPr="00AE243B" w:rsidRDefault="00613625" w:rsidP="0045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625" w:rsidRPr="00AE243B" w:rsidTr="00AE243B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613625" w:rsidP="0045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613625" w:rsidP="004543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AE24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Туркменского муниципального округа  Ставропольского края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613625" w:rsidP="004543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25" w:rsidRPr="00AE243B" w:rsidRDefault="00215C17" w:rsidP="0021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12878,00</w:t>
            </w:r>
          </w:p>
        </w:tc>
      </w:tr>
    </w:tbl>
    <w:p w:rsidR="00613625" w:rsidRPr="00AE243B" w:rsidRDefault="00613625" w:rsidP="006136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13625" w:rsidRDefault="00613625" w:rsidP="006136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РАЗМЕРЫ </w:t>
      </w:r>
    </w:p>
    <w:p w:rsidR="00613625" w:rsidRPr="00EE11C9" w:rsidRDefault="00613625" w:rsidP="0061362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ОКЛАДОВ МУНИЦИПАЛЬНЫХ СЛУЖАЩИХ МУНИЦИПАЛЬНОЙ СЛУЖБЫ В ОРГАНАХ МЕСТНОГО САМОУПРАВЛЕНИЯ ТУРКМЕНСКОГО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E11C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613625" w:rsidRPr="00AE243B" w:rsidRDefault="00613625" w:rsidP="00613625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923"/>
        <w:gridCol w:w="2835"/>
      </w:tblGrid>
      <w:tr w:rsidR="00613625" w:rsidRPr="00321049" w:rsidTr="00AE243B">
        <w:trPr>
          <w:trHeight w:val="20"/>
        </w:trPr>
        <w:tc>
          <w:tcPr>
            <w:tcW w:w="660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в органах местного самоуправления Туркменского муниципального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215C17" w:rsidRPr="00AE24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11741,00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10576,00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10576,00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10576,00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9968,00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(без статуса юридического лица)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8757,00</w:t>
            </w:r>
          </w:p>
        </w:tc>
      </w:tr>
      <w:tr w:rsidR="00613625" w:rsidRPr="00321049" w:rsidTr="00AE243B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8693,00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(без статуса юридического лица)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7826,00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управления,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7133,00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структурного подразделения управления, 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6444,00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6220,00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6220,00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5986,00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5523,00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4606,00</w:t>
            </w:r>
          </w:p>
        </w:tc>
      </w:tr>
      <w:tr w:rsidR="00613625" w:rsidRPr="00AE243B" w:rsidTr="0045432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4144,00</w:t>
            </w:r>
          </w:p>
        </w:tc>
      </w:tr>
      <w:tr w:rsidR="00613625" w:rsidRPr="00AE243B" w:rsidTr="00215C17">
        <w:trPr>
          <w:trHeight w:val="4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613625" w:rsidP="00AE2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625" w:rsidRPr="00AE243B" w:rsidRDefault="00215C17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43B">
              <w:rPr>
                <w:rFonts w:ascii="Times New Roman" w:hAnsi="Times New Roman" w:cs="Times New Roman"/>
                <w:sz w:val="24"/>
                <w:szCs w:val="24"/>
              </w:rPr>
              <w:t>3682,00</w:t>
            </w:r>
          </w:p>
        </w:tc>
      </w:tr>
    </w:tbl>
    <w:p w:rsidR="00613625" w:rsidRPr="00AE243B" w:rsidRDefault="00613625" w:rsidP="00AE2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846" w:rsidRPr="0044534E" w:rsidRDefault="00574846" w:rsidP="00574846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3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5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53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44534E">
        <w:rPr>
          <w:rFonts w:ascii="Times New Roman" w:hAnsi="Times New Roman"/>
          <w:sz w:val="28"/>
          <w:szCs w:val="28"/>
        </w:rPr>
        <w:t>.</w:t>
      </w:r>
    </w:p>
    <w:p w:rsidR="00574846" w:rsidRPr="0044534E" w:rsidRDefault="00574846" w:rsidP="0057484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846" w:rsidRPr="009A5F10" w:rsidRDefault="00574846" w:rsidP="00574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34E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Pr="0010455A">
        <w:rPr>
          <w:rFonts w:ascii="Times New Roman" w:hAnsi="Times New Roman" w:cs="Times New Roman"/>
          <w:sz w:val="28"/>
          <w:szCs w:val="28"/>
        </w:rPr>
        <w:t xml:space="preserve"> </w:t>
      </w:r>
      <w:r w:rsidRPr="0052208D">
        <w:rPr>
          <w:rFonts w:ascii="Times New Roman" w:hAnsi="Times New Roman" w:cs="Times New Roman"/>
          <w:sz w:val="28"/>
          <w:szCs w:val="28"/>
        </w:rPr>
        <w:t xml:space="preserve">в </w:t>
      </w:r>
      <w:r w:rsidRPr="0052208D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правоотношения, возникшие с 01 октября 2021 года.</w:t>
      </w:r>
    </w:p>
    <w:p w:rsidR="00574846" w:rsidRPr="0044534E" w:rsidRDefault="00574846" w:rsidP="00574846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A5B65" w:rsidRDefault="008A5B65" w:rsidP="00E94511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B65" w:rsidRPr="00980B29" w:rsidRDefault="008A5B65" w:rsidP="00E945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511" w:rsidRPr="00E94511" w:rsidRDefault="00E94511" w:rsidP="00E94511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94511" w:rsidRPr="00980B29" w:rsidTr="00F70F14">
        <w:tc>
          <w:tcPr>
            <w:tcW w:w="4928" w:type="dxa"/>
            <w:shd w:val="clear" w:color="auto" w:fill="auto"/>
          </w:tcPr>
          <w:p w:rsidR="00E94511" w:rsidRPr="00980B29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94511" w:rsidRPr="00980B29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8A5B65" w:rsidRDefault="008A5B65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94511" w:rsidRP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 </w:t>
            </w:r>
          </w:p>
          <w:p w:rsid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94511" w:rsidRPr="00980B29" w:rsidRDefault="00E94511" w:rsidP="009840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</w:t>
            </w:r>
            <w:r w:rsidR="009840C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E94511" w:rsidRPr="00980B29" w:rsidTr="00F70F14">
        <w:tc>
          <w:tcPr>
            <w:tcW w:w="4928" w:type="dxa"/>
            <w:shd w:val="clear" w:color="auto" w:fill="auto"/>
          </w:tcPr>
          <w:p w:rsidR="00E94511" w:rsidRPr="00980B29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E94511" w:rsidRPr="00980B29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AF1537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E94511" w:rsidRPr="00980B29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94511" w:rsidRDefault="00E94511" w:rsidP="00F70F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94511" w:rsidRPr="00980B29" w:rsidRDefault="00E94511" w:rsidP="00F70F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1C4242" w:rsidRPr="00480252" w:rsidRDefault="001C4242" w:rsidP="00904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4242" w:rsidRPr="00480252" w:rsidSect="008A5B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44EA2"/>
    <w:rsid w:val="000C75E3"/>
    <w:rsid w:val="00183520"/>
    <w:rsid w:val="001C3068"/>
    <w:rsid w:val="001C4242"/>
    <w:rsid w:val="001F27C9"/>
    <w:rsid w:val="00215C17"/>
    <w:rsid w:val="00244C36"/>
    <w:rsid w:val="00260A8C"/>
    <w:rsid w:val="00267111"/>
    <w:rsid w:val="00267C6E"/>
    <w:rsid w:val="0027278B"/>
    <w:rsid w:val="002822F3"/>
    <w:rsid w:val="00300B8B"/>
    <w:rsid w:val="003128AC"/>
    <w:rsid w:val="003245F5"/>
    <w:rsid w:val="00330B92"/>
    <w:rsid w:val="00362A1F"/>
    <w:rsid w:val="003A6EBB"/>
    <w:rsid w:val="003C1C7E"/>
    <w:rsid w:val="003C44B9"/>
    <w:rsid w:val="003F2CEF"/>
    <w:rsid w:val="00430F96"/>
    <w:rsid w:val="004477BB"/>
    <w:rsid w:val="00482084"/>
    <w:rsid w:val="004943CF"/>
    <w:rsid w:val="00496F0F"/>
    <w:rsid w:val="004E05A3"/>
    <w:rsid w:val="00557E25"/>
    <w:rsid w:val="00574846"/>
    <w:rsid w:val="00574AD8"/>
    <w:rsid w:val="005C67DE"/>
    <w:rsid w:val="005D1BD6"/>
    <w:rsid w:val="005E72DA"/>
    <w:rsid w:val="00613625"/>
    <w:rsid w:val="0062054F"/>
    <w:rsid w:val="00666FA7"/>
    <w:rsid w:val="006D5317"/>
    <w:rsid w:val="00710DC0"/>
    <w:rsid w:val="00784AD0"/>
    <w:rsid w:val="0082313F"/>
    <w:rsid w:val="008448D3"/>
    <w:rsid w:val="00857F82"/>
    <w:rsid w:val="00867082"/>
    <w:rsid w:val="008A5B65"/>
    <w:rsid w:val="00904DAD"/>
    <w:rsid w:val="0093247A"/>
    <w:rsid w:val="00971A01"/>
    <w:rsid w:val="00981EC8"/>
    <w:rsid w:val="009840C1"/>
    <w:rsid w:val="009A00A3"/>
    <w:rsid w:val="009A0B39"/>
    <w:rsid w:val="009E753B"/>
    <w:rsid w:val="00A46469"/>
    <w:rsid w:val="00A765AD"/>
    <w:rsid w:val="00AB5F16"/>
    <w:rsid w:val="00AE243B"/>
    <w:rsid w:val="00AF1537"/>
    <w:rsid w:val="00B377C1"/>
    <w:rsid w:val="00B52DCE"/>
    <w:rsid w:val="00BB5DFB"/>
    <w:rsid w:val="00BE1914"/>
    <w:rsid w:val="00C0690F"/>
    <w:rsid w:val="00C17C37"/>
    <w:rsid w:val="00C2154C"/>
    <w:rsid w:val="00C359F6"/>
    <w:rsid w:val="00CE0FD3"/>
    <w:rsid w:val="00D03682"/>
    <w:rsid w:val="00D20374"/>
    <w:rsid w:val="00D30039"/>
    <w:rsid w:val="00D34411"/>
    <w:rsid w:val="00D73900"/>
    <w:rsid w:val="00D91E31"/>
    <w:rsid w:val="00DC05BD"/>
    <w:rsid w:val="00E305E2"/>
    <w:rsid w:val="00E37E92"/>
    <w:rsid w:val="00E53BB8"/>
    <w:rsid w:val="00E65D6E"/>
    <w:rsid w:val="00E94511"/>
    <w:rsid w:val="00EC449E"/>
    <w:rsid w:val="00F21FD3"/>
    <w:rsid w:val="00F55901"/>
    <w:rsid w:val="00F56D9D"/>
    <w:rsid w:val="00F60807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1C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8FC501B5B457DA0E04B5ED76C901106492F13ADD0BC8FA3F753548AE8E4287FD6BD39CF5CEF456E48ED85ABAVDs6O" TargetMode="Externa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10</cp:revision>
  <cp:lastPrinted>2020-12-01T05:54:00Z</cp:lastPrinted>
  <dcterms:created xsi:type="dcterms:W3CDTF">2020-11-26T21:36:00Z</dcterms:created>
  <dcterms:modified xsi:type="dcterms:W3CDTF">2021-10-21T07:10:00Z</dcterms:modified>
</cp:coreProperties>
</file>