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BB" w:rsidRPr="00543368" w:rsidRDefault="00E659BB" w:rsidP="00E659BB">
      <w:pPr>
        <w:pStyle w:val="a4"/>
        <w:spacing w:after="200" w:line="27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543368">
        <w:rPr>
          <w:rFonts w:ascii="Times New Roman" w:hAnsi="Times New Roman"/>
          <w:b/>
          <w:sz w:val="32"/>
          <w:szCs w:val="32"/>
        </w:rPr>
        <w:t>ПОСТАНОВЛЕНИЕ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9BB" w:rsidRPr="00753AAB" w:rsidRDefault="00E659BB" w:rsidP="00E659B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ТУРКМЕНСКОГО МУНИЦИПАЛЬНОГО ОКРУГА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659BB" w:rsidRDefault="00E659BB" w:rsidP="00E659BB">
      <w:pPr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29 марта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г.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93877">
        <w:rPr>
          <w:rFonts w:ascii="Times New Roman" w:hAnsi="Times New Roman"/>
          <w:bCs/>
          <w:sz w:val="28"/>
          <w:szCs w:val="28"/>
          <w:lang w:val="ru-RU"/>
        </w:rPr>
        <w:t xml:space="preserve"> с. Летняя Ставка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893877">
        <w:rPr>
          <w:rFonts w:ascii="Times New Roman" w:hAnsi="Times New Roman"/>
          <w:bCs/>
          <w:sz w:val="28"/>
          <w:szCs w:val="28"/>
          <w:lang w:val="ru-RU"/>
        </w:rPr>
        <w:t xml:space="preserve">                 №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7</w:t>
      </w:r>
      <w:proofErr w:type="gramEnd"/>
    </w:p>
    <w:p w:rsidR="00E659BB" w:rsidRPr="00893877" w:rsidRDefault="00E659BB" w:rsidP="00E659BB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E659BB" w:rsidRDefault="00E659BB" w:rsidP="00E659BB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F27C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председателя Совета Туркменского муниципального округа Ставропольского края от </w:t>
      </w:r>
      <w:r>
        <w:rPr>
          <w:rFonts w:ascii="Times New Roman" w:hAnsi="Times New Roman"/>
          <w:sz w:val="28"/>
          <w:szCs w:val="28"/>
          <w:lang w:val="ru-RU"/>
        </w:rPr>
        <w:t>17 мая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2021 г.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ru-RU"/>
        </w:rPr>
        <w:t>12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Pr="00FF27C6">
        <w:rPr>
          <w:rFonts w:ascii="Times New Roman" w:hAnsi="Times New Roman"/>
          <w:sz w:val="28"/>
          <w:szCs w:val="28"/>
          <w:lang w:val="ru-RU"/>
        </w:rPr>
        <w:t>Об</w:t>
      </w:r>
      <w:r w:rsidRPr="00E659BB">
        <w:rPr>
          <w:rFonts w:ascii="Times New Roman" w:hAnsi="Times New Roman"/>
          <w:sz w:val="28"/>
          <w:szCs w:val="28"/>
          <w:lang w:val="ru-RU"/>
        </w:rPr>
        <w:t xml:space="preserve">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аппарата Совета, Контрольно-счетного органа Туркменского муниципального округа Ставропольского края,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E659BB" w:rsidRDefault="00E659BB" w:rsidP="00E659B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9BB" w:rsidRDefault="00E659BB" w:rsidP="00E659B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9BB" w:rsidRPr="00E659BB" w:rsidRDefault="00E659BB" w:rsidP="00E659B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659BB" w:rsidRPr="00FF27C6" w:rsidRDefault="00E659BB" w:rsidP="00E659B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F27C6"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Совета Туркменского муниципального округа Ставропольского края от 16 декабря 2021 года № 312 «Об учреждении (создании) Контрольно-счетного органа Туркменского муниципального округа Ставропольского края»</w:t>
      </w:r>
    </w:p>
    <w:p w:rsidR="00E659BB" w:rsidRPr="00FF27C6" w:rsidRDefault="00E659BB" w:rsidP="00E659BB">
      <w:pPr>
        <w:pStyle w:val="ConsPlusNormal"/>
        <w:ind w:firstLine="709"/>
        <w:jc w:val="both"/>
        <w:rPr>
          <w:rFonts w:eastAsia="Calibri"/>
          <w:lang w:val="ru-RU"/>
        </w:rPr>
      </w:pPr>
    </w:p>
    <w:p w:rsidR="00E659BB" w:rsidRPr="00FF27C6" w:rsidRDefault="00E659BB" w:rsidP="00E659BB">
      <w:pPr>
        <w:pStyle w:val="ConsPlusNormal"/>
        <w:rPr>
          <w:lang w:val="ru-RU"/>
        </w:rPr>
      </w:pPr>
      <w:r w:rsidRPr="00FF27C6">
        <w:rPr>
          <w:lang w:val="ru-RU"/>
        </w:rPr>
        <w:t>ПОСТАНОВЛЯЮ:</w:t>
      </w:r>
    </w:p>
    <w:p w:rsidR="00E659BB" w:rsidRPr="00FF27C6" w:rsidRDefault="00E659BB" w:rsidP="00E659BB">
      <w:pPr>
        <w:pStyle w:val="ConsPlusNormal"/>
        <w:rPr>
          <w:lang w:val="ru-RU"/>
        </w:rPr>
      </w:pPr>
    </w:p>
    <w:p w:rsidR="00E659BB" w:rsidRPr="00E659BB" w:rsidRDefault="00E659BB" w:rsidP="00E659BB">
      <w:pPr>
        <w:pStyle w:val="a4"/>
        <w:numPr>
          <w:ilvl w:val="0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E659BB">
        <w:rPr>
          <w:rFonts w:ascii="Times New Roman" w:eastAsia="Calibri" w:hAnsi="Times New Roman"/>
          <w:sz w:val="28"/>
          <w:szCs w:val="28"/>
          <w:lang w:val="ru-RU"/>
        </w:rPr>
        <w:t xml:space="preserve">Внести в </w:t>
      </w:r>
      <w:r w:rsidRPr="00E659BB">
        <w:rPr>
          <w:rFonts w:ascii="Times New Roman" w:hAnsi="Times New Roman"/>
          <w:sz w:val="28"/>
          <w:szCs w:val="28"/>
          <w:lang w:val="ru-RU"/>
        </w:rPr>
        <w:t>постановление председателя Совета Туркменского муниципального округа Ставропольского края от 17 мая 2021 г.</w:t>
      </w:r>
      <w:r w:rsidRPr="00E659BB">
        <w:rPr>
          <w:rFonts w:ascii="Times New Roman" w:hAnsi="Times New Roman"/>
          <w:bCs/>
          <w:sz w:val="28"/>
          <w:szCs w:val="28"/>
          <w:lang w:val="ru-RU"/>
        </w:rPr>
        <w:t xml:space="preserve"> № 12 «</w:t>
      </w:r>
      <w:r w:rsidRPr="00E659BB">
        <w:rPr>
          <w:rFonts w:ascii="Times New Roman" w:hAnsi="Times New Roman"/>
          <w:sz w:val="28"/>
          <w:szCs w:val="28"/>
          <w:lang w:val="ru-RU"/>
        </w:rPr>
        <w:t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аппарата Совета, Контрольно-счетного органа Туркменского муниципального округа Ставропольского края, содержанию указанных актов и обеспечению их исполнения»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59BB">
        <w:rPr>
          <w:rFonts w:ascii="Times New Roman" w:hAnsi="Times New Roman"/>
          <w:sz w:val="28"/>
          <w:szCs w:val="28"/>
          <w:lang w:val="ru-RU"/>
        </w:rPr>
        <w:t>(далее – постановление председателя Совета округа) следующие изменения:</w:t>
      </w:r>
      <w:proofErr w:type="gramEnd"/>
    </w:p>
    <w:p w:rsidR="00E659BB" w:rsidRDefault="00E659BB" w:rsidP="00E659BB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наименовании и по тексту </w:t>
      </w:r>
      <w:r w:rsidRPr="00FF27C6">
        <w:rPr>
          <w:rFonts w:ascii="Times New Roman" w:hAnsi="Times New Roman"/>
          <w:sz w:val="28"/>
          <w:szCs w:val="28"/>
          <w:lang w:val="ru-RU"/>
        </w:rPr>
        <w:t>постановления председателя Совета округа 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исключить;</w:t>
      </w:r>
    </w:p>
    <w:p w:rsidR="00E659BB" w:rsidRPr="00E659BB" w:rsidRDefault="00E659BB" w:rsidP="00E659BB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59BB">
        <w:rPr>
          <w:rFonts w:ascii="Times New Roman" w:hAnsi="Times New Roman"/>
          <w:sz w:val="28"/>
          <w:szCs w:val="28"/>
          <w:lang w:val="ru-RU"/>
        </w:rPr>
        <w:t xml:space="preserve"> В </w:t>
      </w:r>
      <w:hyperlink r:id="rId5" w:history="1">
        <w:r w:rsidRPr="00E659B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наименовании</w:t>
        </w:r>
      </w:hyperlink>
      <w:r w:rsidRPr="00E659BB">
        <w:rPr>
          <w:rFonts w:ascii="Times New Roman" w:hAnsi="Times New Roman"/>
          <w:sz w:val="28"/>
          <w:szCs w:val="28"/>
          <w:lang w:val="ru-RU"/>
        </w:rPr>
        <w:t xml:space="preserve"> и по </w:t>
      </w:r>
      <w:hyperlink r:id="rId6" w:history="1">
        <w:r w:rsidRPr="00E659B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тексту</w:t>
        </w:r>
      </w:hyperlink>
      <w:r w:rsidRPr="00E659BB">
        <w:rPr>
          <w:rFonts w:ascii="Times New Roman" w:hAnsi="Times New Roman"/>
          <w:sz w:val="28"/>
          <w:szCs w:val="28"/>
          <w:lang w:val="ru-RU"/>
        </w:rPr>
        <w:t xml:space="preserve"> Требования к порядку разработки и принятия муниципальных правовых актов о нормировании в сфере закупок для обеспечения муниципальных нужд аппарата Совета, Контрольно-счетного органа Туркменского муниципального округа Ставропольского края, содержанию указанных актов и обеспечению их исполнения </w:t>
      </w:r>
      <w:r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E659BB" w:rsidRDefault="00E659BB" w:rsidP="00E659BB">
      <w:pPr>
        <w:pStyle w:val="ConsPlusNormal"/>
        <w:ind w:firstLine="540"/>
        <w:jc w:val="both"/>
        <w:rPr>
          <w:lang w:val="ru-RU"/>
        </w:rPr>
      </w:pPr>
      <w:bookmarkStart w:id="0" w:name="P49"/>
      <w:bookmarkEnd w:id="0"/>
    </w:p>
    <w:p w:rsidR="00E659BB" w:rsidRPr="00FF27C6" w:rsidRDefault="00E659BB" w:rsidP="00E659BB">
      <w:pPr>
        <w:pStyle w:val="a6"/>
        <w:spacing w:after="0"/>
        <w:ind w:lef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F27C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F27C6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управляющую делами Совета Туркменского муниципального округа Ставропольского края </w:t>
      </w:r>
      <w:proofErr w:type="spellStart"/>
      <w:r w:rsidRPr="00FF27C6">
        <w:rPr>
          <w:rFonts w:ascii="Times New Roman" w:hAnsi="Times New Roman"/>
          <w:sz w:val="28"/>
          <w:szCs w:val="28"/>
          <w:lang w:val="ru-RU"/>
        </w:rPr>
        <w:t>Хошбекян</w:t>
      </w:r>
      <w:proofErr w:type="spellEnd"/>
      <w:r w:rsidRPr="00FF27C6">
        <w:rPr>
          <w:rFonts w:ascii="Times New Roman" w:hAnsi="Times New Roman"/>
          <w:sz w:val="28"/>
          <w:szCs w:val="28"/>
          <w:lang w:val="ru-RU"/>
        </w:rPr>
        <w:t xml:space="preserve"> А.Р.</w:t>
      </w:r>
    </w:p>
    <w:p w:rsidR="00E659BB" w:rsidRPr="00FF27C6" w:rsidRDefault="00E659BB" w:rsidP="00E659BB">
      <w:pPr>
        <w:pStyle w:val="a6"/>
        <w:spacing w:after="0"/>
        <w:ind w:left="20" w:firstLine="709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вступает в силу со дня его обнародования и подлежит 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размещению на официальном сайте администрации </w:t>
      </w:r>
      <w:r w:rsidRPr="00FF27C6">
        <w:rPr>
          <w:rFonts w:ascii="Times New Roman" w:hAnsi="Times New Roman"/>
          <w:sz w:val="28"/>
          <w:szCs w:val="28"/>
          <w:lang w:val="ru-RU"/>
        </w:rPr>
        <w:t>Туркменского муниципального округа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информационно - телекоммуникационной сети «Интернет».</w:t>
      </w:r>
    </w:p>
    <w:p w:rsidR="00E659BB" w:rsidRPr="00FF27C6" w:rsidRDefault="00E659BB" w:rsidP="00E659BB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Председатель Совета Туркменского</w:t>
      </w: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Л.И.Гребенникова</w:t>
      </w:r>
    </w:p>
    <w:p w:rsidR="00E659BB" w:rsidRPr="00FF27C6" w:rsidRDefault="00E659BB" w:rsidP="00E659B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pStyle w:val="a4"/>
        <w:tabs>
          <w:tab w:val="left" w:pos="993"/>
        </w:tabs>
        <w:ind w:left="298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9BB" w:rsidRPr="00E659BB" w:rsidRDefault="00E659BB" w:rsidP="00E659BB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659BB" w:rsidRPr="00E659BB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8A0596"/>
    <w:multiLevelType w:val="multilevel"/>
    <w:tmpl w:val="D38657E2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8DA0D20"/>
    <w:multiLevelType w:val="multilevel"/>
    <w:tmpl w:val="FFCE3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1F3A43"/>
    <w:multiLevelType w:val="hybridMultilevel"/>
    <w:tmpl w:val="38D482C8"/>
    <w:lvl w:ilvl="0" w:tplc="85C8C0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9BB"/>
    <w:rsid w:val="00147468"/>
    <w:rsid w:val="002052A6"/>
    <w:rsid w:val="00244C36"/>
    <w:rsid w:val="00362A1F"/>
    <w:rsid w:val="00BE1C8A"/>
    <w:rsid w:val="00BF160D"/>
    <w:rsid w:val="00CC414D"/>
    <w:rsid w:val="00DC05BD"/>
    <w:rsid w:val="00E53BB8"/>
    <w:rsid w:val="00E6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B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659BB"/>
    <w:pPr>
      <w:ind w:left="720"/>
      <w:contextualSpacing/>
    </w:pPr>
  </w:style>
  <w:style w:type="paragraph" w:customStyle="1" w:styleId="ConsPlusTitle">
    <w:name w:val="ConsPlusTitle"/>
    <w:rsid w:val="00E65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5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E659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659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659BB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A6346FB8257755C892D8539FDB8732606273FB096FBB65C4A39789E567E386DF88E8FFB3A6B59BA4B0C954B4219F72814661E8053F4DeDUFG" TargetMode="External"/><Relationship Id="rId5" Type="http://schemas.openxmlformats.org/officeDocument/2006/relationships/hyperlink" Target="consultantplus://offline/ref=A0A6346FB8257755C892D8539FDB8732606273FB096FBB65C4A39789E567E386DF88E8FFB3A6B59DA4B0C954B4219F72814661E8053F4DeD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ПК</cp:lastModifiedBy>
  <cp:revision>3</cp:revision>
  <cp:lastPrinted>2022-04-04T08:04:00Z</cp:lastPrinted>
  <dcterms:created xsi:type="dcterms:W3CDTF">2022-04-04T07:00:00Z</dcterms:created>
  <dcterms:modified xsi:type="dcterms:W3CDTF">2022-04-04T08:05:00Z</dcterms:modified>
</cp:coreProperties>
</file>