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BB" w:rsidRPr="00543368" w:rsidRDefault="00E659BB" w:rsidP="00E659BB">
      <w:pPr>
        <w:pStyle w:val="a4"/>
        <w:spacing w:after="200" w:line="27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543368">
        <w:rPr>
          <w:rFonts w:ascii="Times New Roman" w:hAnsi="Times New Roman"/>
          <w:b/>
          <w:sz w:val="32"/>
          <w:szCs w:val="32"/>
        </w:rPr>
        <w:t>ПОСТАНОВЛЕНИЕ</w:t>
      </w:r>
    </w:p>
    <w:p w:rsidR="00E659BB" w:rsidRPr="00753AAB" w:rsidRDefault="00E659BB" w:rsidP="00E659BB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9BB" w:rsidRPr="00753AAB" w:rsidRDefault="00E659BB" w:rsidP="00E659B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E659BB" w:rsidRPr="00753AAB" w:rsidRDefault="00E659BB" w:rsidP="00E659BB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ТУРКМЕНСКОГО МУНИЦИПАЛЬНОГО ОКРУГА</w:t>
      </w:r>
    </w:p>
    <w:p w:rsidR="00E659BB" w:rsidRPr="00753AAB" w:rsidRDefault="00E659BB" w:rsidP="00E659BB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C3915" w:rsidRPr="00DC3915" w:rsidRDefault="00DC3915" w:rsidP="00E659BB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DC3915">
        <w:rPr>
          <w:rFonts w:ascii="Times New Roman" w:hAnsi="Times New Roman"/>
          <w:sz w:val="28"/>
          <w:szCs w:val="28"/>
          <w:lang w:val="ru-RU"/>
        </w:rPr>
        <w:t>26</w:t>
      </w:r>
      <w:r w:rsidR="00265AF7">
        <w:rPr>
          <w:rFonts w:ascii="Times New Roman" w:hAnsi="Times New Roman"/>
          <w:sz w:val="28"/>
          <w:szCs w:val="28"/>
          <w:lang w:val="ru-RU"/>
        </w:rPr>
        <w:t xml:space="preserve"> апреля</w:t>
      </w:r>
      <w:r w:rsidR="00E659BB" w:rsidRPr="00893877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E659BB">
        <w:rPr>
          <w:rFonts w:ascii="Times New Roman" w:hAnsi="Times New Roman"/>
          <w:sz w:val="28"/>
          <w:szCs w:val="28"/>
          <w:lang w:val="ru-RU"/>
        </w:rPr>
        <w:t>2</w:t>
      </w:r>
      <w:r w:rsidR="00E659BB" w:rsidRPr="00893877">
        <w:rPr>
          <w:rFonts w:ascii="Times New Roman" w:hAnsi="Times New Roman"/>
          <w:sz w:val="28"/>
          <w:szCs w:val="28"/>
          <w:lang w:val="ru-RU"/>
        </w:rPr>
        <w:t xml:space="preserve"> г.           </w:t>
      </w:r>
      <w:r w:rsidR="00E659B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659BB" w:rsidRPr="0089387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659BB" w:rsidRPr="00893877">
        <w:rPr>
          <w:rFonts w:ascii="Times New Roman" w:hAnsi="Times New Roman"/>
          <w:bCs/>
          <w:sz w:val="28"/>
          <w:szCs w:val="28"/>
          <w:lang w:val="ru-RU"/>
        </w:rPr>
        <w:t xml:space="preserve"> с. </w:t>
      </w:r>
      <w:proofErr w:type="gramEnd"/>
      <w:r w:rsidR="00E659BB" w:rsidRPr="00893877">
        <w:rPr>
          <w:rFonts w:ascii="Times New Roman" w:hAnsi="Times New Roman"/>
          <w:bCs/>
          <w:sz w:val="28"/>
          <w:szCs w:val="28"/>
          <w:lang w:val="ru-RU"/>
        </w:rPr>
        <w:t xml:space="preserve">Летняя Ставка                       </w:t>
      </w:r>
      <w:r w:rsidR="00E659BB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E659BB" w:rsidRPr="00893877">
        <w:rPr>
          <w:rFonts w:ascii="Times New Roman" w:hAnsi="Times New Roman"/>
          <w:bCs/>
          <w:sz w:val="28"/>
          <w:szCs w:val="28"/>
          <w:lang w:val="ru-RU"/>
        </w:rPr>
        <w:t xml:space="preserve">                 №</w:t>
      </w:r>
      <w:r w:rsidR="00E659B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13</w:t>
      </w:r>
    </w:p>
    <w:p w:rsidR="00E659BB" w:rsidRPr="00893877" w:rsidRDefault="00E659BB" w:rsidP="00E659BB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FD72B4" w:rsidRPr="00FD72B4" w:rsidRDefault="00E659BB" w:rsidP="00FD72B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председателя Совета Туркменского муниципального округа Ставропольского края от </w:t>
      </w:r>
      <w:r w:rsidR="00D036EB">
        <w:rPr>
          <w:rFonts w:ascii="Times New Roman" w:hAnsi="Times New Roman"/>
          <w:sz w:val="28"/>
          <w:szCs w:val="28"/>
          <w:lang w:val="ru-RU"/>
        </w:rPr>
        <w:t>2</w:t>
      </w:r>
      <w:r w:rsidR="00265AF7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5AF7">
        <w:rPr>
          <w:rFonts w:ascii="Times New Roman" w:hAnsi="Times New Roman"/>
          <w:sz w:val="28"/>
          <w:szCs w:val="28"/>
          <w:lang w:val="ru-RU"/>
        </w:rPr>
        <w:t>июл</w:t>
      </w:r>
      <w:r w:rsidR="00D036EB">
        <w:rPr>
          <w:rFonts w:ascii="Times New Roman" w:hAnsi="Times New Roman"/>
          <w:sz w:val="28"/>
          <w:szCs w:val="28"/>
          <w:lang w:val="ru-RU"/>
        </w:rPr>
        <w:t>я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2021 г.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 w:rsidR="00CA0FF1">
        <w:rPr>
          <w:rFonts w:ascii="Times New Roman" w:hAnsi="Times New Roman"/>
          <w:bCs/>
          <w:sz w:val="28"/>
          <w:szCs w:val="28"/>
          <w:lang w:val="ru-RU"/>
        </w:rPr>
        <w:t>2</w:t>
      </w:r>
      <w:r w:rsidR="00FD72B4">
        <w:rPr>
          <w:rFonts w:ascii="Times New Roman" w:hAnsi="Times New Roman"/>
          <w:bCs/>
          <w:sz w:val="28"/>
          <w:szCs w:val="28"/>
          <w:lang w:val="ru-RU"/>
        </w:rPr>
        <w:t>1</w:t>
      </w:r>
      <w:r w:rsidR="0073411A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FD72B4" w:rsidRPr="00FD72B4">
        <w:rPr>
          <w:rFonts w:ascii="Times New Roman" w:hAnsi="Times New Roman"/>
          <w:sz w:val="28"/>
          <w:szCs w:val="28"/>
          <w:lang w:val="ru-RU"/>
        </w:rPr>
        <w:t>О порядке уведомления представителя нанимателя о фактах обращения в целях склонения муниципального служащего, замещающего должность муниципальной службы в аппарате Совета, Контрольно-счетном органе Туркменского муниципального округа Ставропольского края к совершению коррупционных правонарушений</w:t>
      </w:r>
      <w:r w:rsidR="0073411A">
        <w:rPr>
          <w:rFonts w:ascii="Times New Roman" w:hAnsi="Times New Roman"/>
          <w:sz w:val="28"/>
          <w:szCs w:val="28"/>
          <w:lang w:val="ru-RU"/>
        </w:rPr>
        <w:t>»</w:t>
      </w:r>
    </w:p>
    <w:p w:rsidR="00FD72B4" w:rsidRDefault="00FD72B4" w:rsidP="00CA0FF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D72B4" w:rsidRDefault="00FD72B4" w:rsidP="00CA0FF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659BB" w:rsidRPr="00FF27C6" w:rsidRDefault="00E659BB" w:rsidP="00E659B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F27C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Совета Туркменского муниципального округа Ставропольского края от 16 декабря 2021 года № 312 «Об учреждении (создании) Контрольно-счетного органа Туркменского муниципального округа Ставропольского края» </w:t>
      </w:r>
    </w:p>
    <w:p w:rsidR="00E659BB" w:rsidRPr="00FF27C6" w:rsidRDefault="00E659BB" w:rsidP="00E659BB">
      <w:pPr>
        <w:pStyle w:val="ConsPlusNormal"/>
        <w:ind w:firstLine="709"/>
        <w:jc w:val="both"/>
        <w:rPr>
          <w:rFonts w:eastAsia="Calibri"/>
          <w:lang w:val="ru-RU"/>
        </w:rPr>
      </w:pPr>
    </w:p>
    <w:p w:rsidR="00E659BB" w:rsidRPr="00FF27C6" w:rsidRDefault="00E659BB" w:rsidP="00E659BB">
      <w:pPr>
        <w:pStyle w:val="ConsPlusNormal"/>
        <w:rPr>
          <w:lang w:val="ru-RU"/>
        </w:rPr>
      </w:pPr>
      <w:r w:rsidRPr="00FF27C6">
        <w:rPr>
          <w:lang w:val="ru-RU"/>
        </w:rPr>
        <w:t>ПОСТАНОВЛЯЮ:</w:t>
      </w:r>
    </w:p>
    <w:p w:rsidR="00E659BB" w:rsidRPr="00FF27C6" w:rsidRDefault="00E659BB" w:rsidP="00E659BB">
      <w:pPr>
        <w:pStyle w:val="ConsPlusNormal"/>
        <w:rPr>
          <w:lang w:val="ru-RU"/>
        </w:rPr>
      </w:pPr>
    </w:p>
    <w:p w:rsidR="00E659BB" w:rsidRPr="00CA0FF1" w:rsidRDefault="00E659BB" w:rsidP="006E766E">
      <w:pPr>
        <w:pStyle w:val="a4"/>
        <w:numPr>
          <w:ilvl w:val="0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CA0FF1">
        <w:rPr>
          <w:rFonts w:ascii="Times New Roman" w:eastAsia="Calibri" w:hAnsi="Times New Roman"/>
          <w:sz w:val="28"/>
          <w:szCs w:val="28"/>
          <w:lang w:val="ru-RU"/>
        </w:rPr>
        <w:t xml:space="preserve">Внести в </w:t>
      </w:r>
      <w:r w:rsidRPr="00CA0FF1">
        <w:rPr>
          <w:rFonts w:ascii="Times New Roman" w:hAnsi="Times New Roman"/>
          <w:sz w:val="28"/>
          <w:szCs w:val="28"/>
          <w:lang w:val="ru-RU"/>
        </w:rPr>
        <w:t xml:space="preserve">постановление председателя Совета Туркменского муниципального округа Ставропольского края от </w:t>
      </w:r>
      <w:r w:rsidR="006E766E" w:rsidRPr="00CA0FF1">
        <w:rPr>
          <w:rFonts w:ascii="Times New Roman" w:hAnsi="Times New Roman"/>
          <w:sz w:val="28"/>
          <w:szCs w:val="28"/>
          <w:lang w:val="ru-RU"/>
        </w:rPr>
        <w:t>26 июля 2021 г.</w:t>
      </w:r>
      <w:r w:rsidR="006E766E" w:rsidRPr="00CA0FF1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 w:rsidR="00CA0FF1" w:rsidRPr="00CA0FF1">
        <w:rPr>
          <w:rFonts w:ascii="Times New Roman" w:hAnsi="Times New Roman"/>
          <w:bCs/>
          <w:sz w:val="28"/>
          <w:szCs w:val="28"/>
          <w:lang w:val="ru-RU"/>
        </w:rPr>
        <w:t>2</w:t>
      </w:r>
      <w:r w:rsidR="00106E47">
        <w:rPr>
          <w:rFonts w:ascii="Times New Roman" w:hAnsi="Times New Roman"/>
          <w:bCs/>
          <w:sz w:val="28"/>
          <w:szCs w:val="28"/>
          <w:lang w:val="ru-RU"/>
        </w:rPr>
        <w:t>1</w:t>
      </w:r>
      <w:r w:rsidR="00CA0FF1" w:rsidRPr="00CA0FF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B730B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1B730B" w:rsidRPr="00FD72B4">
        <w:rPr>
          <w:rFonts w:ascii="Times New Roman" w:hAnsi="Times New Roman"/>
          <w:sz w:val="28"/>
          <w:szCs w:val="28"/>
          <w:lang w:val="ru-RU"/>
        </w:rPr>
        <w:t>О порядке уведомления представителя нанимателя о фактах обращения в целях склонения муниципального служащего, замещающего должность муниципальной службы в аппарате Совета, Контрольно-счетном органе Туркменского муниципального округа Ставропольского края к совершению коррупционных правонарушений</w:t>
      </w:r>
      <w:r w:rsidR="001B730B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CA0FF1">
        <w:rPr>
          <w:rFonts w:ascii="Times New Roman" w:hAnsi="Times New Roman"/>
          <w:sz w:val="28"/>
          <w:szCs w:val="28"/>
          <w:lang w:val="ru-RU"/>
        </w:rPr>
        <w:t>(далее – постановление председателя Совета округа) следующие изменения:</w:t>
      </w:r>
      <w:proofErr w:type="gramEnd"/>
    </w:p>
    <w:p w:rsidR="00E659BB" w:rsidRDefault="00E659BB" w:rsidP="00E659BB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наименовании и по тексту </w:t>
      </w:r>
      <w:r w:rsidRPr="00FF27C6">
        <w:rPr>
          <w:rFonts w:ascii="Times New Roman" w:hAnsi="Times New Roman"/>
          <w:sz w:val="28"/>
          <w:szCs w:val="28"/>
          <w:lang w:val="ru-RU"/>
        </w:rPr>
        <w:t>постановления председателя Совета округа слова «Контрольно-счетный орган»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исключить;</w:t>
      </w:r>
    </w:p>
    <w:p w:rsidR="00E659BB" w:rsidRPr="001B730B" w:rsidRDefault="00E659BB" w:rsidP="00E659BB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30B">
        <w:rPr>
          <w:rFonts w:ascii="Times New Roman" w:hAnsi="Times New Roman"/>
          <w:sz w:val="28"/>
          <w:szCs w:val="28"/>
          <w:lang w:val="ru-RU"/>
        </w:rPr>
        <w:t xml:space="preserve"> В </w:t>
      </w:r>
      <w:hyperlink r:id="rId5" w:history="1">
        <w:r w:rsidRPr="001B730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наименовании</w:t>
        </w:r>
      </w:hyperlink>
      <w:r w:rsidRPr="001B730B">
        <w:rPr>
          <w:rFonts w:ascii="Times New Roman" w:hAnsi="Times New Roman"/>
          <w:sz w:val="28"/>
          <w:szCs w:val="28"/>
          <w:lang w:val="ru-RU"/>
        </w:rPr>
        <w:t xml:space="preserve"> и по </w:t>
      </w:r>
      <w:hyperlink r:id="rId6" w:history="1">
        <w:r w:rsidRPr="001B730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тексту</w:t>
        </w:r>
      </w:hyperlink>
      <w:r w:rsidRPr="001B73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730B" w:rsidRPr="001B730B">
        <w:rPr>
          <w:rFonts w:ascii="Times New Roman" w:hAnsi="Times New Roman"/>
          <w:sz w:val="28"/>
          <w:szCs w:val="28"/>
          <w:lang w:val="ru-RU"/>
        </w:rPr>
        <w:t>Порядка уведомления представителя нанимателя о фактах обращения в целях склонения муниципального служащего, замещающего должность муниципальной службы в аппарате Совета, Контрольно-счетном органе Туркменского муниципального округа Ставропольского края к совершению коррупционных правонарушений</w:t>
      </w:r>
      <w:r w:rsidR="001B73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730B">
        <w:rPr>
          <w:rFonts w:ascii="Times New Roman" w:hAnsi="Times New Roman"/>
          <w:sz w:val="28"/>
          <w:szCs w:val="28"/>
          <w:lang w:val="ru-RU"/>
        </w:rPr>
        <w:t>слова «Контрольно-счетный орган»</w:t>
      </w:r>
      <w:r w:rsidRPr="001B730B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исключить.</w:t>
      </w:r>
    </w:p>
    <w:p w:rsidR="00E659BB" w:rsidRDefault="00E659BB" w:rsidP="00E659BB">
      <w:pPr>
        <w:pStyle w:val="ConsPlusNormal"/>
        <w:ind w:firstLine="540"/>
        <w:jc w:val="both"/>
        <w:rPr>
          <w:lang w:val="ru-RU"/>
        </w:rPr>
      </w:pPr>
      <w:bookmarkStart w:id="0" w:name="P49"/>
      <w:bookmarkEnd w:id="0"/>
    </w:p>
    <w:p w:rsidR="00E659BB" w:rsidRPr="00FF27C6" w:rsidRDefault="00E659BB" w:rsidP="00E659BB">
      <w:pPr>
        <w:pStyle w:val="a6"/>
        <w:spacing w:after="0"/>
        <w:ind w:lef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F27C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F27C6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управляющую делами Совета Туркменского муниципального округа Ставропольского края </w:t>
      </w:r>
      <w:proofErr w:type="spellStart"/>
      <w:r w:rsidRPr="00FF27C6">
        <w:rPr>
          <w:rFonts w:ascii="Times New Roman" w:hAnsi="Times New Roman"/>
          <w:sz w:val="28"/>
          <w:szCs w:val="28"/>
          <w:lang w:val="ru-RU"/>
        </w:rPr>
        <w:t>Хошбекян</w:t>
      </w:r>
      <w:proofErr w:type="spellEnd"/>
      <w:r w:rsidRPr="00FF27C6">
        <w:rPr>
          <w:rFonts w:ascii="Times New Roman" w:hAnsi="Times New Roman"/>
          <w:sz w:val="28"/>
          <w:szCs w:val="28"/>
          <w:lang w:val="ru-RU"/>
        </w:rPr>
        <w:t xml:space="preserve"> А.Р.</w:t>
      </w:r>
    </w:p>
    <w:p w:rsidR="00E659BB" w:rsidRPr="00FF27C6" w:rsidRDefault="00E659BB" w:rsidP="00E659BB">
      <w:pPr>
        <w:pStyle w:val="a6"/>
        <w:spacing w:after="0"/>
        <w:ind w:left="20" w:firstLine="709"/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вступает в силу со дня его обнародования и подлежит 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размещению на официальном сайте администрации </w:t>
      </w:r>
      <w:r w:rsidRPr="00FF27C6">
        <w:rPr>
          <w:rFonts w:ascii="Times New Roman" w:hAnsi="Times New Roman"/>
          <w:sz w:val="28"/>
          <w:szCs w:val="28"/>
          <w:lang w:val="ru-RU"/>
        </w:rPr>
        <w:t>Туркменского муниципального округа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информационно - телекоммуникационной сети «Интернет».</w:t>
      </w:r>
    </w:p>
    <w:p w:rsidR="00E659BB" w:rsidRPr="00FF27C6" w:rsidRDefault="00E659BB" w:rsidP="00E659BB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Председатель Совета Туркменского</w:t>
      </w:r>
    </w:p>
    <w:p w:rsidR="00E659BB" w:rsidRPr="00FF27C6" w:rsidRDefault="00E659BB" w:rsidP="00E659BB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</w:p>
    <w:p w:rsidR="00E659BB" w:rsidRPr="00FF27C6" w:rsidRDefault="00E659BB" w:rsidP="00E659BB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Л.И.Гребенникова</w:t>
      </w:r>
    </w:p>
    <w:p w:rsidR="00E659BB" w:rsidRPr="00FF27C6" w:rsidRDefault="00E659BB" w:rsidP="00E659B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pStyle w:val="a4"/>
        <w:tabs>
          <w:tab w:val="left" w:pos="993"/>
        </w:tabs>
        <w:ind w:left="298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9BB" w:rsidRPr="00E659BB" w:rsidRDefault="00E659BB" w:rsidP="00E659BB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659BB" w:rsidRPr="00E659BB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8A0596"/>
    <w:multiLevelType w:val="multilevel"/>
    <w:tmpl w:val="D38657E2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8DA0D20"/>
    <w:multiLevelType w:val="multilevel"/>
    <w:tmpl w:val="FFCE3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1F3A43"/>
    <w:multiLevelType w:val="hybridMultilevel"/>
    <w:tmpl w:val="38D482C8"/>
    <w:lvl w:ilvl="0" w:tplc="85C8C0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9BB"/>
    <w:rsid w:val="000773E1"/>
    <w:rsid w:val="000D6EA1"/>
    <w:rsid w:val="00106E47"/>
    <w:rsid w:val="001A1DF6"/>
    <w:rsid w:val="001A552C"/>
    <w:rsid w:val="001B730B"/>
    <w:rsid w:val="002151D6"/>
    <w:rsid w:val="00244C36"/>
    <w:rsid w:val="00265AF7"/>
    <w:rsid w:val="00362A1F"/>
    <w:rsid w:val="004157BD"/>
    <w:rsid w:val="004D75A6"/>
    <w:rsid w:val="006E766E"/>
    <w:rsid w:val="0073411A"/>
    <w:rsid w:val="00961D54"/>
    <w:rsid w:val="00BE1C8A"/>
    <w:rsid w:val="00CA0FF1"/>
    <w:rsid w:val="00D036EB"/>
    <w:rsid w:val="00DC05BD"/>
    <w:rsid w:val="00DC3915"/>
    <w:rsid w:val="00E53BB8"/>
    <w:rsid w:val="00E659BB"/>
    <w:rsid w:val="00FD143F"/>
    <w:rsid w:val="00FD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B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659BB"/>
    <w:pPr>
      <w:ind w:left="720"/>
      <w:contextualSpacing/>
    </w:pPr>
  </w:style>
  <w:style w:type="paragraph" w:customStyle="1" w:styleId="ConsPlusTitle">
    <w:name w:val="ConsPlusTitle"/>
    <w:rsid w:val="00E65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5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E659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659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659B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Title">
    <w:name w:val="ConsTitle"/>
    <w:rsid w:val="006E76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A0F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A0FF1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A6346FB8257755C892D8539FDB8732606273FB096FBB65C4A39789E567E386DF88E8FFB3A6B59BA4B0C954B4219F72814661E8053F4DeDUFG" TargetMode="External"/><Relationship Id="rId5" Type="http://schemas.openxmlformats.org/officeDocument/2006/relationships/hyperlink" Target="consultantplus://offline/ref=A0A6346FB8257755C892D8539FDB8732606273FB096FBB65C4A39789E567E386DF88E8FFB3A6B59DA4B0C954B4219F72814661E8053F4DeD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Данилова</cp:lastModifiedBy>
  <cp:revision>4</cp:revision>
  <dcterms:created xsi:type="dcterms:W3CDTF">2022-04-12T08:45:00Z</dcterms:created>
  <dcterms:modified xsi:type="dcterms:W3CDTF">2022-04-27T12:25:00Z</dcterms:modified>
</cp:coreProperties>
</file>