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02" w:rsidRDefault="004D2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2202" w:rsidRDefault="004D2202">
      <w:pPr>
        <w:pStyle w:val="ConsPlusNormal"/>
        <w:jc w:val="both"/>
        <w:outlineLvl w:val="0"/>
      </w:pPr>
    </w:p>
    <w:p w:rsidR="004D2202" w:rsidRDefault="004D22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2202" w:rsidRDefault="004D2202">
      <w:pPr>
        <w:pStyle w:val="ConsPlusTitle"/>
        <w:jc w:val="center"/>
      </w:pPr>
    </w:p>
    <w:p w:rsidR="004D2202" w:rsidRDefault="004D2202">
      <w:pPr>
        <w:pStyle w:val="ConsPlusTitle"/>
        <w:jc w:val="center"/>
      </w:pPr>
      <w:r>
        <w:t>РАСПОРЯЖЕНИЕ</w:t>
      </w:r>
    </w:p>
    <w:p w:rsidR="004D2202" w:rsidRDefault="004D2202">
      <w:pPr>
        <w:pStyle w:val="ConsPlusTitle"/>
        <w:jc w:val="center"/>
      </w:pPr>
      <w:r>
        <w:t>от 10 июля 2013 г. N 1187-р</w:t>
      </w:r>
    </w:p>
    <w:p w:rsidR="004D2202" w:rsidRDefault="004D2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202" w:rsidRDefault="004D22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5" w:history="1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24.03.2018 </w:t>
            </w:r>
            <w:hyperlink r:id="rId6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</w:tr>
    </w:tbl>
    <w:p w:rsidR="004D2202" w:rsidRDefault="004D2202">
      <w:pPr>
        <w:pStyle w:val="ConsPlusNormal"/>
        <w:jc w:val="center"/>
      </w:pPr>
    </w:p>
    <w:p w:rsidR="004D2202" w:rsidRDefault="004D2202">
      <w:pPr>
        <w:pStyle w:val="ConsPlusNormal"/>
        <w:ind w:firstLine="540"/>
        <w:jc w:val="both"/>
      </w:pPr>
      <w:r>
        <w:t>1. Утвердить прилагаемые:</w:t>
      </w:r>
    </w:p>
    <w:p w:rsidR="004D2202" w:rsidRDefault="004D2202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4D2202" w:rsidRDefault="004D2202">
      <w:pPr>
        <w:pStyle w:val="ConsPlusNormal"/>
        <w:spacing w:before="220"/>
        <w:ind w:firstLine="540"/>
        <w:jc w:val="both"/>
      </w:pPr>
      <w:hyperlink w:anchor="P58" w:history="1">
        <w:proofErr w:type="gramStart"/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</w:t>
      </w:r>
      <w:proofErr w:type="gramEnd"/>
      <w:r>
        <w:t xml:space="preserve"> сети "Интернет" в форме открытых данных;</w:t>
      </w:r>
    </w:p>
    <w:p w:rsidR="004D2202" w:rsidRDefault="004D2202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в информационно-телекоммуникационной сети "Интернет" в форме открытых данных.</w:t>
      </w:r>
    </w:p>
    <w:p w:rsidR="004D2202" w:rsidRDefault="004D2202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РФ от 24.03.2018 N 500-р)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31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jc w:val="right"/>
      </w:pPr>
      <w:r>
        <w:t>Председатель Правительства</w:t>
      </w:r>
    </w:p>
    <w:p w:rsidR="004D2202" w:rsidRDefault="004D2202">
      <w:pPr>
        <w:pStyle w:val="ConsPlusNormal"/>
        <w:jc w:val="right"/>
      </w:pPr>
      <w:r>
        <w:t>Российской Федерации</w:t>
      </w:r>
    </w:p>
    <w:p w:rsidR="004D2202" w:rsidRDefault="004D2202">
      <w:pPr>
        <w:pStyle w:val="ConsPlusNormal"/>
        <w:jc w:val="right"/>
      </w:pPr>
      <w:r>
        <w:t>Д.МЕДВЕДЕВ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jc w:val="right"/>
        <w:outlineLvl w:val="0"/>
      </w:pPr>
      <w:r>
        <w:t>Утвержден</w:t>
      </w:r>
    </w:p>
    <w:p w:rsidR="004D2202" w:rsidRDefault="004D2202">
      <w:pPr>
        <w:pStyle w:val="ConsPlusNormal"/>
        <w:jc w:val="right"/>
      </w:pPr>
      <w:r>
        <w:t>распоряжением Правительства</w:t>
      </w:r>
    </w:p>
    <w:p w:rsidR="004D2202" w:rsidRDefault="004D2202">
      <w:pPr>
        <w:pStyle w:val="ConsPlusNormal"/>
        <w:jc w:val="right"/>
      </w:pPr>
      <w:r>
        <w:t>Российской Федерации</w:t>
      </w:r>
    </w:p>
    <w:p w:rsidR="004D2202" w:rsidRDefault="004D2202">
      <w:pPr>
        <w:pStyle w:val="ConsPlusNormal"/>
        <w:jc w:val="right"/>
      </w:pPr>
      <w:r>
        <w:t>от 10 июля 2013 г. N 1187-р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Title"/>
        <w:jc w:val="center"/>
      </w:pPr>
      <w:bookmarkStart w:id="0" w:name="P31"/>
      <w:bookmarkEnd w:id="0"/>
      <w:r>
        <w:t>ПЕРЕЧЕНЬ</w:t>
      </w:r>
    </w:p>
    <w:p w:rsidR="004D2202" w:rsidRDefault="004D2202">
      <w:pPr>
        <w:pStyle w:val="ConsPlusTitle"/>
        <w:jc w:val="center"/>
      </w:pPr>
      <w:r>
        <w:t xml:space="preserve">ОБЩЕДОСТУПНОЙ ИНФОРМАЦИИ О ДЕЯТЕЛЬНОСТИ </w:t>
      </w:r>
      <w:proofErr w:type="gramStart"/>
      <w:r>
        <w:t>ФЕДЕРАЛЬНЫХ</w:t>
      </w:r>
      <w:proofErr w:type="gramEnd"/>
    </w:p>
    <w:p w:rsidR="004D2202" w:rsidRDefault="004D2202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4D2202" w:rsidRDefault="004D2202">
      <w:pPr>
        <w:pStyle w:val="ConsPlusTitle"/>
        <w:jc w:val="center"/>
      </w:pPr>
      <w:r>
        <w:t>ОСУЩЕСТВЛЯЕТ ПРАВИТЕЛЬСТВО РОССИЙСКОЙ ФЕДЕРАЦИИ,</w:t>
      </w:r>
    </w:p>
    <w:p w:rsidR="004D2202" w:rsidRDefault="004D2202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4D2202" w:rsidRDefault="004D2202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4D2202" w:rsidRDefault="004D2202">
      <w:pPr>
        <w:pStyle w:val="ConsPlusTitle"/>
        <w:jc w:val="center"/>
      </w:pPr>
      <w:r>
        <w:t>"ИНТЕРНЕТ" В ФОРМЕ ОТКРЫТЫХ ДАННЫХ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2. Наименования подведомственных организаций (при наличии).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  <w:proofErr w:type="gramEnd"/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8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jc w:val="right"/>
        <w:outlineLvl w:val="0"/>
      </w:pPr>
      <w:r>
        <w:t>Утвержден</w:t>
      </w:r>
    </w:p>
    <w:p w:rsidR="004D2202" w:rsidRDefault="004D2202">
      <w:pPr>
        <w:pStyle w:val="ConsPlusNormal"/>
        <w:jc w:val="right"/>
      </w:pPr>
      <w:r>
        <w:t>распоряжением Правительства</w:t>
      </w:r>
    </w:p>
    <w:p w:rsidR="004D2202" w:rsidRDefault="004D2202">
      <w:pPr>
        <w:pStyle w:val="ConsPlusNormal"/>
        <w:jc w:val="right"/>
      </w:pPr>
      <w:r>
        <w:t>Российской Федерации</w:t>
      </w:r>
    </w:p>
    <w:p w:rsidR="004D2202" w:rsidRDefault="004D2202">
      <w:pPr>
        <w:pStyle w:val="ConsPlusNormal"/>
        <w:jc w:val="right"/>
      </w:pPr>
      <w:r>
        <w:t>от 10 июля 2013 г. N 1187-р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Title"/>
        <w:jc w:val="center"/>
      </w:pPr>
      <w:bookmarkStart w:id="1" w:name="P58"/>
      <w:bookmarkEnd w:id="1"/>
      <w:r>
        <w:t>ПЕРЕЧЕНЬ</w:t>
      </w:r>
    </w:p>
    <w:p w:rsidR="004D2202" w:rsidRDefault="004D2202">
      <w:pPr>
        <w:pStyle w:val="ConsPlusTitle"/>
        <w:jc w:val="center"/>
      </w:pPr>
      <w:r>
        <w:t>ОБЩЕДОСТУПНОЙ ИНФОРМАЦИИ О ДЕЯТЕЛЬНОСТИ</w:t>
      </w:r>
    </w:p>
    <w:p w:rsidR="004D2202" w:rsidRDefault="004D2202">
      <w:pPr>
        <w:pStyle w:val="ConsPlusTitle"/>
        <w:jc w:val="center"/>
      </w:pPr>
      <w:r>
        <w:t>ОРГАНОВ ГОСУДАРСТВЕННОЙ ВЛАСТИ СУБЪЕКТОВ РОССИЙСКОЙ</w:t>
      </w:r>
    </w:p>
    <w:p w:rsidR="004D2202" w:rsidRDefault="004D2202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4D2202" w:rsidRDefault="004D2202">
      <w:pPr>
        <w:pStyle w:val="ConsPlusTitle"/>
        <w:jc w:val="center"/>
      </w:pPr>
      <w:r>
        <w:t xml:space="preserve">УКАЗАННЫМИ ОРГАНАМИ ИЛИ </w:t>
      </w:r>
      <w:proofErr w:type="gramStart"/>
      <w:r>
        <w:t>ПОСТУПИВШЕЙ</w:t>
      </w:r>
      <w:proofErr w:type="gramEnd"/>
      <w:r>
        <w:t xml:space="preserve"> К НИМ ПРИ ОСУЩЕСТВЛЕНИИ</w:t>
      </w:r>
    </w:p>
    <w:p w:rsidR="004D2202" w:rsidRDefault="004D2202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4D2202" w:rsidRDefault="004D2202">
      <w:pPr>
        <w:pStyle w:val="ConsPlusTitle"/>
        <w:jc w:val="center"/>
      </w:pPr>
      <w:r>
        <w:t xml:space="preserve">И ПОЛНОМОЧИЙ РОССИЙСКОЙ ФЕДЕРАЦИИ ПО ПРЕДМЕТАМ </w:t>
      </w:r>
      <w:proofErr w:type="gramStart"/>
      <w:r>
        <w:t>СОВМЕСТНОГО</w:t>
      </w:r>
      <w:proofErr w:type="gramEnd"/>
    </w:p>
    <w:p w:rsidR="004D2202" w:rsidRDefault="004D2202">
      <w:pPr>
        <w:pStyle w:val="ConsPlusTitle"/>
        <w:jc w:val="center"/>
      </w:pPr>
      <w:r>
        <w:t>ВЕДЕНИЯ РОССИЙСКОЙ ФЕДЕРАЦИИ И СУБЪЕКТОВ РОССИЙСКОЙ</w:t>
      </w:r>
    </w:p>
    <w:p w:rsidR="004D2202" w:rsidRDefault="004D2202">
      <w:pPr>
        <w:pStyle w:val="ConsPlusTitle"/>
        <w:jc w:val="center"/>
      </w:pPr>
      <w:r>
        <w:t xml:space="preserve">ФЕДЕРАЦИИ, </w:t>
      </w:r>
      <w:proofErr w:type="gramStart"/>
      <w:r>
        <w:t>ПЕРЕДАННЫХ</w:t>
      </w:r>
      <w:proofErr w:type="gramEnd"/>
      <w:r>
        <w:t xml:space="preserve"> ДЛЯ ОСУЩЕСТВЛЕНИЯ ОРГАНАМ</w:t>
      </w:r>
    </w:p>
    <w:p w:rsidR="004D2202" w:rsidRDefault="004D2202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4D2202" w:rsidRDefault="004D2202">
      <w:pPr>
        <w:pStyle w:val="ConsPlusTitle"/>
        <w:jc w:val="center"/>
      </w:pPr>
      <w:r>
        <w:t xml:space="preserve">И ОРГАНАМ МЕСТНОГО САМОУПРАВЛЕНИЯ, </w:t>
      </w:r>
      <w:proofErr w:type="gramStart"/>
      <w:r>
        <w:t>РАЗМЕЩАЕМОЙ</w:t>
      </w:r>
      <w:proofErr w:type="gramEnd"/>
    </w:p>
    <w:p w:rsidR="004D2202" w:rsidRDefault="004D2202">
      <w:pPr>
        <w:pStyle w:val="ConsPlusTitle"/>
        <w:jc w:val="center"/>
      </w:pPr>
      <w:r>
        <w:t>В ИНФОРМАЦИОННО-ТЕЛЕКОММУНИКАЦИОННОЙ СЕТИ</w:t>
      </w:r>
    </w:p>
    <w:p w:rsidR="004D2202" w:rsidRDefault="004D2202">
      <w:pPr>
        <w:pStyle w:val="ConsPlusTitle"/>
        <w:jc w:val="center"/>
      </w:pPr>
      <w:r>
        <w:t>"ИНТЕРНЕТ" В ФОРМЕ ОТКРЫТЫХ ДАННЫХ</w:t>
      </w:r>
    </w:p>
    <w:p w:rsidR="004D2202" w:rsidRDefault="004D2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</w:tr>
    </w:tbl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законодательства о градостроительной деятельности.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9. Государственный охотхозяйственный реестр.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lastRenderedPageBreak/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16(1). </w:t>
      </w:r>
      <w:proofErr w:type="gramStart"/>
      <w:r>
        <w:t>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</w:t>
      </w:r>
      <w:proofErr w:type="gramEnd"/>
      <w:r>
        <w:t xml:space="preserve"> Федерации, в соответствии с </w:t>
      </w:r>
      <w:hyperlink r:id="rId10" w:history="1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4D2202" w:rsidRDefault="004D2202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</w:t>
      </w:r>
      <w:proofErr w:type="gramEnd"/>
      <w:r>
        <w:t xml:space="preserve"> </w:t>
      </w:r>
      <w:proofErr w:type="gramStart"/>
      <w:r>
        <w:t>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</w:t>
      </w:r>
      <w:proofErr w:type="gramEnd"/>
      <w:r>
        <w:t xml:space="preserve"> власти).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Примечание. Состав предусмотренных настоящим перечнем сведений определяется в </w:t>
      </w:r>
      <w:r>
        <w:lastRenderedPageBreak/>
        <w:t xml:space="preserve">соответствии с </w:t>
      </w:r>
      <w:hyperlink r:id="rId12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jc w:val="right"/>
        <w:outlineLvl w:val="0"/>
      </w:pPr>
      <w:r>
        <w:t>Утвержден</w:t>
      </w:r>
    </w:p>
    <w:p w:rsidR="004D2202" w:rsidRDefault="004D2202">
      <w:pPr>
        <w:pStyle w:val="ConsPlusNormal"/>
        <w:jc w:val="right"/>
      </w:pPr>
      <w:r>
        <w:t>распоряжением Правительства</w:t>
      </w:r>
    </w:p>
    <w:p w:rsidR="004D2202" w:rsidRDefault="004D2202">
      <w:pPr>
        <w:pStyle w:val="ConsPlusNormal"/>
        <w:jc w:val="right"/>
      </w:pPr>
      <w:r>
        <w:t>Российской Федерации</w:t>
      </w:r>
    </w:p>
    <w:p w:rsidR="004D2202" w:rsidRDefault="004D2202">
      <w:pPr>
        <w:pStyle w:val="ConsPlusNormal"/>
        <w:jc w:val="right"/>
      </w:pPr>
      <w:r>
        <w:t>от 10 июля 2013 г. N 1187-р</w:t>
      </w:r>
    </w:p>
    <w:p w:rsidR="004D2202" w:rsidRDefault="004D2202">
      <w:pPr>
        <w:pStyle w:val="ConsPlusNormal"/>
        <w:jc w:val="both"/>
      </w:pPr>
    </w:p>
    <w:p w:rsidR="004D2202" w:rsidRDefault="004D2202">
      <w:pPr>
        <w:pStyle w:val="ConsPlusTitle"/>
        <w:jc w:val="center"/>
      </w:pPr>
      <w:bookmarkStart w:id="2" w:name="P104"/>
      <w:bookmarkEnd w:id="2"/>
      <w:r>
        <w:t>ПЕРЕЧЕНЬ</w:t>
      </w:r>
    </w:p>
    <w:p w:rsidR="004D2202" w:rsidRDefault="004D2202">
      <w:pPr>
        <w:pStyle w:val="ConsPlusTitle"/>
        <w:jc w:val="center"/>
      </w:pPr>
      <w:r>
        <w:t>ОБЩЕДОСТУПНОЙ ИНФОРМАЦИИ, СОДЕРЖАЩЕЙ СВЕДЕНИЯ</w:t>
      </w:r>
    </w:p>
    <w:p w:rsidR="004D2202" w:rsidRDefault="004D2202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4D2202" w:rsidRDefault="004D2202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ОСУЩЕСТВЛЯЮТ ГОСУДАРСТВЕННЫЕ ОРГАНЫ, РУКОВОДСТВО</w:t>
      </w:r>
    </w:p>
    <w:p w:rsidR="004D2202" w:rsidRDefault="004D2202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</w:t>
      </w:r>
    </w:p>
    <w:p w:rsidR="004D2202" w:rsidRDefault="004D2202">
      <w:pPr>
        <w:pStyle w:val="ConsPlusTitle"/>
        <w:jc w:val="center"/>
      </w:pPr>
      <w:proofErr w:type="gramStart"/>
      <w:r>
        <w:t>РОССИЙСКОЙ ФЕДЕРАЦИИ, И ПОДВЕДОМСТВЕННЫЕ</w:t>
      </w:r>
      <w:proofErr w:type="gramEnd"/>
    </w:p>
    <w:p w:rsidR="004D2202" w:rsidRDefault="004D2202">
      <w:pPr>
        <w:pStyle w:val="ConsPlusTitle"/>
        <w:jc w:val="center"/>
      </w:pPr>
      <w:r>
        <w:t xml:space="preserve">ИМ ФЕДЕРАЛЬНЫЕ ГОСУДАРСТВЕННЫЕ ОРГАНЫ, </w:t>
      </w:r>
      <w:proofErr w:type="gramStart"/>
      <w:r>
        <w:t>РАЗМЕЩАЕМОЙ</w:t>
      </w:r>
      <w:proofErr w:type="gramEnd"/>
    </w:p>
    <w:p w:rsidR="004D2202" w:rsidRDefault="004D2202">
      <w:pPr>
        <w:pStyle w:val="ConsPlusTitle"/>
        <w:jc w:val="center"/>
      </w:pPr>
      <w:r>
        <w:t>В ИНФОРМАЦИОННО-ТЕЛЕКОММУНИКАЦИОННОЙ СЕТИ</w:t>
      </w:r>
    </w:p>
    <w:p w:rsidR="004D2202" w:rsidRDefault="004D2202">
      <w:pPr>
        <w:pStyle w:val="ConsPlusTitle"/>
        <w:jc w:val="center"/>
      </w:pPr>
      <w:r>
        <w:t>"ИНТЕРНЕТ" В ФОРМЕ ОТКРЫТЫХ ДАННЫХ</w:t>
      </w:r>
    </w:p>
    <w:p w:rsidR="004D2202" w:rsidRDefault="004D2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2202" w:rsidRDefault="004D2202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</w:tr>
    </w:tbl>
    <w:p w:rsidR="004D2202" w:rsidRDefault="004D2202">
      <w:pPr>
        <w:pStyle w:val="ConsPlusNormal"/>
        <w:jc w:val="both"/>
      </w:pPr>
    </w:p>
    <w:p w:rsidR="004D2202" w:rsidRDefault="004D2202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1. Федеральный классификационный каталог отходов.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2. Государственный реестр объектов размещения отходов.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4. Сведения отчетности по образуемым предприятием отходам.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lastRenderedPageBreak/>
        <w:t>9. Перечень разрешений на добывание объектов животного и растительного мира, занесенных в Красную книгу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15. Перечень разрешений на захоронение отходов и других материалов на континентальном шельфе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4D2202" w:rsidRDefault="004D2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D2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2202" w:rsidRDefault="004D220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D2202" w:rsidRDefault="004D2202">
            <w:pPr>
              <w:pStyle w:val="ConsPlusNormal"/>
              <w:jc w:val="both"/>
            </w:pPr>
            <w:r>
              <w:rPr>
                <w:color w:val="392C69"/>
              </w:rPr>
              <w:t xml:space="preserve">См. Административный </w:t>
            </w:r>
            <w:hyperlink r:id="rId14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Росприроднадзора по предоставлению государственной услуги по выдаче заключений на вывоз информации указанной ниже, утв. Приказом Росприроднадзора от 29.05.2019 N 248.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2202" w:rsidRDefault="004D2202">
            <w:pPr>
              <w:spacing w:after="1" w:line="0" w:lineRule="atLeast"/>
            </w:pPr>
          </w:p>
        </w:tc>
      </w:tr>
    </w:tbl>
    <w:p w:rsidR="004D2202" w:rsidRDefault="004D2202">
      <w:pPr>
        <w:pStyle w:val="ConsPlusNormal"/>
        <w:spacing w:before="28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1. Информация о стихийных гидрометеорологических явлениях.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4. Прогноз высоты изобарической поверхности 500 гПа на 5 - 10 суток по северному 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 xml:space="preserve">7. Поля объективного анализа для высоты изобарической поверхности 500 гПа по северному </w:t>
      </w:r>
      <w:r>
        <w:lastRenderedPageBreak/>
        <w:t>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9. Основные метеорологические параметры.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10. Гидрологическая информация.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11. Температура почвы на глубинах до 320 см.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12. Информация о продолжительности солнечного сияния.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13. Аэрологическая информация.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16. Информация по загрязнению морей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18. Информация о загрязнении атмосферного воздуха на станциях комплексного фонового мониторинга.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4D2202" w:rsidRDefault="004D2202">
      <w:pPr>
        <w:pStyle w:val="ConsPlusNormal"/>
        <w:spacing w:before="22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ind w:firstLine="540"/>
        <w:jc w:val="both"/>
      </w:pPr>
    </w:p>
    <w:p w:rsidR="004D2202" w:rsidRDefault="004D2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536" w:rsidRDefault="00A47536"/>
    <w:sectPr w:rsidR="00A47536" w:rsidSect="0085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4D2202"/>
    <w:rsid w:val="004D2202"/>
    <w:rsid w:val="00A4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D20534E3A06F61A89275E26D18FFF87061B4229075297699429EE2DED103A5D401506D203F8EC365537D84C73A2085DE9D688C7C760456u6G" TargetMode="External"/><Relationship Id="rId13" Type="http://schemas.openxmlformats.org/officeDocument/2006/relationships/hyperlink" Target="consultantplus://offline/ref=1E8ED20534E3A06F61A89275E26D18FFFB7C66B6239175297699429EE2DED103A5D401506D203F8EC865537D84C73A2085DE9D688C7C760456u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8ED20534E3A06F61A89275E26D18FFFB7C66B6239175297699429EE2DED103A5D401506D203F8EC665537D84C73A2085DE9D688C7C760456u6G" TargetMode="External"/><Relationship Id="rId12" Type="http://schemas.openxmlformats.org/officeDocument/2006/relationships/hyperlink" Target="consultantplus://offline/ref=1E8ED20534E3A06F61A89275E26D18FFF87061B4229075297699429EE2DED103A5D401506D203F8EC365537D84C73A2085DE9D688C7C760456u6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ED20534E3A06F61A89275E26D18FFFB7C66B6239175297699429EE2DED103A5D401506D203F8EC265537D84C73A2085DE9D688C7C760456u6G" TargetMode="External"/><Relationship Id="rId11" Type="http://schemas.openxmlformats.org/officeDocument/2006/relationships/hyperlink" Target="consultantplus://offline/ref=1E8ED20534E3A06F61A89275E26D18FFF87C63B9229175297699429EE2DED103A5D401506D203F8EC265537D84C73A2085DE9D688C7C760456u6G" TargetMode="External"/><Relationship Id="rId5" Type="http://schemas.openxmlformats.org/officeDocument/2006/relationships/hyperlink" Target="consultantplus://offline/ref=1E8ED20534E3A06F61A89275E26D18FFF87C63B9229175297699429EE2DED103A5D401506D203F8EC265537D84C73A2085DE9D688C7C760456u6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8ED20534E3A06F61A89275E26D18FFFB7467B3269175297699429EE2DED103A5D401506D203F8FC165537D84C73A2085DE9D688C7C760456u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8ED20534E3A06F61A89275E26D18FFF87C63B9229175297699429EE2DED103A5D401506D203F8EC265537D84C73A2085DE9D688C7C760456u6G" TargetMode="External"/><Relationship Id="rId14" Type="http://schemas.openxmlformats.org/officeDocument/2006/relationships/hyperlink" Target="consultantplus://offline/ref=1E8ED20534E3A06F61A89275E26D18FFFA7664B22E9A75297699429EE2DED103A5D401506D203F8FC165537D84C73A2085DE9D688C7C760456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2732</Words>
  <Characters>15579</Characters>
  <Application>Microsoft Office Word</Application>
  <DocSecurity>0</DocSecurity>
  <Lines>129</Lines>
  <Paragraphs>36</Paragraphs>
  <ScaleCrop>false</ScaleCrop>
  <Company/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Данилова</cp:lastModifiedBy>
  <cp:revision>1</cp:revision>
  <dcterms:created xsi:type="dcterms:W3CDTF">2022-02-15T06:46:00Z</dcterms:created>
  <dcterms:modified xsi:type="dcterms:W3CDTF">2022-02-15T06:47:00Z</dcterms:modified>
</cp:coreProperties>
</file>