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19" w:rsidRPr="00E84B3B" w:rsidRDefault="00D71319" w:rsidP="00D71319">
      <w:pPr>
        <w:ind w:firstLine="709"/>
        <w:jc w:val="center"/>
        <w:rPr>
          <w:b/>
          <w:sz w:val="32"/>
          <w:szCs w:val="32"/>
          <w:u w:val="single"/>
        </w:rPr>
      </w:pPr>
      <w:r w:rsidRPr="00E84B3B">
        <w:rPr>
          <w:b/>
          <w:sz w:val="32"/>
          <w:szCs w:val="32"/>
        </w:rPr>
        <w:t>ПОСТАНОВЛЕНИЕ</w:t>
      </w:r>
    </w:p>
    <w:p w:rsidR="00D71319" w:rsidRPr="00FF4ED8" w:rsidRDefault="00D71319" w:rsidP="00D71319">
      <w:pPr>
        <w:ind w:firstLine="709"/>
        <w:jc w:val="center"/>
        <w:rPr>
          <w:b/>
          <w:sz w:val="28"/>
          <w:szCs w:val="28"/>
        </w:rPr>
      </w:pPr>
    </w:p>
    <w:p w:rsidR="00D71319" w:rsidRPr="003B4A1E" w:rsidRDefault="00D71319" w:rsidP="00D71319">
      <w:pPr>
        <w:ind w:left="-284" w:firstLine="709"/>
        <w:jc w:val="center"/>
        <w:rPr>
          <w:b/>
        </w:rPr>
      </w:pPr>
      <w:r w:rsidRPr="003B4A1E">
        <w:rPr>
          <w:b/>
        </w:rPr>
        <w:t xml:space="preserve">АДМИНИСТРАЦИИ ТУРКМЕНСКОГО МУНИЦИПАЛЬНОГО </w:t>
      </w:r>
      <w:r>
        <w:rPr>
          <w:b/>
        </w:rPr>
        <w:t>ОКРУГА</w:t>
      </w:r>
    </w:p>
    <w:p w:rsidR="00D71319" w:rsidRPr="003B4A1E" w:rsidRDefault="00D71319" w:rsidP="00D71319">
      <w:pPr>
        <w:ind w:left="-284" w:firstLine="709"/>
        <w:jc w:val="center"/>
      </w:pPr>
      <w:r w:rsidRPr="003B4A1E">
        <w:rPr>
          <w:b/>
        </w:rPr>
        <w:t>СТАВРОПОЛЬСКОГО КРАЯ</w:t>
      </w:r>
    </w:p>
    <w:p w:rsidR="00D71319" w:rsidRPr="003B4A1E" w:rsidRDefault="00D71319" w:rsidP="00D71319">
      <w:pPr>
        <w:ind w:firstLine="709"/>
        <w:jc w:val="center"/>
      </w:pPr>
    </w:p>
    <w:tbl>
      <w:tblPr>
        <w:tblW w:w="0" w:type="auto"/>
        <w:tblLook w:val="04A0"/>
      </w:tblPr>
      <w:tblGrid>
        <w:gridCol w:w="3510"/>
        <w:gridCol w:w="2870"/>
        <w:gridCol w:w="3191"/>
      </w:tblGrid>
      <w:tr w:rsidR="00D71319" w:rsidRPr="00A26C10" w:rsidTr="00D71319">
        <w:tc>
          <w:tcPr>
            <w:tcW w:w="3510" w:type="dxa"/>
          </w:tcPr>
          <w:p w:rsidR="00D71319" w:rsidRPr="00A26C10" w:rsidRDefault="00E1293F" w:rsidP="00D71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_________</w:t>
            </w:r>
            <w:r w:rsidR="00D71319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2870" w:type="dxa"/>
          </w:tcPr>
          <w:p w:rsidR="00D71319" w:rsidRPr="00A26C10" w:rsidRDefault="00D71319" w:rsidP="00D71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A26C10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Летняя Ставка</w:t>
            </w:r>
            <w:proofErr w:type="gramEnd"/>
          </w:p>
        </w:tc>
        <w:tc>
          <w:tcPr>
            <w:tcW w:w="3191" w:type="dxa"/>
          </w:tcPr>
          <w:p w:rsidR="00D71319" w:rsidRPr="007D041F" w:rsidRDefault="00D71319" w:rsidP="00E1293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1293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3A78E6" w:rsidRDefault="003A78E6" w:rsidP="003A78E6">
      <w:pPr>
        <w:tabs>
          <w:tab w:val="left" w:pos="4163"/>
        </w:tabs>
        <w:rPr>
          <w:sz w:val="28"/>
          <w:szCs w:val="28"/>
        </w:rPr>
      </w:pPr>
    </w:p>
    <w:p w:rsidR="003A78E6" w:rsidRDefault="003A78E6" w:rsidP="00D71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1293F">
        <w:rPr>
          <w:sz w:val="28"/>
          <w:szCs w:val="28"/>
        </w:rPr>
        <w:t xml:space="preserve">утверждении </w:t>
      </w:r>
      <w:r w:rsidR="00C363C0">
        <w:rPr>
          <w:sz w:val="28"/>
          <w:szCs w:val="28"/>
        </w:rPr>
        <w:t>П</w:t>
      </w:r>
      <w:r w:rsidR="00E1293F">
        <w:rPr>
          <w:sz w:val="28"/>
          <w:szCs w:val="28"/>
        </w:rPr>
        <w:t>оложения об обеспечении доступа к информации о деятельности администрации Туркменского муниципального округа Ставропольского края</w:t>
      </w:r>
    </w:p>
    <w:p w:rsidR="003A78E6" w:rsidRPr="004E047B" w:rsidRDefault="003A78E6" w:rsidP="003A78E6">
      <w:pPr>
        <w:rPr>
          <w:sz w:val="28"/>
          <w:szCs w:val="28"/>
        </w:rPr>
      </w:pPr>
    </w:p>
    <w:p w:rsidR="00E1293F" w:rsidRDefault="00E1293F" w:rsidP="00E1293F">
      <w:pPr>
        <w:ind w:firstLine="708"/>
        <w:jc w:val="both"/>
        <w:rPr>
          <w:sz w:val="28"/>
          <w:szCs w:val="28"/>
        </w:rPr>
      </w:pPr>
      <w:r w:rsidRPr="00E1293F">
        <w:rPr>
          <w:sz w:val="28"/>
          <w:szCs w:val="28"/>
        </w:rPr>
        <w:t>В соответствии с Федеральным</w:t>
      </w:r>
      <w:r w:rsidR="00C363C0">
        <w:rPr>
          <w:sz w:val="28"/>
          <w:szCs w:val="28"/>
        </w:rPr>
        <w:t>и</w:t>
      </w:r>
      <w:r w:rsidRPr="00E1293F">
        <w:rPr>
          <w:sz w:val="28"/>
          <w:szCs w:val="28"/>
        </w:rPr>
        <w:t xml:space="preserve"> закон</w:t>
      </w:r>
      <w:r w:rsidR="00C363C0">
        <w:rPr>
          <w:sz w:val="28"/>
          <w:szCs w:val="28"/>
        </w:rPr>
        <w:t>ами</w:t>
      </w:r>
      <w:r w:rsidRPr="00E1293F">
        <w:rPr>
          <w:sz w:val="28"/>
          <w:szCs w:val="28"/>
        </w:rPr>
        <w:t xml:space="preserve"> от </w:t>
      </w:r>
      <w:r w:rsidR="00C363C0">
        <w:rPr>
          <w:sz w:val="28"/>
          <w:szCs w:val="28"/>
        </w:rPr>
        <w:t>0</w:t>
      </w:r>
      <w:r w:rsidRPr="00E1293F">
        <w:rPr>
          <w:sz w:val="28"/>
          <w:szCs w:val="28"/>
        </w:rPr>
        <w:t xml:space="preserve">9 февраля 2009 г. </w:t>
      </w:r>
      <w:r w:rsidR="00E02E85">
        <w:rPr>
          <w:sz w:val="28"/>
          <w:szCs w:val="28"/>
        </w:rPr>
        <w:t>№</w:t>
      </w:r>
      <w:r w:rsidRPr="00E1293F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E1293F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E1293F">
        <w:rPr>
          <w:sz w:val="28"/>
          <w:szCs w:val="28"/>
        </w:rPr>
        <w:t xml:space="preserve">, от 06 октября 2003 г. </w:t>
      </w:r>
      <w:r w:rsidR="00E02E85">
        <w:rPr>
          <w:sz w:val="28"/>
          <w:szCs w:val="28"/>
        </w:rPr>
        <w:t>№</w:t>
      </w:r>
      <w:r w:rsidRPr="00E1293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1293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1293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Туркменского</w:t>
      </w:r>
      <w:r w:rsidRPr="00E12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E1293F">
        <w:rPr>
          <w:sz w:val="28"/>
          <w:szCs w:val="28"/>
        </w:rPr>
        <w:t xml:space="preserve"> округа Ставропольского края </w:t>
      </w:r>
    </w:p>
    <w:p w:rsidR="00E02E85" w:rsidRDefault="00E02E85" w:rsidP="00E1293F">
      <w:pPr>
        <w:ind w:firstLine="708"/>
        <w:jc w:val="both"/>
        <w:rPr>
          <w:sz w:val="28"/>
          <w:szCs w:val="28"/>
        </w:rPr>
      </w:pPr>
    </w:p>
    <w:p w:rsidR="004E047B" w:rsidRDefault="00E1293F" w:rsidP="00E12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1293F">
        <w:rPr>
          <w:sz w:val="28"/>
          <w:szCs w:val="28"/>
        </w:rPr>
        <w:t>:</w:t>
      </w:r>
    </w:p>
    <w:p w:rsidR="00E1293F" w:rsidRPr="004E047B" w:rsidRDefault="00E1293F" w:rsidP="00E1293F">
      <w:pPr>
        <w:ind w:firstLine="708"/>
        <w:jc w:val="both"/>
        <w:rPr>
          <w:sz w:val="28"/>
          <w:szCs w:val="28"/>
        </w:rPr>
      </w:pPr>
    </w:p>
    <w:p w:rsidR="00E1293F" w:rsidRDefault="00E1293F" w:rsidP="00E1293F">
      <w:pPr>
        <w:ind w:firstLine="709"/>
        <w:jc w:val="both"/>
        <w:rPr>
          <w:sz w:val="28"/>
          <w:szCs w:val="28"/>
        </w:rPr>
      </w:pPr>
      <w:r w:rsidRPr="00C363C0">
        <w:rPr>
          <w:sz w:val="28"/>
          <w:szCs w:val="28"/>
        </w:rPr>
        <w:t>1. Утвердить:</w:t>
      </w:r>
    </w:p>
    <w:p w:rsidR="00E1293F" w:rsidRDefault="00E1293F" w:rsidP="00E1293F">
      <w:pPr>
        <w:ind w:firstLine="709"/>
        <w:jc w:val="both"/>
        <w:rPr>
          <w:sz w:val="28"/>
          <w:szCs w:val="28"/>
        </w:rPr>
      </w:pPr>
      <w:r w:rsidRPr="00E1293F">
        <w:rPr>
          <w:sz w:val="28"/>
          <w:szCs w:val="28"/>
        </w:rPr>
        <w:t xml:space="preserve">1.1. Положение об обеспечении доступа к информации о деятельности администрации </w:t>
      </w:r>
      <w:r>
        <w:rPr>
          <w:sz w:val="28"/>
          <w:szCs w:val="28"/>
        </w:rPr>
        <w:t>Туркменского</w:t>
      </w:r>
      <w:r w:rsidRPr="00E12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E1293F">
        <w:rPr>
          <w:sz w:val="28"/>
          <w:szCs w:val="28"/>
        </w:rPr>
        <w:t>ого округа Ставропольского края</w:t>
      </w:r>
      <w:r w:rsidR="00C363C0">
        <w:rPr>
          <w:sz w:val="28"/>
          <w:szCs w:val="28"/>
        </w:rPr>
        <w:t xml:space="preserve"> согласно приложению 1;</w:t>
      </w:r>
    </w:p>
    <w:p w:rsidR="00E1293F" w:rsidRPr="00E1293F" w:rsidRDefault="00E1293F" w:rsidP="00E1293F">
      <w:pPr>
        <w:ind w:firstLine="709"/>
        <w:jc w:val="both"/>
        <w:rPr>
          <w:sz w:val="28"/>
          <w:szCs w:val="28"/>
        </w:rPr>
      </w:pPr>
      <w:r w:rsidRPr="00E1293F">
        <w:rPr>
          <w:sz w:val="28"/>
          <w:szCs w:val="28"/>
        </w:rPr>
        <w:t xml:space="preserve">1.2. Порядок осуществления </w:t>
      </w:r>
      <w:proofErr w:type="gramStart"/>
      <w:r w:rsidRPr="00E1293F">
        <w:rPr>
          <w:sz w:val="28"/>
          <w:szCs w:val="28"/>
        </w:rPr>
        <w:t>контроля за</w:t>
      </w:r>
      <w:proofErr w:type="gramEnd"/>
      <w:r w:rsidRPr="00E1293F">
        <w:rPr>
          <w:sz w:val="28"/>
          <w:szCs w:val="28"/>
        </w:rPr>
        <w:t xml:space="preserve"> обеспечением доступа к информации о деятельности администрации </w:t>
      </w:r>
      <w:r>
        <w:rPr>
          <w:sz w:val="28"/>
          <w:szCs w:val="28"/>
        </w:rPr>
        <w:t>Туркменского</w:t>
      </w:r>
      <w:r w:rsidRPr="00E12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E1293F">
        <w:rPr>
          <w:sz w:val="28"/>
          <w:szCs w:val="28"/>
        </w:rPr>
        <w:t xml:space="preserve"> округа Ставропольского края</w:t>
      </w:r>
      <w:r w:rsidR="00C363C0" w:rsidRPr="00C363C0">
        <w:rPr>
          <w:sz w:val="28"/>
          <w:szCs w:val="28"/>
        </w:rPr>
        <w:t xml:space="preserve"> </w:t>
      </w:r>
      <w:r w:rsidR="00C363C0">
        <w:rPr>
          <w:sz w:val="28"/>
          <w:szCs w:val="28"/>
        </w:rPr>
        <w:t>согласно приложению 2</w:t>
      </w:r>
      <w:r w:rsidRPr="00E1293F">
        <w:rPr>
          <w:sz w:val="28"/>
          <w:szCs w:val="28"/>
        </w:rPr>
        <w:t>.</w:t>
      </w:r>
    </w:p>
    <w:p w:rsidR="00E1293F" w:rsidRDefault="00E1293F" w:rsidP="00E1293F">
      <w:pPr>
        <w:ind w:firstLine="709"/>
        <w:jc w:val="both"/>
        <w:rPr>
          <w:sz w:val="28"/>
          <w:szCs w:val="28"/>
        </w:rPr>
      </w:pPr>
    </w:p>
    <w:p w:rsidR="004E047B" w:rsidRDefault="00C363C0" w:rsidP="00E1293F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4E047B" w:rsidRPr="004E047B">
        <w:rPr>
          <w:sz w:val="28"/>
          <w:szCs w:val="28"/>
        </w:rPr>
        <w:t xml:space="preserve">. </w:t>
      </w:r>
      <w:r w:rsidR="004E047B">
        <w:rPr>
          <w:sz w:val="28"/>
        </w:rPr>
        <w:t xml:space="preserve">Контроль за выполнением настоящего постановления возложить на </w:t>
      </w:r>
      <w:r w:rsidR="00B6605C">
        <w:rPr>
          <w:sz w:val="28"/>
        </w:rPr>
        <w:t xml:space="preserve">первого </w:t>
      </w:r>
      <w:r w:rsidR="004E047B">
        <w:rPr>
          <w:sz w:val="28"/>
        </w:rPr>
        <w:t xml:space="preserve">заместителя </w:t>
      </w:r>
      <w:proofErr w:type="gramStart"/>
      <w:r w:rsidR="004E047B">
        <w:rPr>
          <w:sz w:val="28"/>
        </w:rPr>
        <w:t>главы администрации</w:t>
      </w:r>
      <w:r w:rsidR="00B6605C">
        <w:rPr>
          <w:sz w:val="28"/>
        </w:rPr>
        <w:t xml:space="preserve"> Т</w:t>
      </w:r>
      <w:r w:rsidR="00395059">
        <w:rPr>
          <w:sz w:val="28"/>
        </w:rPr>
        <w:t>уркменского муниципального</w:t>
      </w:r>
      <w:r w:rsidR="00B6605C">
        <w:rPr>
          <w:sz w:val="28"/>
        </w:rPr>
        <w:t xml:space="preserve"> </w:t>
      </w:r>
      <w:r w:rsidR="004E047B">
        <w:rPr>
          <w:sz w:val="28"/>
        </w:rPr>
        <w:t>округа Ставропольского края</w:t>
      </w:r>
      <w:r w:rsidR="008F2331">
        <w:rPr>
          <w:sz w:val="28"/>
        </w:rPr>
        <w:t xml:space="preserve"> </w:t>
      </w:r>
      <w:r w:rsidR="00B6605C">
        <w:rPr>
          <w:sz w:val="28"/>
        </w:rPr>
        <w:t>Тура</w:t>
      </w:r>
      <w:proofErr w:type="gramEnd"/>
      <w:r w:rsidR="00B6605C">
        <w:rPr>
          <w:sz w:val="28"/>
        </w:rPr>
        <w:t xml:space="preserve"> С.А.</w:t>
      </w:r>
    </w:p>
    <w:p w:rsidR="00E1293F" w:rsidRDefault="00E1293F" w:rsidP="004E047B">
      <w:pPr>
        <w:ind w:firstLine="708"/>
        <w:jc w:val="both"/>
        <w:rPr>
          <w:sz w:val="28"/>
          <w:szCs w:val="28"/>
        </w:rPr>
      </w:pPr>
    </w:p>
    <w:p w:rsidR="004E047B" w:rsidRDefault="00C363C0" w:rsidP="004E0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047B" w:rsidRPr="004E047B">
        <w:rPr>
          <w:sz w:val="28"/>
          <w:szCs w:val="28"/>
        </w:rPr>
        <w:t>.</w:t>
      </w:r>
      <w:r w:rsidR="00A63D3E">
        <w:rPr>
          <w:sz w:val="28"/>
          <w:szCs w:val="28"/>
        </w:rPr>
        <w:t xml:space="preserve"> </w:t>
      </w:r>
      <w:r w:rsidR="004E047B" w:rsidRPr="004E047B">
        <w:rPr>
          <w:sz w:val="28"/>
          <w:szCs w:val="28"/>
        </w:rPr>
        <w:t xml:space="preserve">Настоящее постановление вступает в силу </w:t>
      </w:r>
      <w:r w:rsidR="00A63D3E">
        <w:rPr>
          <w:sz w:val="28"/>
          <w:szCs w:val="28"/>
        </w:rPr>
        <w:t>со дня его</w:t>
      </w:r>
      <w:r w:rsidR="004E047B" w:rsidRPr="004E047B">
        <w:rPr>
          <w:sz w:val="28"/>
          <w:szCs w:val="28"/>
        </w:rPr>
        <w:t xml:space="preserve"> </w:t>
      </w:r>
      <w:r w:rsidR="00051F4A">
        <w:rPr>
          <w:sz w:val="28"/>
          <w:szCs w:val="28"/>
        </w:rPr>
        <w:t>обнародования</w:t>
      </w:r>
      <w:r w:rsidR="004E047B" w:rsidRPr="004E047B">
        <w:rPr>
          <w:sz w:val="28"/>
          <w:szCs w:val="28"/>
        </w:rPr>
        <w:t>.</w:t>
      </w:r>
    </w:p>
    <w:p w:rsidR="00FB05AD" w:rsidRDefault="00FB05AD" w:rsidP="004E047B">
      <w:pPr>
        <w:ind w:firstLine="708"/>
        <w:jc w:val="both"/>
        <w:rPr>
          <w:sz w:val="28"/>
          <w:szCs w:val="28"/>
        </w:rPr>
      </w:pPr>
    </w:p>
    <w:p w:rsidR="00B6605C" w:rsidRDefault="00B6605C" w:rsidP="004E047B">
      <w:pPr>
        <w:spacing w:line="24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-64"/>
        <w:tblW w:w="9889" w:type="dxa"/>
        <w:tblLook w:val="04A0"/>
      </w:tblPr>
      <w:tblGrid>
        <w:gridCol w:w="5070"/>
        <w:gridCol w:w="2835"/>
        <w:gridCol w:w="1984"/>
      </w:tblGrid>
      <w:tr w:rsidR="00FB05AD" w:rsidRPr="00EE0E2B" w:rsidTr="00677AD3">
        <w:tc>
          <w:tcPr>
            <w:tcW w:w="5070" w:type="dxa"/>
          </w:tcPr>
          <w:p w:rsidR="00FB05AD" w:rsidRPr="00EE0E2B" w:rsidRDefault="00FB05AD" w:rsidP="00677AD3">
            <w:pPr>
              <w:jc w:val="both"/>
              <w:rPr>
                <w:sz w:val="28"/>
                <w:szCs w:val="28"/>
              </w:rPr>
            </w:pPr>
            <w:r w:rsidRPr="00EE0E2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Туркменского м</w:t>
            </w:r>
            <w:r w:rsidRPr="00EE0E2B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EE0E2B">
              <w:rPr>
                <w:sz w:val="28"/>
                <w:szCs w:val="28"/>
              </w:rPr>
              <w:t xml:space="preserve"> Ставропольского края </w:t>
            </w:r>
          </w:p>
        </w:tc>
        <w:tc>
          <w:tcPr>
            <w:tcW w:w="2835" w:type="dxa"/>
          </w:tcPr>
          <w:p w:rsidR="00FB05AD" w:rsidRPr="00EE0E2B" w:rsidRDefault="00FB05AD" w:rsidP="00677A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363C0" w:rsidRDefault="00C363C0" w:rsidP="00677AD3">
            <w:pPr>
              <w:jc w:val="both"/>
              <w:rPr>
                <w:sz w:val="28"/>
                <w:szCs w:val="28"/>
              </w:rPr>
            </w:pPr>
          </w:p>
          <w:p w:rsidR="00FB05AD" w:rsidRDefault="00FB05AD" w:rsidP="00677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Г.В.Ефимов</w:t>
            </w:r>
          </w:p>
          <w:p w:rsidR="00C363C0" w:rsidRDefault="00C363C0" w:rsidP="00677AD3">
            <w:pPr>
              <w:jc w:val="both"/>
              <w:rPr>
                <w:sz w:val="28"/>
                <w:szCs w:val="28"/>
              </w:rPr>
            </w:pPr>
          </w:p>
          <w:p w:rsidR="00C363C0" w:rsidRDefault="00C363C0" w:rsidP="00677AD3">
            <w:pPr>
              <w:jc w:val="both"/>
              <w:rPr>
                <w:sz w:val="28"/>
                <w:szCs w:val="28"/>
              </w:rPr>
            </w:pPr>
          </w:p>
          <w:p w:rsidR="00C363C0" w:rsidRDefault="00C363C0" w:rsidP="00677AD3">
            <w:pPr>
              <w:jc w:val="both"/>
              <w:rPr>
                <w:sz w:val="28"/>
                <w:szCs w:val="28"/>
              </w:rPr>
            </w:pPr>
          </w:p>
          <w:p w:rsidR="00C363C0" w:rsidRDefault="00C363C0" w:rsidP="00677AD3">
            <w:pPr>
              <w:jc w:val="both"/>
              <w:rPr>
                <w:sz w:val="28"/>
                <w:szCs w:val="28"/>
              </w:rPr>
            </w:pPr>
          </w:p>
          <w:p w:rsidR="00C363C0" w:rsidRDefault="00C363C0" w:rsidP="00677AD3">
            <w:pPr>
              <w:jc w:val="both"/>
              <w:rPr>
                <w:sz w:val="28"/>
                <w:szCs w:val="28"/>
              </w:rPr>
            </w:pPr>
          </w:p>
          <w:p w:rsidR="00C363C0" w:rsidRDefault="00C363C0" w:rsidP="00677AD3">
            <w:pPr>
              <w:jc w:val="both"/>
              <w:rPr>
                <w:sz w:val="28"/>
                <w:szCs w:val="28"/>
              </w:rPr>
            </w:pPr>
          </w:p>
          <w:p w:rsidR="00C363C0" w:rsidRPr="00EE0E2B" w:rsidRDefault="00C363C0" w:rsidP="00677AD3">
            <w:pPr>
              <w:jc w:val="both"/>
              <w:rPr>
                <w:sz w:val="28"/>
                <w:szCs w:val="28"/>
              </w:rPr>
            </w:pPr>
          </w:p>
          <w:p w:rsidR="00FB05AD" w:rsidRPr="00EE0E2B" w:rsidRDefault="00FB05AD" w:rsidP="00677AD3">
            <w:pPr>
              <w:jc w:val="both"/>
              <w:rPr>
                <w:sz w:val="28"/>
                <w:szCs w:val="28"/>
              </w:rPr>
            </w:pPr>
          </w:p>
        </w:tc>
      </w:tr>
    </w:tbl>
    <w:p w:rsidR="00A63D3E" w:rsidRDefault="00C363C0" w:rsidP="00A63D3E">
      <w:pPr>
        <w:pStyle w:val="31"/>
        <w:spacing w:after="0" w:line="240" w:lineRule="auto"/>
        <w:ind w:left="4536"/>
        <w:jc w:val="left"/>
      </w:pPr>
      <w:r>
        <w:lastRenderedPageBreak/>
        <w:t xml:space="preserve">           </w:t>
      </w:r>
      <w:r w:rsidR="00A63D3E">
        <w:t xml:space="preserve">Приложение </w:t>
      </w:r>
      <w:r>
        <w:t>1</w:t>
      </w:r>
    </w:p>
    <w:p w:rsidR="00A63D3E" w:rsidRDefault="00A63D3E" w:rsidP="00A63D3E">
      <w:pPr>
        <w:pStyle w:val="31"/>
        <w:spacing w:after="0" w:line="240" w:lineRule="auto"/>
        <w:ind w:left="4536"/>
        <w:jc w:val="left"/>
      </w:pPr>
      <w:r>
        <w:t xml:space="preserve">к постановлению администрации </w:t>
      </w:r>
    </w:p>
    <w:p w:rsidR="00A63D3E" w:rsidRDefault="00A63D3E" w:rsidP="00A63D3E">
      <w:pPr>
        <w:pStyle w:val="31"/>
        <w:spacing w:after="0" w:line="240" w:lineRule="auto"/>
        <w:ind w:left="4536"/>
        <w:jc w:val="left"/>
      </w:pPr>
      <w:r>
        <w:t>Туркменского муниципального округа</w:t>
      </w:r>
    </w:p>
    <w:p w:rsidR="00A63D3E" w:rsidRDefault="00A63D3E" w:rsidP="00A63D3E">
      <w:pPr>
        <w:pStyle w:val="31"/>
        <w:spacing w:after="0" w:line="240" w:lineRule="auto"/>
        <w:ind w:left="4536"/>
        <w:jc w:val="left"/>
      </w:pPr>
      <w:r>
        <w:t xml:space="preserve">Ставропольского края </w:t>
      </w:r>
    </w:p>
    <w:p w:rsidR="00A63D3E" w:rsidRDefault="00A63D3E" w:rsidP="00A63D3E">
      <w:pPr>
        <w:pStyle w:val="31"/>
        <w:spacing w:after="0" w:line="240" w:lineRule="auto"/>
        <w:ind w:left="4536"/>
        <w:jc w:val="left"/>
      </w:pPr>
      <w:r>
        <w:t xml:space="preserve">от </w:t>
      </w:r>
      <w:r w:rsidR="00E1293F">
        <w:t>__ ____________</w:t>
      </w:r>
      <w:r>
        <w:t xml:space="preserve">  2022 года № </w:t>
      </w:r>
      <w:r w:rsidR="00E1293F">
        <w:t>____</w:t>
      </w:r>
    </w:p>
    <w:p w:rsidR="00A63D3E" w:rsidRDefault="00A63D3E" w:rsidP="00A63D3E">
      <w:pPr>
        <w:pStyle w:val="31"/>
        <w:spacing w:after="0" w:line="240" w:lineRule="auto"/>
        <w:ind w:left="4536"/>
        <w:jc w:val="left"/>
      </w:pP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E1293F" w:rsidRPr="00E1293F" w:rsidRDefault="00E02E85" w:rsidP="00C363C0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bookmarkStart w:id="0" w:name="P44"/>
      <w:bookmarkEnd w:id="0"/>
      <w:r>
        <w:rPr>
          <w:rFonts w:eastAsiaTheme="minorEastAsia"/>
          <w:sz w:val="28"/>
          <w:szCs w:val="28"/>
        </w:rPr>
        <w:t>ПОЛОЖЕНИЕ</w:t>
      </w:r>
    </w:p>
    <w:p w:rsidR="004F6617" w:rsidRDefault="004F6617" w:rsidP="00C363C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обеспечении доступа к информации о деятельности администрации Туркменского муниципального округа Ставропольского края</w:t>
      </w: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1293F" w:rsidP="00C363C0">
      <w:pPr>
        <w:widowControl w:val="0"/>
        <w:autoSpaceDE w:val="0"/>
        <w:autoSpaceDN w:val="0"/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E1293F">
        <w:rPr>
          <w:rFonts w:eastAsiaTheme="minorEastAsia"/>
          <w:sz w:val="28"/>
          <w:szCs w:val="28"/>
        </w:rPr>
        <w:t xml:space="preserve">Настоящее Положение об обеспечении доступа к информации о деятельности администрации </w:t>
      </w:r>
      <w:r w:rsidR="004F6617">
        <w:rPr>
          <w:rFonts w:eastAsiaTheme="minorEastAsia"/>
          <w:sz w:val="28"/>
          <w:szCs w:val="28"/>
        </w:rPr>
        <w:t>Туркменского муниципального</w:t>
      </w:r>
      <w:r w:rsidRPr="00E1293F">
        <w:rPr>
          <w:rFonts w:eastAsiaTheme="minorEastAsia"/>
          <w:sz w:val="28"/>
          <w:szCs w:val="28"/>
        </w:rPr>
        <w:t xml:space="preserve"> округа Ставропольского края (далее - Положение) разработано в соответствии с Федеральным </w:t>
      </w:r>
      <w:hyperlink r:id="rId5">
        <w:r w:rsidRPr="00C363C0">
          <w:rPr>
            <w:rFonts w:eastAsiaTheme="minorEastAsia"/>
            <w:sz w:val="28"/>
            <w:szCs w:val="28"/>
          </w:rPr>
          <w:t>законом</w:t>
        </w:r>
      </w:hyperlink>
      <w:r w:rsidRPr="00C363C0">
        <w:rPr>
          <w:rFonts w:eastAsiaTheme="minorEastAsia"/>
          <w:sz w:val="28"/>
          <w:szCs w:val="28"/>
        </w:rPr>
        <w:t xml:space="preserve"> от 9 февраля 2009 г. </w:t>
      </w:r>
      <w:r w:rsidR="00E02E85" w:rsidRPr="00C363C0">
        <w:rPr>
          <w:rFonts w:eastAsiaTheme="minorEastAsia"/>
          <w:sz w:val="28"/>
          <w:szCs w:val="28"/>
        </w:rPr>
        <w:t>№</w:t>
      </w:r>
      <w:r w:rsidRPr="00C363C0">
        <w:rPr>
          <w:rFonts w:eastAsiaTheme="minorEastAsia"/>
          <w:sz w:val="28"/>
          <w:szCs w:val="28"/>
        </w:rPr>
        <w:t xml:space="preserve"> 8-ФЗ </w:t>
      </w:r>
      <w:r w:rsidR="004F6617" w:rsidRPr="00C363C0">
        <w:rPr>
          <w:rFonts w:eastAsiaTheme="minorEastAsia"/>
          <w:sz w:val="28"/>
          <w:szCs w:val="28"/>
        </w:rPr>
        <w:t>«</w:t>
      </w:r>
      <w:r w:rsidRPr="00C363C0">
        <w:rPr>
          <w:rFonts w:eastAsiaTheme="minorEastAsia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6617" w:rsidRPr="00C363C0">
        <w:rPr>
          <w:rFonts w:eastAsiaTheme="minorEastAsia"/>
          <w:sz w:val="28"/>
          <w:szCs w:val="28"/>
        </w:rPr>
        <w:t>»</w:t>
      </w:r>
      <w:r w:rsidRPr="00C363C0">
        <w:rPr>
          <w:rFonts w:eastAsiaTheme="minorEastAsia"/>
          <w:sz w:val="28"/>
          <w:szCs w:val="28"/>
        </w:rPr>
        <w:t xml:space="preserve">, Федеральным </w:t>
      </w:r>
      <w:hyperlink r:id="rId6">
        <w:r w:rsidRPr="00C363C0">
          <w:rPr>
            <w:rFonts w:eastAsiaTheme="minorEastAsia"/>
            <w:sz w:val="28"/>
            <w:szCs w:val="28"/>
          </w:rPr>
          <w:t>законом</w:t>
        </w:r>
      </w:hyperlink>
      <w:r w:rsidRPr="00C363C0">
        <w:rPr>
          <w:rFonts w:eastAsiaTheme="minorEastAsia"/>
          <w:sz w:val="28"/>
          <w:szCs w:val="28"/>
        </w:rPr>
        <w:t xml:space="preserve"> от 0</w:t>
      </w:r>
      <w:r w:rsidRPr="00E1293F">
        <w:rPr>
          <w:rFonts w:eastAsiaTheme="minorEastAsia"/>
          <w:sz w:val="28"/>
          <w:szCs w:val="28"/>
        </w:rPr>
        <w:t xml:space="preserve">6 октября 2003 г. </w:t>
      </w:r>
      <w:r w:rsidR="00E02E85">
        <w:rPr>
          <w:rFonts w:eastAsiaTheme="minorEastAsia"/>
          <w:sz w:val="28"/>
          <w:szCs w:val="28"/>
        </w:rPr>
        <w:t>№</w:t>
      </w:r>
      <w:r w:rsidRPr="00E1293F">
        <w:rPr>
          <w:rFonts w:eastAsiaTheme="minorEastAsia"/>
          <w:sz w:val="28"/>
          <w:szCs w:val="28"/>
        </w:rPr>
        <w:t xml:space="preserve"> 131-ФЗ </w:t>
      </w:r>
      <w:r w:rsidR="004F6617">
        <w:rPr>
          <w:rFonts w:eastAsiaTheme="minorEastAsia"/>
          <w:sz w:val="28"/>
          <w:szCs w:val="28"/>
        </w:rPr>
        <w:t>«</w:t>
      </w:r>
      <w:r w:rsidRPr="00E1293F">
        <w:rPr>
          <w:rFonts w:eastAsiaTheme="minorEastAsia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F6617">
        <w:rPr>
          <w:rFonts w:eastAsiaTheme="minorEastAsia"/>
          <w:sz w:val="28"/>
          <w:szCs w:val="28"/>
        </w:rPr>
        <w:t>»</w:t>
      </w:r>
      <w:r w:rsidRPr="00E1293F">
        <w:rPr>
          <w:rFonts w:eastAsiaTheme="minorEastAsia"/>
          <w:sz w:val="28"/>
          <w:szCs w:val="28"/>
        </w:rPr>
        <w:t xml:space="preserve"> с</w:t>
      </w:r>
      <w:proofErr w:type="gramEnd"/>
      <w:r w:rsidRPr="00E1293F">
        <w:rPr>
          <w:rFonts w:eastAsiaTheme="minorEastAsia"/>
          <w:sz w:val="28"/>
          <w:szCs w:val="28"/>
        </w:rPr>
        <w:t xml:space="preserve"> целью правового регулирования отношений, связанных с обеспечением доступа граждан, организаций, общественных объединений, органов государственной власти, органов местного самоуправления (далее - пользователи информацией) к информации о деятельности администрации </w:t>
      </w:r>
      <w:r w:rsidR="004F6617">
        <w:rPr>
          <w:rFonts w:eastAsiaTheme="minorEastAsia"/>
          <w:sz w:val="28"/>
          <w:szCs w:val="28"/>
        </w:rPr>
        <w:t>Туркменского муниципального</w:t>
      </w:r>
      <w:r w:rsidR="004F6617" w:rsidRPr="00E1293F">
        <w:rPr>
          <w:rFonts w:eastAsiaTheme="minorEastAsia"/>
          <w:sz w:val="28"/>
          <w:szCs w:val="28"/>
        </w:rPr>
        <w:t xml:space="preserve"> </w:t>
      </w:r>
      <w:r w:rsidRPr="00E1293F">
        <w:rPr>
          <w:rFonts w:eastAsiaTheme="minorEastAsia"/>
          <w:sz w:val="28"/>
          <w:szCs w:val="28"/>
        </w:rPr>
        <w:t xml:space="preserve">округа Ставропольского края (далее - администрация </w:t>
      </w:r>
      <w:r w:rsidR="004F6617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округа).</w:t>
      </w: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02E85" w:rsidP="00E1293F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</w:t>
      </w:r>
      <w:r w:rsidR="00E1293F" w:rsidRPr="00E1293F">
        <w:rPr>
          <w:rFonts w:eastAsiaTheme="minorEastAsia"/>
          <w:sz w:val="28"/>
          <w:szCs w:val="28"/>
        </w:rPr>
        <w:t>. Общие положения</w:t>
      </w: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1.1. Действие настоящего Положения распространяется </w:t>
      </w:r>
      <w:proofErr w:type="gramStart"/>
      <w:r w:rsidRPr="00E1293F">
        <w:rPr>
          <w:rFonts w:eastAsiaTheme="minorEastAsia"/>
          <w:sz w:val="28"/>
          <w:szCs w:val="28"/>
        </w:rPr>
        <w:t>на</w:t>
      </w:r>
      <w:proofErr w:type="gramEnd"/>
      <w:r w:rsidRPr="00E1293F">
        <w:rPr>
          <w:rFonts w:eastAsiaTheme="minorEastAsia"/>
          <w:sz w:val="28"/>
          <w:szCs w:val="28"/>
        </w:rPr>
        <w:t>:</w:t>
      </w:r>
    </w:p>
    <w:p w:rsidR="00C363C0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1) отношения, связанные с обеспечением доступа пользователей информацией к информации о деятельности 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округа;</w:t>
      </w: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E1293F">
        <w:rPr>
          <w:rFonts w:eastAsiaTheme="minorEastAsia"/>
          <w:sz w:val="28"/>
          <w:szCs w:val="28"/>
        </w:rPr>
        <w:t xml:space="preserve">2) отношения, связанные с предоставлением администрацией </w:t>
      </w:r>
      <w:r w:rsidR="004F6617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  <w:proofErr w:type="gramEnd"/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1.2. Действие настоящего Положения не распространяется </w:t>
      </w:r>
      <w:proofErr w:type="gramStart"/>
      <w:r w:rsidRPr="00E1293F">
        <w:rPr>
          <w:rFonts w:eastAsiaTheme="minorEastAsia"/>
          <w:sz w:val="28"/>
          <w:szCs w:val="28"/>
        </w:rPr>
        <w:t>на</w:t>
      </w:r>
      <w:proofErr w:type="gramEnd"/>
      <w:r w:rsidRPr="00E1293F">
        <w:rPr>
          <w:rFonts w:eastAsiaTheme="minorEastAsia"/>
          <w:sz w:val="28"/>
          <w:szCs w:val="28"/>
        </w:rPr>
        <w:t>:</w:t>
      </w: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1) отношения, связанные с обеспечением доступа к персональным данным, обработка которых осуществляется администрацией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округа;</w:t>
      </w:r>
    </w:p>
    <w:p w:rsidR="00C363C0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2) порядок рассмотрения администрацией </w:t>
      </w:r>
      <w:r w:rsidR="004F6617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обращений граждан;</w:t>
      </w: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3) предоставление администрацией </w:t>
      </w:r>
      <w:r w:rsidR="004F6617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в иные государственные органы информации о своей деятельности в связи с осуществлением своих полномочий.</w:t>
      </w:r>
    </w:p>
    <w:p w:rsidR="00E1293F" w:rsidRPr="00E1293F" w:rsidRDefault="00E1293F" w:rsidP="00E1293F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lastRenderedPageBreak/>
        <w:t xml:space="preserve">1.3. Доступ к информации о деятельности администрации </w:t>
      </w:r>
      <w:r w:rsidR="004F6617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ограничивается в случаях, если указанная информация отнесена в установленном законодательством порядке к сведениям, составляющим государственную или иную охраняемую тайну.</w:t>
      </w: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02E85" w:rsidP="00E1293F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II</w:t>
      </w:r>
      <w:r w:rsidR="00E1293F" w:rsidRPr="00E1293F">
        <w:rPr>
          <w:rFonts w:eastAsiaTheme="minorEastAsia"/>
          <w:sz w:val="28"/>
          <w:szCs w:val="28"/>
        </w:rPr>
        <w:t>. Принципы обеспечения доступа к информации о деятельности</w:t>
      </w:r>
    </w:p>
    <w:p w:rsidR="00E1293F" w:rsidRPr="00E1293F" w:rsidRDefault="00E1293F" w:rsidP="00E1293F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</w:t>
      </w: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2.1. Основными принципами обеспечения доступа к информации о деятельности 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являются:</w:t>
      </w: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1) открытость и доступность информации о деятельности 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округа, за исключением случаев, предусмотренных законодательством Российской Федерации;</w:t>
      </w: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2) достоверность информации о деятельности администрации </w:t>
      </w:r>
      <w:r w:rsidR="00E02E85">
        <w:rPr>
          <w:rFonts w:eastAsiaTheme="minorEastAsia"/>
          <w:sz w:val="28"/>
          <w:szCs w:val="28"/>
        </w:rPr>
        <w:t>муниципальн</w:t>
      </w:r>
      <w:r w:rsidRPr="00E1293F">
        <w:rPr>
          <w:rFonts w:eastAsiaTheme="minorEastAsia"/>
          <w:sz w:val="28"/>
          <w:szCs w:val="28"/>
        </w:rPr>
        <w:t>ого округа и своевременность ее предоставления;</w:t>
      </w: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3) свобода поиска, получения, передачи и распространения информации о деятельности 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любым законным способом;</w:t>
      </w: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округа.</w:t>
      </w:r>
    </w:p>
    <w:p w:rsidR="00E1293F" w:rsidRPr="00E1293F" w:rsidRDefault="00E1293F" w:rsidP="00C363C0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02E85" w:rsidP="00C363C0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III</w:t>
      </w:r>
      <w:r w:rsidR="00E1293F" w:rsidRPr="00E1293F">
        <w:rPr>
          <w:rFonts w:eastAsiaTheme="minorEastAsia"/>
          <w:sz w:val="28"/>
          <w:szCs w:val="28"/>
        </w:rPr>
        <w:t>. Способы обеспечения доступа к информации о деятельности</w:t>
      </w:r>
    </w:p>
    <w:p w:rsidR="00E1293F" w:rsidRPr="00E1293F" w:rsidRDefault="00E1293F" w:rsidP="00C363C0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</w:t>
      </w: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3.1. Доступ к информации о деятельности 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может обеспечиваться следующими способами:</w:t>
      </w: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1) обнародование (опубликование) администрацией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информации о своей деятельности в средствах массовой информации;</w:t>
      </w: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2) размещение администрацией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информации о своей деятельности в информаци</w:t>
      </w:r>
      <w:r w:rsidR="00E02E85">
        <w:rPr>
          <w:rFonts w:eastAsiaTheme="minorEastAsia"/>
          <w:sz w:val="28"/>
          <w:szCs w:val="28"/>
        </w:rPr>
        <w:t>онно-телекоммуникационной сети «</w:t>
      </w:r>
      <w:r w:rsidRPr="00E1293F">
        <w:rPr>
          <w:rFonts w:eastAsiaTheme="minorEastAsia"/>
          <w:sz w:val="28"/>
          <w:szCs w:val="28"/>
        </w:rPr>
        <w:t>Интернет</w:t>
      </w:r>
      <w:r w:rsidR="00E02E85">
        <w:rPr>
          <w:rFonts w:eastAsiaTheme="minorEastAsia"/>
          <w:sz w:val="28"/>
          <w:szCs w:val="28"/>
        </w:rPr>
        <w:t>»</w:t>
      </w:r>
      <w:r w:rsidRPr="00E1293F">
        <w:rPr>
          <w:rFonts w:eastAsiaTheme="minorEastAsia"/>
          <w:sz w:val="28"/>
          <w:szCs w:val="28"/>
        </w:rPr>
        <w:t>;</w:t>
      </w: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3) размещение администрацией </w:t>
      </w:r>
      <w:r w:rsidR="00E02E85">
        <w:rPr>
          <w:rFonts w:eastAsiaTheme="minorEastAsia"/>
          <w:sz w:val="28"/>
          <w:szCs w:val="28"/>
        </w:rPr>
        <w:t>муниципального</w:t>
      </w:r>
      <w:r w:rsidR="00E02E85" w:rsidRPr="00E1293F">
        <w:rPr>
          <w:rFonts w:eastAsiaTheme="minorEastAsia"/>
          <w:sz w:val="28"/>
          <w:szCs w:val="28"/>
        </w:rPr>
        <w:t xml:space="preserve"> </w:t>
      </w:r>
      <w:r w:rsidRPr="00E1293F">
        <w:rPr>
          <w:rFonts w:eastAsiaTheme="minorEastAsia"/>
          <w:sz w:val="28"/>
          <w:szCs w:val="28"/>
        </w:rPr>
        <w:t xml:space="preserve">округа информации о своей деятельности в помещениях, занимаемых администрацией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округа, и в иных, отведенных для этих целей</w:t>
      </w:r>
      <w:r w:rsidR="00C363C0">
        <w:rPr>
          <w:rFonts w:eastAsiaTheme="minorEastAsia"/>
          <w:sz w:val="28"/>
          <w:szCs w:val="28"/>
        </w:rPr>
        <w:t>,</w:t>
      </w:r>
      <w:r w:rsidRPr="00E1293F">
        <w:rPr>
          <w:rFonts w:eastAsiaTheme="minorEastAsia"/>
          <w:sz w:val="28"/>
          <w:szCs w:val="28"/>
        </w:rPr>
        <w:t xml:space="preserve"> местах.</w:t>
      </w: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3.2. Информация, указанная в данном пункте, должна содержать порядок работы 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3.3. Ознакомление пользователей </w:t>
      </w:r>
      <w:r w:rsidR="00E02E85">
        <w:rPr>
          <w:rFonts w:eastAsiaTheme="minorEastAsia"/>
          <w:sz w:val="28"/>
          <w:szCs w:val="28"/>
        </w:rPr>
        <w:t xml:space="preserve">информацией </w:t>
      </w:r>
      <w:r w:rsidRPr="00E1293F">
        <w:rPr>
          <w:rFonts w:eastAsiaTheme="minorEastAsia"/>
          <w:sz w:val="28"/>
          <w:szCs w:val="28"/>
        </w:rPr>
        <w:t xml:space="preserve">с информацией о деятельности 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в помещениях, занимаемых администрацией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округа, а также через библиотечные и архивные фонды.</w:t>
      </w: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lastRenderedPageBreak/>
        <w:t xml:space="preserve">3.4. Присутствие граждан (физических лиц), в том числе представителей организаций (юридических лиц), общественных объединений, государственных органов </w:t>
      </w:r>
      <w:r w:rsidRPr="00C363C0">
        <w:rPr>
          <w:rFonts w:eastAsiaTheme="minorEastAsia"/>
          <w:sz w:val="28"/>
          <w:szCs w:val="28"/>
        </w:rPr>
        <w:t>на заседаниях коллегиальных органов</w:t>
      </w:r>
      <w:r w:rsidRPr="00E1293F">
        <w:rPr>
          <w:rFonts w:eastAsiaTheme="minorEastAsia"/>
          <w:sz w:val="28"/>
          <w:szCs w:val="28"/>
        </w:rPr>
        <w:t xml:space="preserve">, созданных при 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округа.</w:t>
      </w: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3.5. Предоставление пользователям информацией по их запросу информации о деятельности 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округа.</w:t>
      </w: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>3.6. Иными способами, предусмотренными законодательством, иными правовыми актами и (или) муниципальными правовыми актами.</w:t>
      </w:r>
    </w:p>
    <w:p w:rsidR="00E1293F" w:rsidRPr="00E1293F" w:rsidRDefault="00E1293F" w:rsidP="00C363C0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02E85" w:rsidP="00C363C0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IV</w:t>
      </w:r>
      <w:r w:rsidR="00E1293F" w:rsidRPr="00E1293F">
        <w:rPr>
          <w:rFonts w:eastAsiaTheme="minorEastAsia"/>
          <w:sz w:val="28"/>
          <w:szCs w:val="28"/>
        </w:rPr>
        <w:t>. Организация доступа к информации о деятельности</w:t>
      </w:r>
    </w:p>
    <w:p w:rsidR="00E1293F" w:rsidRPr="00E1293F" w:rsidRDefault="00E1293F" w:rsidP="00C363C0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</w:t>
      </w:r>
    </w:p>
    <w:p w:rsidR="00E1293F" w:rsidRPr="00E1293F" w:rsidRDefault="00E1293F" w:rsidP="00C363C0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4.1. </w:t>
      </w:r>
      <w:proofErr w:type="gramStart"/>
      <w:r w:rsidRPr="00E1293F">
        <w:rPr>
          <w:rFonts w:eastAsiaTheme="minorEastAsia"/>
          <w:sz w:val="28"/>
          <w:szCs w:val="28"/>
        </w:rPr>
        <w:t xml:space="preserve">Доступ к информации о деятельности 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обеспечивается в пределах с</w:t>
      </w:r>
      <w:r w:rsidR="00E02E85">
        <w:rPr>
          <w:rFonts w:eastAsiaTheme="minorEastAsia"/>
          <w:sz w:val="28"/>
          <w:szCs w:val="28"/>
        </w:rPr>
        <w:t>воих полномочий администрацией муниципального</w:t>
      </w:r>
      <w:r w:rsidRPr="00E1293F">
        <w:rPr>
          <w:rFonts w:eastAsiaTheme="minorEastAsia"/>
          <w:sz w:val="28"/>
          <w:szCs w:val="28"/>
        </w:rPr>
        <w:t xml:space="preserve"> округа, за исключением информации ограниченного доступа, в соответствии с требованиями Федерального </w:t>
      </w:r>
      <w:hyperlink r:id="rId7">
        <w:r w:rsidRPr="001F431B">
          <w:rPr>
            <w:rFonts w:eastAsiaTheme="minorEastAsia"/>
            <w:sz w:val="28"/>
            <w:szCs w:val="28"/>
          </w:rPr>
          <w:t>закона</w:t>
        </w:r>
      </w:hyperlink>
      <w:r w:rsidRPr="001F431B">
        <w:rPr>
          <w:rFonts w:eastAsiaTheme="minorEastAsia"/>
          <w:sz w:val="28"/>
          <w:szCs w:val="28"/>
        </w:rPr>
        <w:t xml:space="preserve"> </w:t>
      </w:r>
      <w:r w:rsidRPr="00E1293F">
        <w:rPr>
          <w:rFonts w:eastAsiaTheme="minorEastAsia"/>
          <w:sz w:val="28"/>
          <w:szCs w:val="28"/>
        </w:rPr>
        <w:t xml:space="preserve">от 09 февраля 2009 г. </w:t>
      </w:r>
      <w:r w:rsidR="00E02E85">
        <w:rPr>
          <w:rFonts w:eastAsiaTheme="minorEastAsia"/>
          <w:sz w:val="28"/>
          <w:szCs w:val="28"/>
        </w:rPr>
        <w:t>№</w:t>
      </w:r>
      <w:r w:rsidRPr="00E1293F">
        <w:rPr>
          <w:rFonts w:eastAsiaTheme="minorEastAsia"/>
          <w:sz w:val="28"/>
          <w:szCs w:val="28"/>
        </w:rPr>
        <w:t xml:space="preserve"> 8-ФЗ </w:t>
      </w:r>
      <w:r w:rsidR="00E02E85">
        <w:rPr>
          <w:rFonts w:eastAsiaTheme="minorEastAsia"/>
          <w:sz w:val="28"/>
          <w:szCs w:val="28"/>
        </w:rPr>
        <w:t>«</w:t>
      </w:r>
      <w:r w:rsidRPr="00E1293F">
        <w:rPr>
          <w:rFonts w:eastAsiaTheme="minorEastAsia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02E85">
        <w:rPr>
          <w:rFonts w:eastAsiaTheme="minorEastAsia"/>
          <w:sz w:val="28"/>
          <w:szCs w:val="28"/>
        </w:rPr>
        <w:t>»</w:t>
      </w:r>
      <w:r w:rsidRPr="00E1293F">
        <w:rPr>
          <w:rFonts w:eastAsiaTheme="minorEastAsia"/>
          <w:sz w:val="28"/>
          <w:szCs w:val="28"/>
        </w:rPr>
        <w:t>, нормативных правовых актов Ставропольского края, настоящего Положения.</w:t>
      </w:r>
      <w:proofErr w:type="gramEnd"/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4.2. Глава </w:t>
      </w:r>
      <w:r w:rsidR="00E02E85">
        <w:rPr>
          <w:rFonts w:eastAsiaTheme="minorEastAsia"/>
          <w:sz w:val="28"/>
          <w:szCs w:val="28"/>
        </w:rPr>
        <w:t>Туркменского муниципального</w:t>
      </w:r>
      <w:r w:rsidRPr="00E1293F">
        <w:rPr>
          <w:rFonts w:eastAsiaTheme="minorEastAsia"/>
          <w:sz w:val="28"/>
          <w:szCs w:val="28"/>
        </w:rPr>
        <w:t xml:space="preserve"> округа Ставропольского края назначает ответственных лиц за обеспечение доступа к информации о деятельности администрации </w:t>
      </w:r>
      <w:r w:rsidR="001F431B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округа. Права и обязанности должностных лиц, определяются должностными инструкциями.</w:t>
      </w:r>
    </w:p>
    <w:p w:rsidR="00E1293F" w:rsidRPr="00E1293F" w:rsidRDefault="00E1293F" w:rsidP="00C363C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4.3. Ограничение доступа к информации о деятельности 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устанавливается федеральными законами.</w:t>
      </w: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02E85" w:rsidP="00E1293F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V</w:t>
      </w:r>
      <w:r w:rsidR="00E1293F" w:rsidRPr="00E1293F">
        <w:rPr>
          <w:rFonts w:eastAsiaTheme="minorEastAsia"/>
          <w:sz w:val="28"/>
          <w:szCs w:val="28"/>
        </w:rPr>
        <w:t>. Обнародование (опубликование) информации о деятельности</w:t>
      </w:r>
    </w:p>
    <w:p w:rsidR="00E1293F" w:rsidRPr="00E1293F" w:rsidRDefault="00E1293F" w:rsidP="00E1293F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</w:t>
      </w: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1293F" w:rsidP="001F431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5.1. Обнародование (опубликование) информации о деятельности 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E1293F" w:rsidRPr="00E1293F" w:rsidRDefault="00E1293F" w:rsidP="001F431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5.2. Порядок опубликования (обнародования) муниципальных правовых актов администрации </w:t>
      </w:r>
      <w:r w:rsidR="00E02E85" w:rsidRP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</w:t>
      </w:r>
      <w:r w:rsidRPr="001F431B">
        <w:rPr>
          <w:rFonts w:eastAsiaTheme="minorEastAsia"/>
          <w:sz w:val="28"/>
          <w:szCs w:val="28"/>
        </w:rPr>
        <w:t xml:space="preserve">устанавливается </w:t>
      </w:r>
      <w:r w:rsidR="00E02E85" w:rsidRPr="001F431B">
        <w:rPr>
          <w:rFonts w:eastAsiaTheme="minorEastAsia"/>
          <w:sz w:val="28"/>
          <w:szCs w:val="28"/>
        </w:rPr>
        <w:t>Уставом</w:t>
      </w:r>
      <w:r w:rsidRPr="001F431B">
        <w:rPr>
          <w:rFonts w:eastAsiaTheme="minorEastAsia"/>
          <w:sz w:val="28"/>
          <w:szCs w:val="28"/>
        </w:rPr>
        <w:t xml:space="preserve"> </w:t>
      </w:r>
      <w:r w:rsidR="00E02E85" w:rsidRPr="001F431B">
        <w:rPr>
          <w:rFonts w:eastAsiaTheme="minorEastAsia"/>
          <w:sz w:val="28"/>
          <w:szCs w:val="28"/>
        </w:rPr>
        <w:t>Туркменского муниципального</w:t>
      </w:r>
      <w:r w:rsidRPr="001F431B">
        <w:rPr>
          <w:rFonts w:eastAsiaTheme="minorEastAsia"/>
          <w:sz w:val="28"/>
          <w:szCs w:val="28"/>
        </w:rPr>
        <w:t xml:space="preserve"> округа.</w:t>
      </w:r>
    </w:p>
    <w:p w:rsidR="00E1293F" w:rsidRPr="00E1293F" w:rsidRDefault="00E1293F" w:rsidP="001F431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5.3. Официальная информация администрации </w:t>
      </w:r>
      <w:r w:rsidR="00E02E8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публикуется в газете </w:t>
      </w:r>
      <w:r w:rsidR="00E02E85">
        <w:rPr>
          <w:rFonts w:eastAsiaTheme="minorEastAsia"/>
          <w:sz w:val="28"/>
          <w:szCs w:val="28"/>
        </w:rPr>
        <w:t>«Вестник Туркменского муниципального округа»</w:t>
      </w:r>
      <w:r w:rsidR="001F431B">
        <w:rPr>
          <w:rFonts w:eastAsiaTheme="minorEastAsia"/>
          <w:sz w:val="28"/>
          <w:szCs w:val="28"/>
        </w:rPr>
        <w:t>.</w:t>
      </w:r>
    </w:p>
    <w:p w:rsidR="00E1293F" w:rsidRPr="00E1293F" w:rsidRDefault="00E1293F" w:rsidP="001F431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02E85" w:rsidP="001F431B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VI</w:t>
      </w:r>
      <w:r w:rsidR="00E1293F" w:rsidRPr="00E1293F">
        <w:rPr>
          <w:rFonts w:eastAsiaTheme="minorEastAsia"/>
          <w:sz w:val="28"/>
          <w:szCs w:val="28"/>
        </w:rPr>
        <w:t xml:space="preserve">. Информация о деятельности администрации </w:t>
      </w:r>
      <w:r>
        <w:rPr>
          <w:rFonts w:eastAsiaTheme="minorEastAsia"/>
          <w:sz w:val="28"/>
          <w:szCs w:val="28"/>
        </w:rPr>
        <w:t>муниципального</w:t>
      </w:r>
    </w:p>
    <w:p w:rsidR="00E1293F" w:rsidRPr="00E1293F" w:rsidRDefault="00E02E85" w:rsidP="00E1293F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округа, размещаемая в сети «</w:t>
      </w:r>
      <w:r w:rsidR="00E1293F" w:rsidRPr="00E1293F">
        <w:rPr>
          <w:rFonts w:eastAsiaTheme="minorEastAsia"/>
          <w:sz w:val="28"/>
          <w:szCs w:val="28"/>
        </w:rPr>
        <w:t>Интернет</w:t>
      </w:r>
      <w:r>
        <w:rPr>
          <w:rFonts w:eastAsiaTheme="minorEastAsia"/>
          <w:sz w:val="28"/>
          <w:szCs w:val="28"/>
        </w:rPr>
        <w:t>»</w:t>
      </w: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1293F" w:rsidP="001F431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6.1. Информация о деятельности администрации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размещается в информационно-телекоммуникационной сети </w:t>
      </w:r>
      <w:r w:rsidR="00A106D5">
        <w:rPr>
          <w:rFonts w:eastAsiaTheme="minorEastAsia"/>
          <w:sz w:val="28"/>
          <w:szCs w:val="28"/>
        </w:rPr>
        <w:t>«</w:t>
      </w:r>
      <w:r w:rsidRPr="00E1293F">
        <w:rPr>
          <w:rFonts w:eastAsiaTheme="minorEastAsia"/>
          <w:sz w:val="28"/>
          <w:szCs w:val="28"/>
        </w:rPr>
        <w:t>Интернет</w:t>
      </w:r>
      <w:r w:rsidR="00A106D5">
        <w:rPr>
          <w:rFonts w:eastAsiaTheme="minorEastAsia"/>
          <w:sz w:val="28"/>
          <w:szCs w:val="28"/>
        </w:rPr>
        <w:t>»</w:t>
      </w:r>
      <w:r w:rsidRPr="00E1293F">
        <w:rPr>
          <w:rFonts w:eastAsiaTheme="minorEastAsia"/>
          <w:sz w:val="28"/>
          <w:szCs w:val="28"/>
        </w:rPr>
        <w:t xml:space="preserve"> на официальном сайте администрации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с указанием </w:t>
      </w:r>
      <w:r w:rsidRPr="00E1293F">
        <w:rPr>
          <w:rFonts w:eastAsiaTheme="minorEastAsia"/>
          <w:sz w:val="28"/>
          <w:szCs w:val="28"/>
        </w:rPr>
        <w:lastRenderedPageBreak/>
        <w:t>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E1293F" w:rsidRPr="00E1293F" w:rsidRDefault="00E1293F" w:rsidP="001F431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6.2. Перечень конкретной информации о деятельности администрации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округа, размещаемой в информационно-телекоммуникационной сети </w:t>
      </w:r>
      <w:r w:rsidR="00A106D5">
        <w:rPr>
          <w:rFonts w:eastAsiaTheme="minorEastAsia"/>
          <w:sz w:val="28"/>
          <w:szCs w:val="28"/>
        </w:rPr>
        <w:t>«</w:t>
      </w:r>
      <w:r w:rsidRPr="00E1293F">
        <w:rPr>
          <w:rFonts w:eastAsiaTheme="minorEastAsia"/>
          <w:sz w:val="28"/>
          <w:szCs w:val="28"/>
        </w:rPr>
        <w:t>Интернет</w:t>
      </w:r>
      <w:r w:rsidR="00A106D5">
        <w:rPr>
          <w:rFonts w:eastAsiaTheme="minorEastAsia"/>
          <w:sz w:val="28"/>
          <w:szCs w:val="28"/>
        </w:rPr>
        <w:t>»</w:t>
      </w:r>
      <w:r w:rsidRPr="00E1293F">
        <w:rPr>
          <w:rFonts w:eastAsiaTheme="minorEastAsia"/>
          <w:sz w:val="28"/>
          <w:szCs w:val="28"/>
        </w:rPr>
        <w:t xml:space="preserve">, утверждается главой </w:t>
      </w:r>
      <w:r w:rsidR="00A106D5" w:rsidRPr="001F431B">
        <w:rPr>
          <w:rFonts w:eastAsiaTheme="minorEastAsia"/>
          <w:sz w:val="28"/>
          <w:szCs w:val="28"/>
        </w:rPr>
        <w:t>Туркменского муниципального</w:t>
      </w:r>
      <w:r w:rsidRPr="00E1293F">
        <w:rPr>
          <w:rFonts w:eastAsiaTheme="minorEastAsia"/>
          <w:sz w:val="28"/>
          <w:szCs w:val="28"/>
        </w:rPr>
        <w:t xml:space="preserve"> округа.</w:t>
      </w:r>
    </w:p>
    <w:p w:rsidR="00E1293F" w:rsidRPr="00E1293F" w:rsidRDefault="00E1293F" w:rsidP="001F431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6.3. При утверждении перечня определяются периодичность размещения информации в информационно-телекоммуникационной сети </w:t>
      </w:r>
      <w:r w:rsidR="00A106D5">
        <w:rPr>
          <w:rFonts w:eastAsiaTheme="minorEastAsia"/>
          <w:sz w:val="28"/>
          <w:szCs w:val="28"/>
        </w:rPr>
        <w:t>«</w:t>
      </w:r>
      <w:r w:rsidRPr="00E1293F">
        <w:rPr>
          <w:rFonts w:eastAsiaTheme="minorEastAsia"/>
          <w:sz w:val="28"/>
          <w:szCs w:val="28"/>
        </w:rPr>
        <w:t>Интернет</w:t>
      </w:r>
      <w:r w:rsidR="00A106D5">
        <w:rPr>
          <w:rFonts w:eastAsiaTheme="minorEastAsia"/>
          <w:sz w:val="28"/>
          <w:szCs w:val="28"/>
        </w:rPr>
        <w:t>»</w:t>
      </w:r>
      <w:r w:rsidRPr="00E1293F">
        <w:rPr>
          <w:rFonts w:eastAsiaTheme="minorEastAsia"/>
          <w:sz w:val="28"/>
          <w:szCs w:val="28"/>
        </w:rPr>
        <w:t>, сроки ее обновления, обеспечивающие своевременность реализации и защиты пользователями информации своих прав и законных интересов, ответственные за предоставление информации, а также иные требования к размещению указанной информации.</w:t>
      </w: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A106D5" w:rsidP="00E1293F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VII</w:t>
      </w:r>
      <w:r w:rsidR="00E1293F" w:rsidRPr="00E1293F">
        <w:rPr>
          <w:rFonts w:eastAsiaTheme="minorEastAsia"/>
          <w:sz w:val="28"/>
          <w:szCs w:val="28"/>
        </w:rPr>
        <w:t>. Размещение информации о деятельности администрации</w:t>
      </w:r>
    </w:p>
    <w:p w:rsidR="00E1293F" w:rsidRPr="00E1293F" w:rsidRDefault="00A106D5" w:rsidP="00E1293F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муниципального</w:t>
      </w:r>
      <w:r w:rsidR="00E1293F" w:rsidRPr="00E1293F">
        <w:rPr>
          <w:rFonts w:eastAsiaTheme="minorEastAsia"/>
          <w:sz w:val="28"/>
          <w:szCs w:val="28"/>
        </w:rPr>
        <w:t xml:space="preserve"> округа в помещениях, занимаемых администрацией</w:t>
      </w:r>
    </w:p>
    <w:p w:rsidR="00E1293F" w:rsidRPr="00E1293F" w:rsidRDefault="00A106D5" w:rsidP="00E1293F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муниципального</w:t>
      </w:r>
      <w:r w:rsidR="00E1293F" w:rsidRPr="00E1293F">
        <w:rPr>
          <w:rFonts w:eastAsiaTheme="minorEastAsia"/>
          <w:sz w:val="28"/>
          <w:szCs w:val="28"/>
        </w:rPr>
        <w:t xml:space="preserve"> округа, и в иных отведенных для этих целей местах</w:t>
      </w: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1293F" w:rsidP="00E1293F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1" w:name="P109"/>
      <w:bookmarkEnd w:id="1"/>
      <w:r w:rsidRPr="00E1293F">
        <w:rPr>
          <w:rFonts w:eastAsiaTheme="minorEastAsia"/>
          <w:sz w:val="28"/>
          <w:szCs w:val="28"/>
        </w:rPr>
        <w:t xml:space="preserve">7.1. Администрация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в помещениях, занимаемых администрацией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и в иных, отведенных для этих целей местах, размещает информационные стенды и (или) другие технические средства аналогичного назначения для ознакомления пользователей с текущей информацией о деятельности администрации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округа.</w:t>
      </w:r>
    </w:p>
    <w:p w:rsidR="00E1293F" w:rsidRPr="00E1293F" w:rsidRDefault="00E1293F" w:rsidP="001F431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>7.2. Информация, указанная в</w:t>
      </w:r>
      <w:r w:rsidRPr="001F431B">
        <w:rPr>
          <w:rFonts w:eastAsiaTheme="minorEastAsia"/>
          <w:sz w:val="28"/>
          <w:szCs w:val="28"/>
        </w:rPr>
        <w:t xml:space="preserve"> </w:t>
      </w:r>
      <w:hyperlink w:anchor="P109">
        <w:r w:rsidRPr="001F431B">
          <w:rPr>
            <w:rFonts w:eastAsiaTheme="minorEastAsia"/>
            <w:sz w:val="28"/>
            <w:szCs w:val="28"/>
          </w:rPr>
          <w:t>пункте 7.1</w:t>
        </w:r>
      </w:hyperlink>
      <w:r w:rsidRPr="00E1293F">
        <w:rPr>
          <w:rFonts w:eastAsiaTheme="minorEastAsia"/>
          <w:sz w:val="28"/>
          <w:szCs w:val="28"/>
        </w:rPr>
        <w:t xml:space="preserve"> настоящего раздела, должна содержать:</w:t>
      </w:r>
    </w:p>
    <w:p w:rsidR="00E1293F" w:rsidRPr="00E1293F" w:rsidRDefault="00E1293F" w:rsidP="001F431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1) порядок работы администрации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органов;</w:t>
      </w:r>
    </w:p>
    <w:p w:rsidR="00E1293F" w:rsidRPr="00E1293F" w:rsidRDefault="00E1293F" w:rsidP="001F431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2) условия и порядок получения информации от администрации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округа.</w:t>
      </w:r>
    </w:p>
    <w:p w:rsidR="00E1293F" w:rsidRPr="00E1293F" w:rsidRDefault="00E1293F" w:rsidP="001F431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7.3. Администрация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вправе размещать в помеще</w:t>
      </w:r>
      <w:r w:rsidR="00A106D5">
        <w:rPr>
          <w:rFonts w:eastAsiaTheme="minorEastAsia"/>
          <w:sz w:val="28"/>
          <w:szCs w:val="28"/>
        </w:rPr>
        <w:t>ниях, занимаемых администрацией</w:t>
      </w:r>
      <w:r w:rsidR="00A106D5" w:rsidRPr="00A106D5">
        <w:rPr>
          <w:rFonts w:eastAsiaTheme="minorEastAsia"/>
          <w:sz w:val="28"/>
          <w:szCs w:val="28"/>
        </w:rPr>
        <w:t xml:space="preserve">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округа, и в иных отведенных для этих целей местах</w:t>
      </w:r>
      <w:r w:rsidR="001F431B">
        <w:rPr>
          <w:rFonts w:eastAsiaTheme="minorEastAsia"/>
          <w:sz w:val="28"/>
          <w:szCs w:val="28"/>
        </w:rPr>
        <w:t>,</w:t>
      </w:r>
      <w:r w:rsidRPr="00E1293F">
        <w:rPr>
          <w:rFonts w:eastAsiaTheme="minorEastAsia"/>
          <w:sz w:val="28"/>
          <w:szCs w:val="28"/>
        </w:rPr>
        <w:t xml:space="preserve"> иные сведения, необходимые для оперативного информирования пользователей информацией.</w:t>
      </w:r>
    </w:p>
    <w:p w:rsidR="00E1293F" w:rsidRPr="00E1293F" w:rsidRDefault="00E1293F" w:rsidP="001F431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A106D5" w:rsidP="001F431B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VIII</w:t>
      </w:r>
      <w:r w:rsidR="00E1293F" w:rsidRPr="00E1293F">
        <w:rPr>
          <w:rFonts w:eastAsiaTheme="minorEastAsia"/>
          <w:sz w:val="28"/>
          <w:szCs w:val="28"/>
        </w:rPr>
        <w:t>. Ознакомление пользователей информацией с информацией</w:t>
      </w:r>
    </w:p>
    <w:p w:rsidR="00E1293F" w:rsidRPr="00E1293F" w:rsidRDefault="00E1293F" w:rsidP="001F431B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о деятельности администрации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в помещениях,</w:t>
      </w:r>
    </w:p>
    <w:p w:rsidR="00E1293F" w:rsidRPr="00E1293F" w:rsidRDefault="00E1293F" w:rsidP="001F431B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proofErr w:type="gramStart"/>
      <w:r w:rsidRPr="00E1293F">
        <w:rPr>
          <w:rFonts w:eastAsiaTheme="minorEastAsia"/>
          <w:sz w:val="28"/>
          <w:szCs w:val="28"/>
        </w:rPr>
        <w:t>занимаемых</w:t>
      </w:r>
      <w:proofErr w:type="gramEnd"/>
      <w:r w:rsidRPr="00E1293F">
        <w:rPr>
          <w:rFonts w:eastAsiaTheme="minorEastAsia"/>
          <w:sz w:val="28"/>
          <w:szCs w:val="28"/>
        </w:rPr>
        <w:t xml:space="preserve"> администрацией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округа,</w:t>
      </w:r>
    </w:p>
    <w:p w:rsidR="00E1293F" w:rsidRPr="00E1293F" w:rsidRDefault="00E1293F" w:rsidP="001F431B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>а также через библиотечные и архивные фонды</w:t>
      </w:r>
    </w:p>
    <w:p w:rsidR="00E1293F" w:rsidRPr="00E1293F" w:rsidRDefault="00E1293F" w:rsidP="001F431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1293F" w:rsidP="001F431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8.1. Пользователю информации предоставляется возможность ознакомления с информацией о деятельности администрации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в помещениях, занимаемых администрацией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округа.</w:t>
      </w:r>
    </w:p>
    <w:p w:rsidR="00E1293F" w:rsidRPr="00E1293F" w:rsidRDefault="00E1293F" w:rsidP="00E1293F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lastRenderedPageBreak/>
        <w:t xml:space="preserve">8.2. Ознакомление пользователей информации с информацией о деятельности администрации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округа, находящейся в библиотечных и архивных фондах, осуществляется в порядке, установленном законодательством Российской Федерации, законодательством Ставропольского края, муниципальными правовыми актами </w:t>
      </w:r>
      <w:r w:rsidR="00A106D5">
        <w:rPr>
          <w:rFonts w:eastAsiaTheme="minorEastAsia"/>
          <w:sz w:val="28"/>
          <w:szCs w:val="28"/>
        </w:rPr>
        <w:t>Туркменского муниципального</w:t>
      </w:r>
      <w:r w:rsidRPr="00E1293F">
        <w:rPr>
          <w:rFonts w:eastAsiaTheme="minorEastAsia"/>
          <w:sz w:val="28"/>
          <w:szCs w:val="28"/>
        </w:rPr>
        <w:t xml:space="preserve"> округа Ставропольского края.</w:t>
      </w: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A106D5" w:rsidP="00E1293F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IX</w:t>
      </w:r>
      <w:r w:rsidR="00E1293F" w:rsidRPr="00E1293F">
        <w:rPr>
          <w:rFonts w:eastAsiaTheme="minorEastAsia"/>
          <w:sz w:val="28"/>
          <w:szCs w:val="28"/>
        </w:rPr>
        <w:t xml:space="preserve">. Присутствие на </w:t>
      </w:r>
      <w:r w:rsidR="00E1293F" w:rsidRPr="00DC64B9">
        <w:rPr>
          <w:rFonts w:eastAsiaTheme="minorEastAsia"/>
          <w:sz w:val="28"/>
          <w:szCs w:val="28"/>
        </w:rPr>
        <w:t>заседаниях коллегиальных органов</w:t>
      </w:r>
    </w:p>
    <w:p w:rsidR="00E1293F" w:rsidRPr="00E1293F" w:rsidRDefault="00E1293F" w:rsidP="00E1293F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администрации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округа, </w:t>
      </w:r>
      <w:proofErr w:type="gramStart"/>
      <w:r w:rsidRPr="00E1293F">
        <w:rPr>
          <w:rFonts w:eastAsiaTheme="minorEastAsia"/>
          <w:sz w:val="28"/>
          <w:szCs w:val="28"/>
        </w:rPr>
        <w:t>созданных</w:t>
      </w:r>
      <w:proofErr w:type="gramEnd"/>
      <w:r w:rsidRPr="00E1293F">
        <w:rPr>
          <w:rFonts w:eastAsiaTheme="minorEastAsia"/>
          <w:sz w:val="28"/>
          <w:szCs w:val="28"/>
        </w:rPr>
        <w:t xml:space="preserve"> при администрации</w:t>
      </w:r>
    </w:p>
    <w:p w:rsidR="00E1293F" w:rsidRPr="00E1293F" w:rsidRDefault="00A106D5" w:rsidP="00E1293F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муниципального</w:t>
      </w:r>
      <w:r w:rsidR="00E1293F" w:rsidRPr="00E1293F">
        <w:rPr>
          <w:rFonts w:eastAsiaTheme="minorEastAsia"/>
          <w:sz w:val="28"/>
          <w:szCs w:val="28"/>
        </w:rPr>
        <w:t xml:space="preserve"> округа</w:t>
      </w: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1293F" w:rsidP="00E1293F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9.1. Коллегиальные органы администрации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на своих заседаниях. Присутствие указанных лиц на этих заседаниях осуществляется в соответствии с регламентом администрации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или иными муниципальными правовыми актами </w:t>
      </w:r>
      <w:r w:rsidR="00A106D5">
        <w:rPr>
          <w:rFonts w:eastAsiaTheme="minorEastAsia"/>
          <w:sz w:val="28"/>
          <w:szCs w:val="28"/>
        </w:rPr>
        <w:t>Туркменского муниципального</w:t>
      </w:r>
      <w:r w:rsidRPr="00E1293F">
        <w:rPr>
          <w:rFonts w:eastAsiaTheme="minorEastAsia"/>
          <w:sz w:val="28"/>
          <w:szCs w:val="28"/>
        </w:rPr>
        <w:t xml:space="preserve"> округа Ставропольского края.</w:t>
      </w: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A106D5" w:rsidP="00E1293F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X</w:t>
      </w:r>
      <w:r w:rsidR="00E1293F" w:rsidRPr="00E1293F">
        <w:rPr>
          <w:rFonts w:eastAsiaTheme="minorEastAsia"/>
          <w:sz w:val="28"/>
          <w:szCs w:val="28"/>
        </w:rPr>
        <w:t>. Предоставление информации о деятельности администрации</w:t>
      </w:r>
    </w:p>
    <w:p w:rsidR="00E1293F" w:rsidRPr="00E1293F" w:rsidRDefault="00A106D5" w:rsidP="00E1293F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муниципального</w:t>
      </w:r>
      <w:r w:rsidR="00E1293F" w:rsidRPr="00E1293F">
        <w:rPr>
          <w:rFonts w:eastAsiaTheme="minorEastAsia"/>
          <w:sz w:val="28"/>
          <w:szCs w:val="28"/>
        </w:rPr>
        <w:t xml:space="preserve"> округа пользователям информации по их запросу</w:t>
      </w: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10.1. Пользователь информации имеет право обращаться в администрацию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10.2. Регистрация и рассмотрение запросов осуществляется в порядке и в сроки, установленные </w:t>
      </w:r>
      <w:hyperlink r:id="rId8">
        <w:r w:rsidRPr="00DC64B9">
          <w:rPr>
            <w:rFonts w:eastAsiaTheme="minorEastAsia"/>
            <w:sz w:val="28"/>
            <w:szCs w:val="28"/>
          </w:rPr>
          <w:t>статьей 18</w:t>
        </w:r>
      </w:hyperlink>
      <w:r w:rsidRPr="00DC64B9">
        <w:rPr>
          <w:rFonts w:eastAsiaTheme="minorEastAsia"/>
          <w:sz w:val="28"/>
          <w:szCs w:val="28"/>
        </w:rPr>
        <w:t xml:space="preserve"> </w:t>
      </w:r>
      <w:r w:rsidRPr="00E1293F">
        <w:rPr>
          <w:rFonts w:eastAsiaTheme="minorEastAsia"/>
          <w:sz w:val="28"/>
          <w:szCs w:val="28"/>
        </w:rPr>
        <w:t xml:space="preserve">Федерального закона от 09 февраля 2009 г. </w:t>
      </w:r>
      <w:r w:rsidR="00A106D5">
        <w:rPr>
          <w:rFonts w:eastAsiaTheme="minorEastAsia"/>
          <w:sz w:val="28"/>
          <w:szCs w:val="28"/>
        </w:rPr>
        <w:t>№</w:t>
      </w:r>
      <w:r w:rsidRPr="00E1293F">
        <w:rPr>
          <w:rFonts w:eastAsiaTheme="minorEastAsia"/>
          <w:sz w:val="28"/>
          <w:szCs w:val="28"/>
        </w:rPr>
        <w:t xml:space="preserve"> 8-ФЗ </w:t>
      </w:r>
      <w:r w:rsidR="00A106D5">
        <w:rPr>
          <w:rFonts w:eastAsiaTheme="minorEastAsia"/>
          <w:sz w:val="28"/>
          <w:szCs w:val="28"/>
        </w:rPr>
        <w:t>«</w:t>
      </w:r>
      <w:r w:rsidRPr="00E1293F">
        <w:rPr>
          <w:rFonts w:eastAsiaTheme="minorEastAsia"/>
          <w:sz w:val="28"/>
          <w:szCs w:val="28"/>
        </w:rPr>
        <w:t>Об обеспечении доступа информации о деятельности государственных органов и органов местного самоуправления</w:t>
      </w:r>
      <w:r w:rsidR="00A106D5">
        <w:rPr>
          <w:rFonts w:eastAsiaTheme="minorEastAsia"/>
          <w:sz w:val="28"/>
          <w:szCs w:val="28"/>
        </w:rPr>
        <w:t>»</w:t>
      </w:r>
      <w:r w:rsidRPr="00E1293F">
        <w:rPr>
          <w:rFonts w:eastAsiaTheme="minorEastAsia"/>
          <w:sz w:val="28"/>
          <w:szCs w:val="28"/>
        </w:rPr>
        <w:t>.</w:t>
      </w:r>
    </w:p>
    <w:p w:rsidR="00E1293F" w:rsidRPr="00E1293F" w:rsidRDefault="00E1293F" w:rsidP="00DC64B9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A106D5" w:rsidP="00E1293F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XI</w:t>
      </w:r>
      <w:r w:rsidR="00E1293F" w:rsidRPr="00E1293F">
        <w:rPr>
          <w:rFonts w:eastAsiaTheme="minorEastAsia"/>
          <w:sz w:val="28"/>
          <w:szCs w:val="28"/>
        </w:rPr>
        <w:t>. Порядок предоставления информации о деятельности</w:t>
      </w:r>
    </w:p>
    <w:p w:rsidR="00E1293F" w:rsidRPr="00E1293F" w:rsidRDefault="00E1293F" w:rsidP="00E1293F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администрации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</w:t>
      </w: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11.1. </w:t>
      </w:r>
      <w:proofErr w:type="gramStart"/>
      <w:r w:rsidRPr="00E1293F">
        <w:rPr>
          <w:rFonts w:eastAsiaTheme="minorEastAsia"/>
          <w:sz w:val="28"/>
          <w:szCs w:val="28"/>
        </w:rPr>
        <w:t xml:space="preserve">Информация о деятельности администрации </w:t>
      </w:r>
      <w:r w:rsidR="00A106D5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E1293F">
        <w:rPr>
          <w:rFonts w:eastAsiaTheme="minorEastAsia"/>
          <w:sz w:val="28"/>
          <w:szCs w:val="28"/>
        </w:rPr>
        <w:t xml:space="preserve"> В ответе на запрос указываются наименование, почтовый адрес 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округа, должность лица, подписавшего ответ, а также реквизиты ответа на запрос (регистрационный номер и дата).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>11.2. При ответе на запрос используется государственный язык Российской Федерации - русский.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11.3. </w:t>
      </w:r>
      <w:proofErr w:type="gramStart"/>
      <w:r w:rsidRPr="00E1293F">
        <w:rPr>
          <w:rFonts w:eastAsiaTheme="minorEastAsia"/>
          <w:sz w:val="28"/>
          <w:szCs w:val="28"/>
        </w:rPr>
        <w:t xml:space="preserve">При запросе информации о деятельности администрации </w:t>
      </w:r>
      <w:r w:rsidR="00677AD3">
        <w:rPr>
          <w:rFonts w:eastAsiaTheme="minorEastAsia"/>
          <w:sz w:val="28"/>
          <w:szCs w:val="28"/>
        </w:rPr>
        <w:lastRenderedPageBreak/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округа, опубликованной в средствах массовой информации либо размещенной в информационно-телекоммуникационной сети </w:t>
      </w:r>
      <w:r w:rsidR="00677AD3">
        <w:rPr>
          <w:rFonts w:eastAsiaTheme="minorEastAsia"/>
          <w:sz w:val="28"/>
          <w:szCs w:val="28"/>
        </w:rPr>
        <w:t>«</w:t>
      </w:r>
      <w:r w:rsidRPr="00E1293F">
        <w:rPr>
          <w:rFonts w:eastAsiaTheme="minorEastAsia"/>
          <w:sz w:val="28"/>
          <w:szCs w:val="28"/>
        </w:rPr>
        <w:t>Интернет</w:t>
      </w:r>
      <w:r w:rsidR="00677AD3">
        <w:rPr>
          <w:rFonts w:eastAsiaTheme="minorEastAsia"/>
          <w:sz w:val="28"/>
          <w:szCs w:val="28"/>
        </w:rPr>
        <w:t>»</w:t>
      </w:r>
      <w:r w:rsidRPr="00E1293F">
        <w:rPr>
          <w:rFonts w:eastAsiaTheme="minorEastAsia"/>
          <w:sz w:val="28"/>
          <w:szCs w:val="28"/>
        </w:rPr>
        <w:t xml:space="preserve">, в ответе на запрос администрация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11.4. Ответ на запрос подлежит обязательной регистрации </w:t>
      </w:r>
      <w:r w:rsidR="00DC64B9">
        <w:rPr>
          <w:rFonts w:eastAsiaTheme="minorEastAsia"/>
          <w:sz w:val="28"/>
          <w:szCs w:val="28"/>
        </w:rPr>
        <w:t xml:space="preserve">в </w:t>
      </w:r>
      <w:r w:rsidRPr="00E1293F">
        <w:rPr>
          <w:rFonts w:eastAsiaTheme="minorEastAsia"/>
          <w:sz w:val="28"/>
          <w:szCs w:val="28"/>
        </w:rPr>
        <w:t>администраци</w:t>
      </w:r>
      <w:r w:rsidR="00DC64B9">
        <w:rPr>
          <w:rFonts w:eastAsiaTheme="minorEastAsia"/>
          <w:sz w:val="28"/>
          <w:szCs w:val="28"/>
        </w:rPr>
        <w:t>и</w:t>
      </w:r>
      <w:r w:rsidRPr="00E1293F">
        <w:rPr>
          <w:rFonts w:eastAsiaTheme="minorEastAsia"/>
          <w:sz w:val="28"/>
          <w:szCs w:val="28"/>
        </w:rPr>
        <w:t xml:space="preserve">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округа.</w:t>
      </w:r>
    </w:p>
    <w:p w:rsidR="00E1293F" w:rsidRPr="00E1293F" w:rsidRDefault="00E1293F" w:rsidP="00DC64B9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677AD3" w:rsidP="00DC64B9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XII</w:t>
      </w:r>
      <w:r w:rsidR="00E1293F" w:rsidRPr="00E1293F">
        <w:rPr>
          <w:rFonts w:eastAsiaTheme="minorEastAsia"/>
          <w:sz w:val="28"/>
          <w:szCs w:val="28"/>
        </w:rPr>
        <w:t>. Основания, исключающие возможность предоставления</w:t>
      </w:r>
    </w:p>
    <w:p w:rsidR="00E1293F" w:rsidRPr="00E1293F" w:rsidRDefault="00E1293F" w:rsidP="00DC64B9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информации о деятельности 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</w:t>
      </w:r>
    </w:p>
    <w:p w:rsidR="00E1293F" w:rsidRPr="00E1293F" w:rsidRDefault="00E1293F" w:rsidP="00DC64B9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12.1. Информация о деятельности 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не предоставляется в случае, если: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1) содержание запроса не позволяет установить запрашиваемую информацию о деятельности 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округа;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3) запрашиваемая информация не относится к деятельности 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округа, в которую поступил запрос;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6) в запросе ставится вопрос о правовой оценке актов, принятых администрацией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округа, проведении анализа деятельности 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12.2. Администрация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вправе не предоставлять информацию о своей деятельности по запросу, если эта информация опубликована в средств</w:t>
      </w:r>
      <w:r w:rsidR="00DC64B9">
        <w:rPr>
          <w:rFonts w:eastAsiaTheme="minorEastAsia"/>
          <w:sz w:val="28"/>
          <w:szCs w:val="28"/>
        </w:rPr>
        <w:t>ах</w:t>
      </w:r>
      <w:r w:rsidRPr="00E1293F">
        <w:rPr>
          <w:rFonts w:eastAsiaTheme="minorEastAsia"/>
          <w:sz w:val="28"/>
          <w:szCs w:val="28"/>
        </w:rPr>
        <w:t xml:space="preserve"> массовой информации или размещена в информаци</w:t>
      </w:r>
      <w:r w:rsidR="00677AD3">
        <w:rPr>
          <w:rFonts w:eastAsiaTheme="minorEastAsia"/>
          <w:sz w:val="28"/>
          <w:szCs w:val="28"/>
        </w:rPr>
        <w:t>онно-телекоммуникационной сети «</w:t>
      </w:r>
      <w:r w:rsidRPr="00E1293F">
        <w:rPr>
          <w:rFonts w:eastAsiaTheme="minorEastAsia"/>
          <w:sz w:val="28"/>
          <w:szCs w:val="28"/>
        </w:rPr>
        <w:t>Интернет</w:t>
      </w:r>
      <w:r w:rsidR="00677AD3">
        <w:rPr>
          <w:rFonts w:eastAsiaTheme="minorEastAsia"/>
          <w:sz w:val="28"/>
          <w:szCs w:val="28"/>
        </w:rPr>
        <w:t>»</w:t>
      </w:r>
      <w:r w:rsidRPr="00E1293F">
        <w:rPr>
          <w:rFonts w:eastAsiaTheme="minorEastAsia"/>
          <w:sz w:val="28"/>
          <w:szCs w:val="28"/>
        </w:rPr>
        <w:t>.</w:t>
      </w:r>
    </w:p>
    <w:p w:rsidR="00E1293F" w:rsidRPr="00E1293F" w:rsidRDefault="00E1293F" w:rsidP="00DC64B9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677AD3" w:rsidP="00DC64B9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XIII</w:t>
      </w:r>
      <w:r w:rsidRPr="00677AD3">
        <w:rPr>
          <w:rFonts w:eastAsiaTheme="minorEastAsia"/>
          <w:sz w:val="28"/>
          <w:szCs w:val="28"/>
        </w:rPr>
        <w:t>.</w:t>
      </w:r>
      <w:r w:rsidR="00E1293F" w:rsidRPr="00E1293F">
        <w:rPr>
          <w:rFonts w:eastAsiaTheme="minorEastAsia"/>
          <w:sz w:val="28"/>
          <w:szCs w:val="28"/>
        </w:rPr>
        <w:t xml:space="preserve"> Контроль за обеспечением доступа к информации</w:t>
      </w:r>
    </w:p>
    <w:p w:rsidR="00E1293F" w:rsidRPr="00E1293F" w:rsidRDefault="00E1293F" w:rsidP="00DC64B9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о деятельности 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</w:t>
      </w:r>
    </w:p>
    <w:p w:rsidR="00E1293F" w:rsidRPr="00E1293F" w:rsidRDefault="00E1293F" w:rsidP="00DC64B9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13.1. </w:t>
      </w:r>
      <w:proofErr w:type="gramStart"/>
      <w:r w:rsidRPr="00E1293F">
        <w:rPr>
          <w:rFonts w:eastAsiaTheme="minorEastAsia"/>
          <w:sz w:val="28"/>
          <w:szCs w:val="28"/>
        </w:rPr>
        <w:t>Контроль за</w:t>
      </w:r>
      <w:proofErr w:type="gramEnd"/>
      <w:r w:rsidRPr="00E1293F">
        <w:rPr>
          <w:rFonts w:eastAsiaTheme="minorEastAsia"/>
          <w:sz w:val="28"/>
          <w:szCs w:val="28"/>
        </w:rPr>
        <w:t xml:space="preserve"> обеспечением доступа к информации о деятельности 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осуществляет глава </w:t>
      </w:r>
      <w:r w:rsidR="00677AD3">
        <w:rPr>
          <w:rFonts w:eastAsiaTheme="minorEastAsia"/>
          <w:sz w:val="28"/>
          <w:szCs w:val="28"/>
        </w:rPr>
        <w:t>Туркменского муниципального</w:t>
      </w:r>
      <w:r w:rsidRPr="00E1293F">
        <w:rPr>
          <w:rFonts w:eastAsiaTheme="minorEastAsia"/>
          <w:sz w:val="28"/>
          <w:szCs w:val="28"/>
        </w:rPr>
        <w:t xml:space="preserve"> округа Ставропольского края.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13.2. Порядок осуществления </w:t>
      </w:r>
      <w:proofErr w:type="gramStart"/>
      <w:r w:rsidRPr="00E1293F">
        <w:rPr>
          <w:rFonts w:eastAsiaTheme="minorEastAsia"/>
          <w:sz w:val="28"/>
          <w:szCs w:val="28"/>
        </w:rPr>
        <w:t>контроля за</w:t>
      </w:r>
      <w:proofErr w:type="gramEnd"/>
      <w:r w:rsidRPr="00E1293F">
        <w:rPr>
          <w:rFonts w:eastAsiaTheme="minorEastAsia"/>
          <w:sz w:val="28"/>
          <w:szCs w:val="28"/>
        </w:rPr>
        <w:t xml:space="preserve"> обеспечением доступа к информации о деятельности 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</w:t>
      </w:r>
      <w:r w:rsidRPr="00E1293F">
        <w:rPr>
          <w:rFonts w:eastAsiaTheme="minorEastAsia"/>
          <w:sz w:val="28"/>
          <w:szCs w:val="28"/>
        </w:rPr>
        <w:lastRenderedPageBreak/>
        <w:t>утверждается настоящим постановлением.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13.3. Должностные лица 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округа, муниципальные служащие, виновные в нарушении права на доступ к информации о деятельности 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несут ответственность в соответствии с законодательством Российской Федерации.</w:t>
      </w:r>
    </w:p>
    <w:p w:rsidR="00E1293F" w:rsidRPr="00E1293F" w:rsidRDefault="00E1293F" w:rsidP="00DC64B9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677AD3" w:rsidP="00DC64B9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XIV</w:t>
      </w:r>
      <w:r w:rsidR="00E1293F" w:rsidRPr="00E1293F">
        <w:rPr>
          <w:rFonts w:eastAsiaTheme="minorEastAsia"/>
          <w:sz w:val="28"/>
          <w:szCs w:val="28"/>
        </w:rPr>
        <w:t>. Финансовое обеспечение доступа к информации</w:t>
      </w:r>
    </w:p>
    <w:p w:rsidR="00E1293F" w:rsidRPr="00E1293F" w:rsidRDefault="00E1293F" w:rsidP="00DC64B9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о деятельности 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</w:t>
      </w:r>
    </w:p>
    <w:p w:rsidR="00E1293F" w:rsidRPr="00E1293F" w:rsidRDefault="00E1293F" w:rsidP="00DC64B9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14.1. Расходы, связанные с обеспечением доступа к информации, производятся администрацией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за счет средств, предусмотренных в бюджете </w:t>
      </w:r>
      <w:r w:rsidR="00677AD3">
        <w:rPr>
          <w:rFonts w:eastAsiaTheme="minorEastAsia"/>
          <w:sz w:val="28"/>
          <w:szCs w:val="28"/>
        </w:rPr>
        <w:t>Туркменского муниципального</w:t>
      </w:r>
      <w:r w:rsidRPr="00E1293F">
        <w:rPr>
          <w:rFonts w:eastAsiaTheme="minorEastAsia"/>
          <w:sz w:val="28"/>
          <w:szCs w:val="28"/>
        </w:rPr>
        <w:t xml:space="preserve"> округа Ставропольского края на ее содержание.</w:t>
      </w:r>
    </w:p>
    <w:p w:rsidR="00E1293F" w:rsidRPr="00E1293F" w:rsidRDefault="00E1293F" w:rsidP="00DC64B9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677AD3" w:rsidP="00E1293F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XV</w:t>
      </w:r>
      <w:r w:rsidR="00E1293F" w:rsidRPr="00E1293F">
        <w:rPr>
          <w:rFonts w:eastAsiaTheme="minorEastAsia"/>
          <w:sz w:val="28"/>
          <w:szCs w:val="28"/>
        </w:rPr>
        <w:t xml:space="preserve">. Информация о деятельности администрации </w:t>
      </w:r>
      <w:r>
        <w:rPr>
          <w:rFonts w:eastAsiaTheme="minorEastAsia"/>
          <w:sz w:val="28"/>
          <w:szCs w:val="28"/>
        </w:rPr>
        <w:t>муниципального</w:t>
      </w:r>
    </w:p>
    <w:p w:rsidR="00E1293F" w:rsidRPr="00E1293F" w:rsidRDefault="00E1293F" w:rsidP="00E1293F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>округа, предоставляемая на бесплатной основе</w:t>
      </w:r>
    </w:p>
    <w:p w:rsidR="00E1293F" w:rsidRPr="00E1293F" w:rsidRDefault="00E1293F" w:rsidP="00E1293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15.1. Пользователю информации предоставляется на бесплатной основе информация о деятельности 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округа: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1) </w:t>
      </w:r>
      <w:proofErr w:type="gramStart"/>
      <w:r w:rsidRPr="00E1293F">
        <w:rPr>
          <w:rFonts w:eastAsiaTheme="minorEastAsia"/>
          <w:sz w:val="28"/>
          <w:szCs w:val="28"/>
        </w:rPr>
        <w:t>передаваемая</w:t>
      </w:r>
      <w:proofErr w:type="gramEnd"/>
      <w:r w:rsidRPr="00E1293F">
        <w:rPr>
          <w:rFonts w:eastAsiaTheme="minorEastAsia"/>
          <w:sz w:val="28"/>
          <w:szCs w:val="28"/>
        </w:rPr>
        <w:t xml:space="preserve"> в устной форме;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2) размещаемая администрацией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в информационно-телекоммуникационной сети </w:t>
      </w:r>
      <w:r w:rsidR="00677AD3">
        <w:rPr>
          <w:rFonts w:eastAsiaTheme="minorEastAsia"/>
          <w:sz w:val="28"/>
          <w:szCs w:val="28"/>
        </w:rPr>
        <w:t>«</w:t>
      </w:r>
      <w:r w:rsidRPr="00E1293F">
        <w:rPr>
          <w:rFonts w:eastAsiaTheme="minorEastAsia"/>
          <w:sz w:val="28"/>
          <w:szCs w:val="28"/>
        </w:rPr>
        <w:t>Интернет</w:t>
      </w:r>
      <w:r w:rsidR="00677AD3">
        <w:rPr>
          <w:rFonts w:eastAsiaTheme="minorEastAsia"/>
          <w:sz w:val="28"/>
          <w:szCs w:val="28"/>
        </w:rPr>
        <w:t>»</w:t>
      </w:r>
      <w:r w:rsidRPr="00E1293F">
        <w:rPr>
          <w:rFonts w:eastAsiaTheme="minorEastAsia"/>
          <w:sz w:val="28"/>
          <w:szCs w:val="28"/>
        </w:rPr>
        <w:t xml:space="preserve">, а также в </w:t>
      </w:r>
      <w:r w:rsidR="00DC64B9" w:rsidRPr="00E1293F">
        <w:rPr>
          <w:rFonts w:eastAsiaTheme="minorEastAsia"/>
          <w:sz w:val="28"/>
          <w:szCs w:val="28"/>
        </w:rPr>
        <w:t>местах</w:t>
      </w:r>
      <w:r w:rsidR="00DC64B9">
        <w:rPr>
          <w:rFonts w:eastAsiaTheme="minorEastAsia"/>
          <w:sz w:val="28"/>
          <w:szCs w:val="28"/>
        </w:rPr>
        <w:t>,</w:t>
      </w:r>
      <w:r w:rsidR="00DC64B9" w:rsidRPr="00E1293F">
        <w:rPr>
          <w:rFonts w:eastAsiaTheme="minorEastAsia"/>
          <w:sz w:val="28"/>
          <w:szCs w:val="28"/>
        </w:rPr>
        <w:t xml:space="preserve"> </w:t>
      </w:r>
      <w:r w:rsidRPr="00E1293F">
        <w:rPr>
          <w:rFonts w:eastAsiaTheme="minorEastAsia"/>
          <w:sz w:val="28"/>
          <w:szCs w:val="28"/>
        </w:rPr>
        <w:t xml:space="preserve">отведенных для размещения информации о деятельности 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округа;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информации;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4) иная установленная законом информация о деятельности 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округа.</w:t>
      </w:r>
    </w:p>
    <w:p w:rsidR="00E1293F" w:rsidRPr="00E1293F" w:rsidRDefault="00E1293F" w:rsidP="00DC64B9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677AD3" w:rsidP="00DC64B9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XVI</w:t>
      </w:r>
      <w:r w:rsidR="00E1293F" w:rsidRPr="00E1293F">
        <w:rPr>
          <w:rFonts w:eastAsiaTheme="minorEastAsia"/>
          <w:sz w:val="28"/>
          <w:szCs w:val="28"/>
        </w:rPr>
        <w:t>. Плата за предоставление информации о деятельности</w:t>
      </w:r>
    </w:p>
    <w:p w:rsidR="00E1293F" w:rsidRPr="00E1293F" w:rsidRDefault="00E1293F" w:rsidP="00DC64B9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</w:t>
      </w:r>
    </w:p>
    <w:p w:rsidR="00E1293F" w:rsidRPr="00E1293F" w:rsidRDefault="00E1293F" w:rsidP="00DC64B9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2" w:name="P179"/>
      <w:bookmarkEnd w:id="2"/>
      <w:r w:rsidRPr="00E1293F">
        <w:rPr>
          <w:rFonts w:eastAsiaTheme="minorEastAsia"/>
          <w:sz w:val="28"/>
          <w:szCs w:val="28"/>
        </w:rPr>
        <w:t xml:space="preserve">16.1. Плата за предоставление информации о деятельности 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16.2. В случае, предусмотренном </w:t>
      </w:r>
      <w:hyperlink w:anchor="P179">
        <w:r w:rsidRPr="00DC64B9">
          <w:rPr>
            <w:rFonts w:eastAsiaTheme="minorEastAsia"/>
            <w:sz w:val="28"/>
            <w:szCs w:val="28"/>
          </w:rPr>
          <w:t>пунктом 16.1</w:t>
        </w:r>
      </w:hyperlink>
      <w:r w:rsidRPr="00E1293F">
        <w:rPr>
          <w:rFonts w:eastAsiaTheme="minorEastAsia"/>
          <w:sz w:val="28"/>
          <w:szCs w:val="28"/>
        </w:rPr>
        <w:t xml:space="preserve"> настоящего Положения,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16.3. Средства, полученные в качестве платы за предоставление информации о деятельности администрации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округа, </w:t>
      </w:r>
      <w:r w:rsidRPr="00E1293F">
        <w:rPr>
          <w:rFonts w:eastAsiaTheme="minorEastAsia"/>
          <w:sz w:val="28"/>
          <w:szCs w:val="28"/>
        </w:rPr>
        <w:lastRenderedPageBreak/>
        <w:t xml:space="preserve">подлежат зачислению в бюджет </w:t>
      </w:r>
      <w:r w:rsidR="00677AD3">
        <w:rPr>
          <w:rFonts w:eastAsiaTheme="minorEastAsia"/>
          <w:sz w:val="28"/>
          <w:szCs w:val="28"/>
        </w:rPr>
        <w:t>Туркменского муниципального</w:t>
      </w:r>
      <w:r w:rsidRPr="00E1293F">
        <w:rPr>
          <w:rFonts w:eastAsiaTheme="minorEastAsia"/>
          <w:sz w:val="28"/>
          <w:szCs w:val="28"/>
        </w:rPr>
        <w:t xml:space="preserve"> округа Ставропольского края.</w:t>
      </w:r>
    </w:p>
    <w:p w:rsidR="00E1293F" w:rsidRPr="00E1293F" w:rsidRDefault="00E1293F" w:rsidP="00DC64B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E1293F">
        <w:rPr>
          <w:rFonts w:eastAsiaTheme="minorEastAsia"/>
          <w:sz w:val="28"/>
          <w:szCs w:val="28"/>
        </w:rPr>
        <w:t xml:space="preserve">16.4. Администрация </w:t>
      </w:r>
      <w:r w:rsidR="00677AD3">
        <w:rPr>
          <w:rFonts w:eastAsiaTheme="minorEastAsia"/>
          <w:sz w:val="28"/>
          <w:szCs w:val="28"/>
        </w:rPr>
        <w:t>муниципального</w:t>
      </w:r>
      <w:r w:rsidRPr="00E1293F">
        <w:rPr>
          <w:rFonts w:eastAsiaTheme="minorEastAsia"/>
          <w:sz w:val="28"/>
          <w:szCs w:val="28"/>
        </w:rPr>
        <w:t xml:space="preserve"> округа, предоставившая информацию, содержащую неточные сведения, обязана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E70445" w:rsidRDefault="00E70445" w:rsidP="00E70445">
      <w:pPr>
        <w:rPr>
          <w:sz w:val="28"/>
          <w:szCs w:val="28"/>
        </w:rPr>
      </w:pPr>
    </w:p>
    <w:p w:rsidR="00051F4A" w:rsidRDefault="000A6479" w:rsidP="000A6479">
      <w:pPr>
        <w:pStyle w:val="41"/>
        <w:spacing w:line="240" w:lineRule="auto"/>
        <w:ind w:right="62"/>
        <w:jc w:val="center"/>
      </w:pPr>
      <w:r>
        <w:t>_____________________________</w:t>
      </w:r>
    </w:p>
    <w:p w:rsidR="00677AD3" w:rsidRDefault="00677AD3" w:rsidP="000A6479">
      <w:pPr>
        <w:pStyle w:val="41"/>
        <w:spacing w:line="240" w:lineRule="auto"/>
        <w:ind w:right="62"/>
        <w:jc w:val="center"/>
      </w:pPr>
    </w:p>
    <w:p w:rsidR="00677AD3" w:rsidRDefault="00677AD3" w:rsidP="00677AD3">
      <w:pPr>
        <w:pStyle w:val="ConsPlusNormal"/>
        <w:jc w:val="both"/>
      </w:pPr>
      <w:r>
        <w:br w:type="page"/>
      </w:r>
    </w:p>
    <w:p w:rsidR="00677AD3" w:rsidRDefault="00DC64B9" w:rsidP="00677AD3">
      <w:pPr>
        <w:pStyle w:val="31"/>
        <w:spacing w:after="0" w:line="240" w:lineRule="auto"/>
        <w:ind w:left="4536"/>
        <w:jc w:val="left"/>
      </w:pPr>
      <w:bookmarkStart w:id="3" w:name="P195"/>
      <w:bookmarkEnd w:id="3"/>
      <w:r>
        <w:lastRenderedPageBreak/>
        <w:t xml:space="preserve">               </w:t>
      </w:r>
      <w:r w:rsidR="00677AD3">
        <w:t xml:space="preserve">Приложение </w:t>
      </w:r>
      <w:r>
        <w:t>2</w:t>
      </w:r>
    </w:p>
    <w:p w:rsidR="00677AD3" w:rsidRDefault="00677AD3" w:rsidP="00677AD3">
      <w:pPr>
        <w:pStyle w:val="31"/>
        <w:spacing w:after="0" w:line="240" w:lineRule="auto"/>
        <w:ind w:left="4536"/>
        <w:jc w:val="left"/>
      </w:pPr>
      <w:r>
        <w:t xml:space="preserve">к постановлению администрации </w:t>
      </w:r>
    </w:p>
    <w:p w:rsidR="00677AD3" w:rsidRDefault="00677AD3" w:rsidP="00677AD3">
      <w:pPr>
        <w:pStyle w:val="31"/>
        <w:spacing w:after="0" w:line="240" w:lineRule="auto"/>
        <w:ind w:left="4536"/>
        <w:jc w:val="left"/>
      </w:pPr>
      <w:r>
        <w:t>Туркменского муниципального округа</w:t>
      </w:r>
    </w:p>
    <w:p w:rsidR="00677AD3" w:rsidRDefault="00677AD3" w:rsidP="00677AD3">
      <w:pPr>
        <w:pStyle w:val="31"/>
        <w:spacing w:after="0" w:line="240" w:lineRule="auto"/>
        <w:ind w:left="4536"/>
        <w:jc w:val="left"/>
      </w:pPr>
      <w:r>
        <w:t xml:space="preserve">Ставропольского края </w:t>
      </w:r>
    </w:p>
    <w:p w:rsidR="00677AD3" w:rsidRDefault="00677AD3" w:rsidP="00677AD3">
      <w:pPr>
        <w:pStyle w:val="31"/>
        <w:spacing w:after="0" w:line="240" w:lineRule="auto"/>
        <w:ind w:left="4536"/>
        <w:jc w:val="left"/>
      </w:pPr>
      <w:r>
        <w:t>от __ ____________  2022 года № ____</w:t>
      </w:r>
    </w:p>
    <w:p w:rsidR="00677AD3" w:rsidRDefault="00677AD3" w:rsidP="00677AD3">
      <w:pPr>
        <w:pStyle w:val="ConsPlusTitle"/>
        <w:jc w:val="center"/>
        <w:rPr>
          <w:b w:val="0"/>
        </w:rPr>
      </w:pPr>
    </w:p>
    <w:p w:rsidR="00677AD3" w:rsidRPr="00677AD3" w:rsidRDefault="00677AD3" w:rsidP="00677AD3">
      <w:pPr>
        <w:pStyle w:val="ConsPlusTitle"/>
        <w:jc w:val="center"/>
        <w:rPr>
          <w:b w:val="0"/>
        </w:rPr>
      </w:pPr>
    </w:p>
    <w:p w:rsidR="00677AD3" w:rsidRPr="00677AD3" w:rsidRDefault="00677AD3" w:rsidP="00677A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7AD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77AD3" w:rsidRPr="00677AD3" w:rsidRDefault="00677AD3" w:rsidP="00677A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AD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677A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7AD3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Pr="00677AD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677AD3" w:rsidRDefault="00677AD3" w:rsidP="00677A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77AD3" w:rsidRPr="00677AD3" w:rsidRDefault="00677AD3" w:rsidP="00677A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677AD3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677AD3" w:rsidRPr="00677AD3" w:rsidRDefault="00677AD3" w:rsidP="00677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AD3" w:rsidRPr="00677AD3" w:rsidRDefault="00677AD3" w:rsidP="0067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AD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77AD3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контроля за обеспечением доступа к информации о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677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77AD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Порядок) (далее -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77AD3">
        <w:rPr>
          <w:rFonts w:ascii="Times New Roman" w:hAnsi="Times New Roman" w:cs="Times New Roman"/>
          <w:sz w:val="28"/>
          <w:szCs w:val="28"/>
        </w:rPr>
        <w:t xml:space="preserve"> округа) устанавливает общие требования к осуществлению контроля в соответствии с требованиями, установленными Федеральным </w:t>
      </w:r>
      <w:hyperlink r:id="rId9">
        <w:r w:rsidRPr="00DC64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64B9">
        <w:rPr>
          <w:rFonts w:ascii="Times New Roman" w:hAnsi="Times New Roman" w:cs="Times New Roman"/>
          <w:sz w:val="28"/>
          <w:szCs w:val="28"/>
        </w:rPr>
        <w:t xml:space="preserve"> </w:t>
      </w:r>
      <w:r w:rsidRPr="00677AD3">
        <w:rPr>
          <w:rFonts w:ascii="Times New Roman" w:hAnsi="Times New Roman" w:cs="Times New Roman"/>
          <w:sz w:val="28"/>
          <w:szCs w:val="28"/>
        </w:rPr>
        <w:t xml:space="preserve">от 09 февраля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7AD3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7AD3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7A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7AD3" w:rsidRPr="00677AD3" w:rsidRDefault="00677AD3" w:rsidP="00677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AD3" w:rsidRPr="00677AD3" w:rsidRDefault="00677AD3" w:rsidP="00677A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677AD3">
        <w:rPr>
          <w:rFonts w:ascii="Times New Roman" w:hAnsi="Times New Roman" w:cs="Times New Roman"/>
          <w:b w:val="0"/>
          <w:sz w:val="28"/>
          <w:szCs w:val="28"/>
        </w:rPr>
        <w:t>. Информация о деятельности администрации муниципального</w:t>
      </w:r>
    </w:p>
    <w:p w:rsidR="00677AD3" w:rsidRPr="00677AD3" w:rsidRDefault="00677AD3" w:rsidP="00677A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7AD3">
        <w:rPr>
          <w:rFonts w:ascii="Times New Roman" w:hAnsi="Times New Roman" w:cs="Times New Roman"/>
          <w:b w:val="0"/>
          <w:sz w:val="28"/>
          <w:szCs w:val="28"/>
        </w:rPr>
        <w:t>округа, доступ к которой ограничен</w:t>
      </w:r>
    </w:p>
    <w:p w:rsidR="00677AD3" w:rsidRPr="00677AD3" w:rsidRDefault="00677AD3" w:rsidP="00677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AD3" w:rsidRPr="00677AD3" w:rsidRDefault="00677AD3" w:rsidP="00DC6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AD3">
        <w:rPr>
          <w:rFonts w:ascii="Times New Roman" w:hAnsi="Times New Roman" w:cs="Times New Roman"/>
          <w:sz w:val="28"/>
          <w:szCs w:val="28"/>
        </w:rPr>
        <w:t xml:space="preserve">2.1. Доступ к информации о деятельности администрации </w:t>
      </w:r>
      <w:r w:rsidR="008A3518" w:rsidRPr="008A35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7AD3">
        <w:rPr>
          <w:rFonts w:ascii="Times New Roman" w:hAnsi="Times New Roman" w:cs="Times New Roman"/>
          <w:sz w:val="28"/>
          <w:szCs w:val="28"/>
        </w:rPr>
        <w:t xml:space="preserve"> округа ограничивается в случаях, если указанная информация отнесена в установленном законодательством Российской Федерации порядке к сведениям, составляющим государственную или иную охраняемую законом тайну.</w:t>
      </w:r>
    </w:p>
    <w:p w:rsidR="00677AD3" w:rsidRPr="00677AD3" w:rsidRDefault="00677AD3" w:rsidP="00DC6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AD3">
        <w:rPr>
          <w:rFonts w:ascii="Times New Roman" w:hAnsi="Times New Roman" w:cs="Times New Roman"/>
          <w:sz w:val="28"/>
          <w:szCs w:val="28"/>
        </w:rPr>
        <w:t>2.2.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законодательством Российской Федерации.</w:t>
      </w:r>
    </w:p>
    <w:p w:rsidR="00677AD3" w:rsidRPr="00677AD3" w:rsidRDefault="00677AD3" w:rsidP="00677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AD3" w:rsidRPr="008A3518" w:rsidRDefault="008A3518" w:rsidP="00677A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677AD3" w:rsidRPr="008A3518">
        <w:rPr>
          <w:rFonts w:ascii="Times New Roman" w:hAnsi="Times New Roman" w:cs="Times New Roman"/>
          <w:b w:val="0"/>
          <w:sz w:val="28"/>
          <w:szCs w:val="28"/>
        </w:rPr>
        <w:t>. Защита права на доступ к информации о деятельности</w:t>
      </w:r>
    </w:p>
    <w:p w:rsidR="00677AD3" w:rsidRPr="008A3518" w:rsidRDefault="00677AD3" w:rsidP="00677A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51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A3518" w:rsidRPr="008A351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8A3518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</w:p>
    <w:p w:rsidR="00677AD3" w:rsidRPr="00677AD3" w:rsidRDefault="00677AD3" w:rsidP="00677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AD3" w:rsidRPr="00677AD3" w:rsidRDefault="00677AD3" w:rsidP="0067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AD3">
        <w:rPr>
          <w:rFonts w:ascii="Times New Roman" w:hAnsi="Times New Roman" w:cs="Times New Roman"/>
          <w:sz w:val="28"/>
          <w:szCs w:val="28"/>
        </w:rPr>
        <w:t xml:space="preserve">3.1. Граждане (физические лица), организации (юридические лица) имеют право обжаловать решения, действия (бездействие) администрации </w:t>
      </w:r>
      <w:r w:rsidR="008A3518" w:rsidRPr="008A35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7AD3">
        <w:rPr>
          <w:rFonts w:ascii="Times New Roman" w:hAnsi="Times New Roman" w:cs="Times New Roman"/>
          <w:sz w:val="28"/>
          <w:szCs w:val="28"/>
        </w:rPr>
        <w:t xml:space="preserve"> округа или его должностных лиц, нарушающие право на доступ к информации в досудебном (внесудебном) порядке и судебном порядке в соответствии с законодательством Российской Федерации.</w:t>
      </w:r>
    </w:p>
    <w:p w:rsidR="00677AD3" w:rsidRPr="00677AD3" w:rsidRDefault="00677AD3" w:rsidP="00677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AD3" w:rsidRPr="008A3518" w:rsidRDefault="008A3518" w:rsidP="00677A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IV</w:t>
      </w:r>
      <w:r w:rsidR="00677AD3" w:rsidRPr="008A3518">
        <w:rPr>
          <w:rFonts w:ascii="Times New Roman" w:hAnsi="Times New Roman" w:cs="Times New Roman"/>
          <w:b w:val="0"/>
          <w:sz w:val="28"/>
          <w:szCs w:val="28"/>
        </w:rPr>
        <w:t>. Ответственность за предоставление информации</w:t>
      </w:r>
    </w:p>
    <w:p w:rsidR="00677AD3" w:rsidRPr="008A3518" w:rsidRDefault="00677AD3" w:rsidP="00677A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518">
        <w:rPr>
          <w:rFonts w:ascii="Times New Roman" w:hAnsi="Times New Roman" w:cs="Times New Roman"/>
          <w:b w:val="0"/>
          <w:sz w:val="28"/>
          <w:szCs w:val="28"/>
        </w:rPr>
        <w:t xml:space="preserve">о деятельности администрации </w:t>
      </w:r>
      <w:r w:rsidR="008A3518" w:rsidRPr="008A351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8A3518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</w:p>
    <w:p w:rsidR="00677AD3" w:rsidRPr="00677AD3" w:rsidRDefault="00677AD3" w:rsidP="00677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AD3" w:rsidRPr="00677AD3" w:rsidRDefault="00677AD3" w:rsidP="0067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AD3">
        <w:rPr>
          <w:rFonts w:ascii="Times New Roman" w:hAnsi="Times New Roman" w:cs="Times New Roman"/>
          <w:sz w:val="28"/>
          <w:szCs w:val="28"/>
        </w:rPr>
        <w:t xml:space="preserve">4.1. Должностные лица администрации </w:t>
      </w:r>
      <w:r w:rsidR="008A3518" w:rsidRPr="008A35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7AD3">
        <w:rPr>
          <w:rFonts w:ascii="Times New Roman" w:hAnsi="Times New Roman" w:cs="Times New Roman"/>
          <w:sz w:val="28"/>
          <w:szCs w:val="28"/>
        </w:rPr>
        <w:t xml:space="preserve"> округа, муниципальные служащие администрации </w:t>
      </w:r>
      <w:r w:rsidR="008A3518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8A3518" w:rsidRPr="008A3518">
        <w:rPr>
          <w:rFonts w:ascii="Times New Roman" w:hAnsi="Times New Roman" w:cs="Times New Roman"/>
          <w:sz w:val="28"/>
          <w:szCs w:val="28"/>
        </w:rPr>
        <w:t>муниципального</w:t>
      </w:r>
      <w:r w:rsidR="008A3518">
        <w:rPr>
          <w:rFonts w:ascii="Times New Roman" w:hAnsi="Times New Roman" w:cs="Times New Roman"/>
          <w:sz w:val="28"/>
          <w:szCs w:val="28"/>
        </w:rPr>
        <w:t xml:space="preserve">  округа</w:t>
      </w:r>
      <w:r w:rsidRPr="00677AD3">
        <w:rPr>
          <w:rFonts w:ascii="Times New Roman" w:hAnsi="Times New Roman" w:cs="Times New Roman"/>
          <w:sz w:val="28"/>
          <w:szCs w:val="28"/>
        </w:rPr>
        <w:t xml:space="preserve">, виновные в нарушении права на доступ к информации о деятельности администрации </w:t>
      </w:r>
      <w:r w:rsidR="008A3518" w:rsidRPr="008A35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7AD3">
        <w:rPr>
          <w:rFonts w:ascii="Times New Roman" w:hAnsi="Times New Roman" w:cs="Times New Roman"/>
          <w:sz w:val="28"/>
          <w:szCs w:val="28"/>
        </w:rPr>
        <w:t xml:space="preserve"> округа,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677AD3" w:rsidRPr="00677AD3" w:rsidRDefault="00677AD3" w:rsidP="00677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AD3" w:rsidRPr="008A3518" w:rsidRDefault="008A3518" w:rsidP="00677A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677AD3" w:rsidRPr="008A3518">
        <w:rPr>
          <w:rFonts w:ascii="Times New Roman" w:hAnsi="Times New Roman" w:cs="Times New Roman"/>
          <w:b w:val="0"/>
          <w:sz w:val="28"/>
          <w:szCs w:val="28"/>
        </w:rPr>
        <w:t>. Контроль за предоставлением информации о деятельности</w:t>
      </w:r>
    </w:p>
    <w:p w:rsidR="00677AD3" w:rsidRPr="008A3518" w:rsidRDefault="00677AD3" w:rsidP="00677A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51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A3518" w:rsidRPr="008A351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8A3518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</w:p>
    <w:p w:rsidR="00677AD3" w:rsidRPr="00677AD3" w:rsidRDefault="00677AD3" w:rsidP="00677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AD3" w:rsidRPr="00677AD3" w:rsidRDefault="00677AD3" w:rsidP="0067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AD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77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AD3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</w:t>
      </w:r>
      <w:r w:rsidR="008A3518" w:rsidRPr="008A35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7AD3">
        <w:rPr>
          <w:rFonts w:ascii="Times New Roman" w:hAnsi="Times New Roman" w:cs="Times New Roman"/>
          <w:sz w:val="28"/>
          <w:szCs w:val="28"/>
        </w:rPr>
        <w:t xml:space="preserve"> округа осуществляет глава </w:t>
      </w:r>
      <w:r w:rsidR="008A3518">
        <w:rPr>
          <w:rFonts w:ascii="Times New Roman" w:hAnsi="Times New Roman" w:cs="Times New Roman"/>
          <w:sz w:val="28"/>
          <w:szCs w:val="28"/>
        </w:rPr>
        <w:t>Туркменского</w:t>
      </w:r>
      <w:r w:rsidRPr="00677AD3">
        <w:rPr>
          <w:rFonts w:ascii="Times New Roman" w:hAnsi="Times New Roman" w:cs="Times New Roman"/>
          <w:sz w:val="28"/>
          <w:szCs w:val="28"/>
        </w:rPr>
        <w:t xml:space="preserve"> </w:t>
      </w:r>
      <w:r w:rsidR="008A3518" w:rsidRPr="008A35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7AD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677AD3" w:rsidRPr="00677AD3" w:rsidRDefault="00677AD3" w:rsidP="00677A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AD3">
        <w:rPr>
          <w:rFonts w:ascii="Times New Roman" w:hAnsi="Times New Roman" w:cs="Times New Roman"/>
          <w:sz w:val="28"/>
          <w:szCs w:val="28"/>
        </w:rPr>
        <w:t xml:space="preserve">5.2. Текущий </w:t>
      </w:r>
      <w:proofErr w:type="gramStart"/>
      <w:r w:rsidRPr="00677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AD3">
        <w:rPr>
          <w:rFonts w:ascii="Times New Roman" w:hAnsi="Times New Roman" w:cs="Times New Roman"/>
          <w:sz w:val="28"/>
          <w:szCs w:val="28"/>
        </w:rPr>
        <w:t xml:space="preserve"> предоставлением информации о деятельности администрации </w:t>
      </w:r>
      <w:r w:rsidR="008A3518" w:rsidRPr="008A35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7AD3">
        <w:rPr>
          <w:rFonts w:ascii="Times New Roman" w:hAnsi="Times New Roman" w:cs="Times New Roman"/>
          <w:sz w:val="28"/>
          <w:szCs w:val="28"/>
        </w:rPr>
        <w:t xml:space="preserve"> округа осуществляют заместители главы администрации </w:t>
      </w:r>
      <w:r w:rsidR="008A3518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8A3518" w:rsidRPr="008A35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7AD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курируемым направлениям.</w:t>
      </w:r>
    </w:p>
    <w:p w:rsidR="00DC64B9" w:rsidRDefault="00DC64B9" w:rsidP="00677AD3"/>
    <w:p w:rsidR="00DC64B9" w:rsidRPr="00DC64B9" w:rsidRDefault="00DC64B9" w:rsidP="00DC64B9"/>
    <w:p w:rsidR="00DC64B9" w:rsidRPr="00DC64B9" w:rsidRDefault="00DC64B9" w:rsidP="00DC64B9"/>
    <w:p w:rsidR="00DC64B9" w:rsidRPr="00DC64B9" w:rsidRDefault="00DC64B9" w:rsidP="00DC64B9"/>
    <w:p w:rsidR="00DC64B9" w:rsidRPr="00DC64B9" w:rsidRDefault="00DC64B9" w:rsidP="00DC64B9"/>
    <w:p w:rsidR="00DC64B9" w:rsidRPr="00DC64B9" w:rsidRDefault="00DC64B9" w:rsidP="00DC64B9"/>
    <w:p w:rsidR="00DC64B9" w:rsidRDefault="00DC64B9" w:rsidP="00DC64B9"/>
    <w:p w:rsidR="00677AD3" w:rsidRPr="00DC64B9" w:rsidRDefault="00DC64B9" w:rsidP="00DC64B9">
      <w:pPr>
        <w:jc w:val="center"/>
      </w:pPr>
      <w:r>
        <w:t>______________________</w:t>
      </w:r>
    </w:p>
    <w:sectPr w:rsidR="00677AD3" w:rsidRPr="00DC64B9" w:rsidSect="00D71319">
      <w:pgSz w:w="11907" w:h="16840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0"/>
  <w:characterSpacingControl w:val="doNotCompress"/>
  <w:compat/>
  <w:rsids>
    <w:rsidRoot w:val="003A78E6"/>
    <w:rsid w:val="00002D0E"/>
    <w:rsid w:val="00024739"/>
    <w:rsid w:val="000247A7"/>
    <w:rsid w:val="000263BB"/>
    <w:rsid w:val="00036337"/>
    <w:rsid w:val="00051F4A"/>
    <w:rsid w:val="00077368"/>
    <w:rsid w:val="000818E7"/>
    <w:rsid w:val="000861C1"/>
    <w:rsid w:val="0009643A"/>
    <w:rsid w:val="000A6479"/>
    <w:rsid w:val="000B16ED"/>
    <w:rsid w:val="000C74B6"/>
    <w:rsid w:val="000D441A"/>
    <w:rsid w:val="00117BB3"/>
    <w:rsid w:val="00124147"/>
    <w:rsid w:val="00173AB0"/>
    <w:rsid w:val="00194D2F"/>
    <w:rsid w:val="0019692A"/>
    <w:rsid w:val="00197918"/>
    <w:rsid w:val="001A1D0F"/>
    <w:rsid w:val="001B6AAE"/>
    <w:rsid w:val="001D233F"/>
    <w:rsid w:val="001E6FFF"/>
    <w:rsid w:val="001F431B"/>
    <w:rsid w:val="001F5EB1"/>
    <w:rsid w:val="001F6E5A"/>
    <w:rsid w:val="0020492C"/>
    <w:rsid w:val="002113B5"/>
    <w:rsid w:val="002176C1"/>
    <w:rsid w:val="00221300"/>
    <w:rsid w:val="00223DFD"/>
    <w:rsid w:val="00277597"/>
    <w:rsid w:val="002A07BE"/>
    <w:rsid w:val="002A743A"/>
    <w:rsid w:val="002C14B6"/>
    <w:rsid w:val="002D5D99"/>
    <w:rsid w:val="00304213"/>
    <w:rsid w:val="00326326"/>
    <w:rsid w:val="0034145E"/>
    <w:rsid w:val="00347EA8"/>
    <w:rsid w:val="00363D0C"/>
    <w:rsid w:val="00364294"/>
    <w:rsid w:val="00364D89"/>
    <w:rsid w:val="00365922"/>
    <w:rsid w:val="003710E3"/>
    <w:rsid w:val="00387F13"/>
    <w:rsid w:val="00387FB5"/>
    <w:rsid w:val="00395059"/>
    <w:rsid w:val="003A78E6"/>
    <w:rsid w:val="003B47CD"/>
    <w:rsid w:val="003C1650"/>
    <w:rsid w:val="004148D3"/>
    <w:rsid w:val="0044095C"/>
    <w:rsid w:val="00465C11"/>
    <w:rsid w:val="00470F08"/>
    <w:rsid w:val="00470FBA"/>
    <w:rsid w:val="00482C7F"/>
    <w:rsid w:val="00491A55"/>
    <w:rsid w:val="004A12DB"/>
    <w:rsid w:val="004A3F19"/>
    <w:rsid w:val="004C65B2"/>
    <w:rsid w:val="004D09D9"/>
    <w:rsid w:val="004D5449"/>
    <w:rsid w:val="004D66F7"/>
    <w:rsid w:val="004D7D55"/>
    <w:rsid w:val="004E047B"/>
    <w:rsid w:val="004F41D3"/>
    <w:rsid w:val="004F55FF"/>
    <w:rsid w:val="004F6617"/>
    <w:rsid w:val="00503B61"/>
    <w:rsid w:val="005048DE"/>
    <w:rsid w:val="00512108"/>
    <w:rsid w:val="00532B7D"/>
    <w:rsid w:val="0053703B"/>
    <w:rsid w:val="005711FB"/>
    <w:rsid w:val="0058515E"/>
    <w:rsid w:val="0059033B"/>
    <w:rsid w:val="005956AE"/>
    <w:rsid w:val="005973DB"/>
    <w:rsid w:val="005D6CC2"/>
    <w:rsid w:val="005F41B0"/>
    <w:rsid w:val="006015E9"/>
    <w:rsid w:val="00632436"/>
    <w:rsid w:val="006362C3"/>
    <w:rsid w:val="006457DA"/>
    <w:rsid w:val="006570D2"/>
    <w:rsid w:val="00657B63"/>
    <w:rsid w:val="00675378"/>
    <w:rsid w:val="00677AD3"/>
    <w:rsid w:val="006A0AC9"/>
    <w:rsid w:val="006A7EB1"/>
    <w:rsid w:val="006B239F"/>
    <w:rsid w:val="006C0A63"/>
    <w:rsid w:val="006E067C"/>
    <w:rsid w:val="006F16AB"/>
    <w:rsid w:val="006F6297"/>
    <w:rsid w:val="00703844"/>
    <w:rsid w:val="007108BC"/>
    <w:rsid w:val="007440C5"/>
    <w:rsid w:val="00746DB1"/>
    <w:rsid w:val="00747769"/>
    <w:rsid w:val="007613D5"/>
    <w:rsid w:val="00764A0B"/>
    <w:rsid w:val="00773EE3"/>
    <w:rsid w:val="007847AD"/>
    <w:rsid w:val="0078554B"/>
    <w:rsid w:val="007B56A6"/>
    <w:rsid w:val="007C0576"/>
    <w:rsid w:val="007C5180"/>
    <w:rsid w:val="0080570F"/>
    <w:rsid w:val="0081066A"/>
    <w:rsid w:val="00815270"/>
    <w:rsid w:val="00815817"/>
    <w:rsid w:val="00835EEA"/>
    <w:rsid w:val="00843455"/>
    <w:rsid w:val="008563C8"/>
    <w:rsid w:val="00882F3A"/>
    <w:rsid w:val="008A32FD"/>
    <w:rsid w:val="008A3518"/>
    <w:rsid w:val="008B0E2C"/>
    <w:rsid w:val="008C451E"/>
    <w:rsid w:val="008D5AE1"/>
    <w:rsid w:val="008F2331"/>
    <w:rsid w:val="0093145D"/>
    <w:rsid w:val="00961A3D"/>
    <w:rsid w:val="00972DB9"/>
    <w:rsid w:val="00976AF4"/>
    <w:rsid w:val="009831DD"/>
    <w:rsid w:val="00993C24"/>
    <w:rsid w:val="009C13F5"/>
    <w:rsid w:val="00A019FA"/>
    <w:rsid w:val="00A106D5"/>
    <w:rsid w:val="00A27EA5"/>
    <w:rsid w:val="00A42CF5"/>
    <w:rsid w:val="00A63D3E"/>
    <w:rsid w:val="00A759C9"/>
    <w:rsid w:val="00A76311"/>
    <w:rsid w:val="00A92939"/>
    <w:rsid w:val="00A97769"/>
    <w:rsid w:val="00AB16C3"/>
    <w:rsid w:val="00AE3F06"/>
    <w:rsid w:val="00AE645D"/>
    <w:rsid w:val="00B11CDC"/>
    <w:rsid w:val="00B251B7"/>
    <w:rsid w:val="00B45402"/>
    <w:rsid w:val="00B46229"/>
    <w:rsid w:val="00B61B1B"/>
    <w:rsid w:val="00B6605C"/>
    <w:rsid w:val="00B7283D"/>
    <w:rsid w:val="00B73ED5"/>
    <w:rsid w:val="00B77696"/>
    <w:rsid w:val="00B92B7E"/>
    <w:rsid w:val="00BC21CB"/>
    <w:rsid w:val="00BD588B"/>
    <w:rsid w:val="00C03851"/>
    <w:rsid w:val="00C16A8E"/>
    <w:rsid w:val="00C20FE1"/>
    <w:rsid w:val="00C363C0"/>
    <w:rsid w:val="00C36591"/>
    <w:rsid w:val="00C429F9"/>
    <w:rsid w:val="00C51B66"/>
    <w:rsid w:val="00C64953"/>
    <w:rsid w:val="00C80FA3"/>
    <w:rsid w:val="00C84CD8"/>
    <w:rsid w:val="00CD332E"/>
    <w:rsid w:val="00CD374B"/>
    <w:rsid w:val="00CD4A9E"/>
    <w:rsid w:val="00CE1E64"/>
    <w:rsid w:val="00D32C2E"/>
    <w:rsid w:val="00D43D62"/>
    <w:rsid w:val="00D53E6A"/>
    <w:rsid w:val="00D6423E"/>
    <w:rsid w:val="00D71319"/>
    <w:rsid w:val="00D72AD5"/>
    <w:rsid w:val="00DA37AA"/>
    <w:rsid w:val="00DB2A16"/>
    <w:rsid w:val="00DC64B9"/>
    <w:rsid w:val="00DC6DD2"/>
    <w:rsid w:val="00DD05B0"/>
    <w:rsid w:val="00DD534E"/>
    <w:rsid w:val="00DE77CE"/>
    <w:rsid w:val="00DF25B1"/>
    <w:rsid w:val="00E02E85"/>
    <w:rsid w:val="00E05209"/>
    <w:rsid w:val="00E123E8"/>
    <w:rsid w:val="00E1293F"/>
    <w:rsid w:val="00E16EF5"/>
    <w:rsid w:val="00E214F4"/>
    <w:rsid w:val="00E36DA8"/>
    <w:rsid w:val="00E70445"/>
    <w:rsid w:val="00E7050A"/>
    <w:rsid w:val="00E80B24"/>
    <w:rsid w:val="00E905C8"/>
    <w:rsid w:val="00EA4A6A"/>
    <w:rsid w:val="00EA7444"/>
    <w:rsid w:val="00EA74EC"/>
    <w:rsid w:val="00EB10AA"/>
    <w:rsid w:val="00EB5565"/>
    <w:rsid w:val="00EB5A0D"/>
    <w:rsid w:val="00EB71EF"/>
    <w:rsid w:val="00EC57AA"/>
    <w:rsid w:val="00ED05D7"/>
    <w:rsid w:val="00EE3AF1"/>
    <w:rsid w:val="00EE422A"/>
    <w:rsid w:val="00F05FA6"/>
    <w:rsid w:val="00F10C2F"/>
    <w:rsid w:val="00F132A3"/>
    <w:rsid w:val="00F63D1A"/>
    <w:rsid w:val="00F673BD"/>
    <w:rsid w:val="00F76BB9"/>
    <w:rsid w:val="00FA4965"/>
    <w:rsid w:val="00FB05AD"/>
    <w:rsid w:val="00FB4D5F"/>
    <w:rsid w:val="00FD0AEE"/>
    <w:rsid w:val="00FD7BF6"/>
    <w:rsid w:val="00FE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23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A78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nhideWhenUsed/>
    <w:rsid w:val="002D5D99"/>
    <w:pPr>
      <w:spacing w:after="120"/>
      <w:ind w:left="283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2D5D9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onsPlusNormal0">
    <w:name w:val="ConsPlusNormal Знак"/>
    <w:link w:val="ConsPlusNormal"/>
    <w:rsid w:val="00FD0AEE"/>
    <w:rPr>
      <w:rFonts w:ascii="Arial" w:eastAsia="Times New Roman" w:hAnsi="Arial" w:cs="Arial"/>
      <w:lang w:val="ru-RU" w:eastAsia="ru-RU" w:bidi="ar-SA"/>
    </w:rPr>
  </w:style>
  <w:style w:type="paragraph" w:customStyle="1" w:styleId="ConsPlusTitle">
    <w:name w:val="ConsPlusTitle"/>
    <w:rsid w:val="008152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E123E8"/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Normal (Web)"/>
    <w:basedOn w:val="a"/>
    <w:rsid w:val="00051F4A"/>
    <w:pPr>
      <w:suppressAutoHyphens/>
      <w:spacing w:before="100" w:after="100"/>
      <w:textAlignment w:val="baseline"/>
    </w:pPr>
    <w:rPr>
      <w:kern w:val="1"/>
      <w:lang w:eastAsia="zh-CN"/>
    </w:rPr>
  </w:style>
  <w:style w:type="character" w:customStyle="1" w:styleId="3">
    <w:name w:val="Основной текст (3)"/>
    <w:basedOn w:val="a0"/>
    <w:link w:val="31"/>
    <w:uiPriority w:val="99"/>
    <w:rsid w:val="00A63D3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63D3E"/>
    <w:pPr>
      <w:shd w:val="clear" w:color="auto" w:fill="FFFFFF"/>
      <w:spacing w:after="300" w:line="240" w:lineRule="exact"/>
      <w:jc w:val="center"/>
    </w:pPr>
    <w:rPr>
      <w:rFonts w:eastAsia="Calibri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E7044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70445"/>
    <w:pPr>
      <w:shd w:val="clear" w:color="auto" w:fill="FFFFFF"/>
      <w:spacing w:line="317" w:lineRule="exact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211">
          <w:marLeft w:val="0"/>
          <w:marRight w:val="0"/>
          <w:marTop w:val="0"/>
          <w:marBottom w:val="306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87104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9636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1254537">
                      <w:marLeft w:val="306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54485248">
                          <w:marLeft w:val="0"/>
                          <w:marRight w:val="123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FE7DE353C2FED49AF8CFED057D9EFB1B7EA98993CD164BED17B4B403EA7ACBB1A24532EDA81E32D4049F898AA51A183F2A834AD7320F6u9f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9FE7DE353C2FED49AF8CFED057D9EFB1B7EA98993CD164BED17B4B403EA7ACA91A7C5F2CDF9EE125551FA9DEuFf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9FE7DE353C2FED49AF8CFED057D9EFB6BDEB9D993BD164BED17B4B403EA7ACA91A7C5F2CDF9EE125551FA9DEuFf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9FE7DE353C2FED49AF8CFED057D9EFB1B7EA98993CD164BED17B4B403EA7ACBB1A24532EDA80E6264049F898AA51A183F2A834AD7320F6u9f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9FE7DE353C2FED49AF8CFED057D9EFB1B7EA98993CD164BED17B4B403EA7ACBB1A24532EDA81E8264049F898AA51A183F2A834AD7320F6u9f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C541-6CBC-4A41-925A-63395BF7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AKMR-ORG-01</dc:creator>
  <cp:lastModifiedBy>Василенко</cp:lastModifiedBy>
  <cp:revision>4</cp:revision>
  <cp:lastPrinted>2022-08-31T08:57:00Z</cp:lastPrinted>
  <dcterms:created xsi:type="dcterms:W3CDTF">2022-11-28T10:01:00Z</dcterms:created>
  <dcterms:modified xsi:type="dcterms:W3CDTF">2022-11-28T11:35:00Z</dcterms:modified>
</cp:coreProperties>
</file>