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11A" w:rsidRPr="00B51112" w:rsidRDefault="0064411A" w:rsidP="006441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1112">
        <w:rPr>
          <w:rFonts w:ascii="Times New Roman" w:hAnsi="Times New Roman"/>
          <w:b/>
          <w:sz w:val="28"/>
          <w:szCs w:val="28"/>
        </w:rPr>
        <w:t>ПОСТАНОВЛЕНИЕ</w:t>
      </w:r>
    </w:p>
    <w:p w:rsidR="0064411A" w:rsidRDefault="0064411A" w:rsidP="00644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11A" w:rsidRPr="00B51112" w:rsidRDefault="0064411A" w:rsidP="00644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1112">
        <w:rPr>
          <w:rFonts w:ascii="Times New Roman" w:hAnsi="Times New Roman"/>
          <w:b/>
          <w:sz w:val="24"/>
          <w:szCs w:val="24"/>
        </w:rPr>
        <w:t xml:space="preserve">АДМИНИСТРАЦИИ ТУРКМЕНСКОГО МУНИЦИПАЛЬНОГО ОКРУГА </w:t>
      </w:r>
    </w:p>
    <w:p w:rsidR="0064411A" w:rsidRPr="00B51112" w:rsidRDefault="0064411A" w:rsidP="00644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1112">
        <w:rPr>
          <w:rFonts w:ascii="Times New Roman" w:hAnsi="Times New Roman"/>
          <w:b/>
          <w:sz w:val="24"/>
          <w:szCs w:val="24"/>
        </w:rPr>
        <w:t xml:space="preserve">СТАВРОПОЛЬСКОГО КРАЯ </w:t>
      </w:r>
    </w:p>
    <w:p w:rsidR="0064411A" w:rsidRPr="00DE0069" w:rsidRDefault="0064411A" w:rsidP="006441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4411A" w:rsidRPr="00DE0069" w:rsidRDefault="0064411A" w:rsidP="00644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11A" w:rsidRDefault="0064411A" w:rsidP="006441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</w:t>
      </w:r>
      <w:r w:rsidRPr="00DE0069">
        <w:rPr>
          <w:rFonts w:ascii="Times New Roman" w:hAnsi="Times New Roman"/>
          <w:sz w:val="28"/>
          <w:szCs w:val="28"/>
        </w:rPr>
        <w:t xml:space="preserve">года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E0069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069">
        <w:rPr>
          <w:rFonts w:ascii="Times New Roman" w:hAnsi="Times New Roman"/>
          <w:sz w:val="28"/>
          <w:szCs w:val="28"/>
        </w:rPr>
        <w:t>Летняя Ставка                                       №</w:t>
      </w:r>
    </w:p>
    <w:p w:rsidR="0064411A" w:rsidRDefault="0064411A" w:rsidP="006441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11A" w:rsidRPr="003F4477" w:rsidRDefault="0064411A" w:rsidP="0064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предоставления служебных жилых помещений специализированного жилищного фонда Туркменского муниципального округа Ставропольского края</w:t>
      </w:r>
    </w:p>
    <w:p w:rsidR="0064411A" w:rsidRPr="00DE0069" w:rsidRDefault="0064411A" w:rsidP="0064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069">
        <w:rPr>
          <w:rFonts w:ascii="Times New Roman" w:hAnsi="Times New Roman"/>
          <w:sz w:val="28"/>
          <w:szCs w:val="28"/>
        </w:rPr>
        <w:tab/>
      </w:r>
    </w:p>
    <w:p w:rsidR="0064411A" w:rsidRPr="003F4477" w:rsidRDefault="0064411A" w:rsidP="0064411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F4477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Жилищным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Туркменского муниципального округа Ставропольского края, администрация Туркменского муниципального округа Ставропольского края</w:t>
      </w:r>
    </w:p>
    <w:p w:rsidR="0064411A" w:rsidRPr="003F4477" w:rsidRDefault="0064411A" w:rsidP="006441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4411A" w:rsidRPr="00DE0069" w:rsidRDefault="0064411A" w:rsidP="0064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069">
        <w:rPr>
          <w:rFonts w:ascii="Times New Roman" w:hAnsi="Times New Roman"/>
          <w:sz w:val="28"/>
          <w:szCs w:val="28"/>
        </w:rPr>
        <w:t>ПОСТАНОВЛЯЕТ:</w:t>
      </w:r>
    </w:p>
    <w:p w:rsidR="0064411A" w:rsidRPr="003F4477" w:rsidRDefault="0064411A" w:rsidP="0064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11A" w:rsidRDefault="0064411A" w:rsidP="00617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4477">
        <w:rPr>
          <w:rFonts w:ascii="Times New Roman" w:hAnsi="Times New Roman"/>
          <w:sz w:val="28"/>
          <w:szCs w:val="28"/>
        </w:rPr>
        <w:t xml:space="preserve">1. Утвердить </w:t>
      </w:r>
      <w:r w:rsidR="002104D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орядок предоставления служебных жилых помещений специализированного жилищного фонда Туркменского муниципального округа Ставропольского края.</w:t>
      </w:r>
    </w:p>
    <w:p w:rsidR="0064411A" w:rsidRPr="003F4477" w:rsidRDefault="0064411A" w:rsidP="0064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104" w:rsidRDefault="00617104" w:rsidP="002104D6">
      <w:pPr>
        <w:spacing w:after="0" w:line="240" w:lineRule="auto"/>
        <w:ind w:left="171" w:firstLine="5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04D6">
        <w:rPr>
          <w:rFonts w:ascii="Times New Roman" w:hAnsi="Times New Roman"/>
          <w:sz w:val="28"/>
          <w:szCs w:val="28"/>
        </w:rPr>
        <w:t>.</w:t>
      </w:r>
      <w:r w:rsidRPr="00617104">
        <w:rPr>
          <w:rFonts w:ascii="Times New Roman" w:hAnsi="Times New Roman"/>
          <w:sz w:val="28"/>
          <w:szCs w:val="28"/>
        </w:rPr>
        <w:t xml:space="preserve"> Контроль </w:t>
      </w:r>
      <w:r w:rsidRPr="00617104">
        <w:rPr>
          <w:rFonts w:ascii="Times New Roman" w:hAnsi="Times New Roman"/>
          <w:sz w:val="28"/>
        </w:rPr>
        <w:t xml:space="preserve">за выполнением настоящего постановления возложить на заместителя главы администрации – начальника управления муниципального хозяйства, транспорта, дорожной деятельности администрации Туркменского муниципального округа Ставропольского края </w:t>
      </w:r>
      <w:proofErr w:type="spellStart"/>
      <w:r w:rsidRPr="00617104">
        <w:rPr>
          <w:rFonts w:ascii="Times New Roman" w:hAnsi="Times New Roman"/>
          <w:sz w:val="28"/>
        </w:rPr>
        <w:t>Шатского</w:t>
      </w:r>
      <w:proofErr w:type="spellEnd"/>
      <w:r w:rsidRPr="00617104">
        <w:rPr>
          <w:rFonts w:ascii="Times New Roman" w:hAnsi="Times New Roman"/>
          <w:sz w:val="28"/>
        </w:rPr>
        <w:t xml:space="preserve"> Ю.Н.</w:t>
      </w:r>
    </w:p>
    <w:p w:rsidR="002104D6" w:rsidRDefault="002104D6" w:rsidP="002104D6">
      <w:pPr>
        <w:spacing w:after="0" w:line="240" w:lineRule="auto"/>
        <w:ind w:left="171" w:firstLine="538"/>
        <w:jc w:val="both"/>
        <w:rPr>
          <w:rFonts w:ascii="Times New Roman" w:hAnsi="Times New Roman"/>
          <w:sz w:val="28"/>
        </w:rPr>
      </w:pPr>
    </w:p>
    <w:p w:rsidR="002104D6" w:rsidRDefault="00204196" w:rsidP="002104D6">
      <w:pPr>
        <w:spacing w:after="0" w:line="240" w:lineRule="auto"/>
        <w:ind w:left="171"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04D6" w:rsidRPr="003F4477">
        <w:rPr>
          <w:rFonts w:ascii="Times New Roman" w:hAnsi="Times New Roman"/>
          <w:sz w:val="28"/>
          <w:szCs w:val="28"/>
        </w:rPr>
        <w:t>. Настоящ</w:t>
      </w:r>
      <w:r w:rsidR="002104D6">
        <w:rPr>
          <w:rFonts w:ascii="Times New Roman" w:hAnsi="Times New Roman"/>
          <w:sz w:val="28"/>
          <w:szCs w:val="28"/>
        </w:rPr>
        <w:t>ее</w:t>
      </w:r>
      <w:r w:rsidR="002104D6" w:rsidRPr="003F4477">
        <w:rPr>
          <w:rFonts w:ascii="Times New Roman" w:hAnsi="Times New Roman"/>
          <w:sz w:val="28"/>
          <w:szCs w:val="28"/>
        </w:rPr>
        <w:t xml:space="preserve"> </w:t>
      </w:r>
      <w:r w:rsidR="002104D6" w:rsidRPr="00841FEE">
        <w:rPr>
          <w:rFonts w:ascii="Times New Roman" w:hAnsi="Times New Roman"/>
          <w:sz w:val="28"/>
          <w:szCs w:val="28"/>
        </w:rPr>
        <w:t>п</w:t>
      </w:r>
      <w:r w:rsidR="002104D6">
        <w:rPr>
          <w:rFonts w:ascii="Times New Roman" w:hAnsi="Times New Roman"/>
          <w:sz w:val="28"/>
          <w:szCs w:val="28"/>
        </w:rPr>
        <w:t>остановление</w:t>
      </w:r>
      <w:r w:rsidR="002104D6" w:rsidRPr="003F4477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 w:rsidR="002104D6">
        <w:rPr>
          <w:rFonts w:ascii="Times New Roman" w:hAnsi="Times New Roman"/>
          <w:sz w:val="28"/>
          <w:szCs w:val="28"/>
        </w:rPr>
        <w:t>обнародования и подлежит размещению на официальном сайте администрации Туркменского муниципального округа Ставропольского края в информационно-телекоммуникационной сети «Интернет»</w:t>
      </w:r>
      <w:r w:rsidR="002104D6" w:rsidRPr="003F4477">
        <w:rPr>
          <w:rFonts w:ascii="Times New Roman" w:hAnsi="Times New Roman"/>
          <w:sz w:val="28"/>
          <w:szCs w:val="28"/>
        </w:rPr>
        <w:t>.</w:t>
      </w:r>
    </w:p>
    <w:p w:rsidR="002104D6" w:rsidRPr="00617104" w:rsidRDefault="002104D6" w:rsidP="002104D6">
      <w:pPr>
        <w:spacing w:after="0" w:line="240" w:lineRule="auto"/>
        <w:ind w:left="171" w:firstLine="538"/>
        <w:jc w:val="both"/>
        <w:rPr>
          <w:rFonts w:ascii="Times New Roman" w:hAnsi="Times New Roman"/>
          <w:sz w:val="28"/>
        </w:rPr>
      </w:pPr>
    </w:p>
    <w:p w:rsidR="00617104" w:rsidRDefault="00617104" w:rsidP="0064411A">
      <w:pPr>
        <w:spacing w:after="0" w:line="240" w:lineRule="auto"/>
        <w:ind w:left="171" w:firstLine="538"/>
        <w:jc w:val="both"/>
        <w:rPr>
          <w:rFonts w:ascii="Times New Roman" w:hAnsi="Times New Roman"/>
          <w:sz w:val="28"/>
          <w:szCs w:val="28"/>
        </w:rPr>
      </w:pPr>
    </w:p>
    <w:p w:rsidR="0064411A" w:rsidRDefault="0064411A" w:rsidP="00617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11A" w:rsidRDefault="0064411A" w:rsidP="0064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DE0069">
        <w:rPr>
          <w:rFonts w:ascii="Times New Roman" w:hAnsi="Times New Roman"/>
          <w:sz w:val="28"/>
          <w:szCs w:val="28"/>
        </w:rPr>
        <w:t>Туркменского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06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округа </w:t>
      </w:r>
    </w:p>
    <w:p w:rsidR="0064411A" w:rsidRDefault="0064411A" w:rsidP="0064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Pr="00DE006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E006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Г.В. Ефимов</w:t>
      </w:r>
    </w:p>
    <w:p w:rsidR="006F1A03" w:rsidRDefault="006F1A03" w:rsidP="0064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A03" w:rsidRDefault="006F1A03" w:rsidP="0064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A03" w:rsidRDefault="006F1A03" w:rsidP="0064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A03" w:rsidRDefault="006F1A03" w:rsidP="0064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A03" w:rsidRDefault="006F1A03" w:rsidP="0064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A03" w:rsidRDefault="006F1A03" w:rsidP="0064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A03" w:rsidRDefault="00557A2A" w:rsidP="00557A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</w:t>
      </w:r>
      <w:r w:rsidR="006F1A03">
        <w:rPr>
          <w:rFonts w:ascii="Times New Roman" w:hAnsi="Times New Roman"/>
          <w:sz w:val="28"/>
          <w:szCs w:val="28"/>
        </w:rPr>
        <w:t>У</w:t>
      </w:r>
      <w:r w:rsidR="006C3DE8">
        <w:rPr>
          <w:rFonts w:ascii="Times New Roman" w:hAnsi="Times New Roman"/>
          <w:sz w:val="28"/>
          <w:szCs w:val="28"/>
        </w:rPr>
        <w:t>ТВЕРЖДЕН</w:t>
      </w:r>
    </w:p>
    <w:p w:rsidR="006F1A03" w:rsidRDefault="006F1A03" w:rsidP="006C3DE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F1A03" w:rsidRDefault="006F1A03" w:rsidP="006C3DE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Туркменского муниципального округа</w:t>
      </w:r>
    </w:p>
    <w:p w:rsidR="006F1A03" w:rsidRDefault="006F1A03" w:rsidP="006C3DE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6F1A03" w:rsidRDefault="006F1A03" w:rsidP="006C3DE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декабря 2022 г. №</w:t>
      </w:r>
    </w:p>
    <w:p w:rsidR="006C3DE8" w:rsidRDefault="006C3DE8" w:rsidP="006C3DE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6C3DE8" w:rsidRDefault="006C3DE8" w:rsidP="006C3DE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6C3DE8" w:rsidRDefault="006C3DE8" w:rsidP="006C3D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64411A" w:rsidRDefault="006C3DE8" w:rsidP="006C3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служебных жилых помещений специализированного жилищного фонда Туркменского муниципального округа Ставропольского края</w:t>
      </w:r>
    </w:p>
    <w:p w:rsidR="006C3DE8" w:rsidRDefault="006C3DE8" w:rsidP="006C3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DE8" w:rsidRDefault="006C3DE8" w:rsidP="006C3D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DE8">
        <w:rPr>
          <w:rFonts w:ascii="Times New Roman" w:hAnsi="Times New Roman"/>
          <w:sz w:val="28"/>
          <w:szCs w:val="28"/>
          <w:lang w:val="en-US"/>
        </w:rPr>
        <w:t>I</w:t>
      </w:r>
      <w:r w:rsidRPr="006C3D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DE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6C3DE8">
        <w:rPr>
          <w:rFonts w:ascii="Times New Roman" w:hAnsi="Times New Roman"/>
          <w:sz w:val="28"/>
          <w:szCs w:val="28"/>
        </w:rPr>
        <w:t>щие положения</w:t>
      </w:r>
    </w:p>
    <w:p w:rsidR="00E90E34" w:rsidRDefault="00E90E34" w:rsidP="00E90E3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6958" w:rsidRDefault="006C3DE8" w:rsidP="003B7E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642F">
        <w:rPr>
          <w:rFonts w:ascii="Times New Roman" w:hAnsi="Times New Roman"/>
          <w:sz w:val="28"/>
          <w:szCs w:val="28"/>
        </w:rPr>
        <w:t>1.1. Настоящий П</w:t>
      </w:r>
      <w:r w:rsidRPr="0014642F">
        <w:rPr>
          <w:rFonts w:ascii="Times New Roman" w:hAnsi="Times New Roman"/>
          <w:color w:val="00000A"/>
          <w:sz w:val="28"/>
          <w:szCs w:val="28"/>
        </w:rPr>
        <w:t xml:space="preserve">орядок предоставления </w:t>
      </w:r>
      <w:r w:rsidRPr="0014642F">
        <w:rPr>
          <w:rFonts w:ascii="Times New Roman" w:hAnsi="Times New Roman"/>
          <w:sz w:val="28"/>
          <w:szCs w:val="28"/>
        </w:rPr>
        <w:t xml:space="preserve">служебных жилых помещений муниципального специализированного жилищного фонда </w:t>
      </w:r>
      <w:r w:rsidR="00E90E34">
        <w:rPr>
          <w:rFonts w:ascii="Times New Roman" w:hAnsi="Times New Roman"/>
          <w:sz w:val="28"/>
          <w:szCs w:val="28"/>
        </w:rPr>
        <w:t>Туркменского муниципального</w:t>
      </w:r>
      <w:r w:rsidRPr="0014642F">
        <w:rPr>
          <w:rFonts w:ascii="Times New Roman" w:hAnsi="Times New Roman"/>
          <w:sz w:val="28"/>
          <w:szCs w:val="28"/>
        </w:rPr>
        <w:t xml:space="preserve"> округа Ставропольского края (далее - Порядок) разработан в соответствии с Жилищным кодексом Российской Федерации, Федеральным законом от 06</w:t>
      </w:r>
      <w:r w:rsidR="00E90E34">
        <w:rPr>
          <w:rFonts w:ascii="Times New Roman" w:hAnsi="Times New Roman"/>
          <w:sz w:val="28"/>
          <w:szCs w:val="28"/>
        </w:rPr>
        <w:t xml:space="preserve"> октября </w:t>
      </w:r>
      <w:r w:rsidRPr="0014642F">
        <w:rPr>
          <w:rFonts w:ascii="Times New Roman" w:hAnsi="Times New Roman"/>
          <w:sz w:val="28"/>
          <w:szCs w:val="28"/>
        </w:rPr>
        <w:t>2003</w:t>
      </w:r>
      <w:r w:rsidR="00E90E34">
        <w:rPr>
          <w:rFonts w:ascii="Times New Roman" w:hAnsi="Times New Roman"/>
          <w:sz w:val="28"/>
          <w:szCs w:val="28"/>
        </w:rPr>
        <w:t xml:space="preserve"> г.</w:t>
      </w:r>
      <w:r w:rsidRPr="0014642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26</w:t>
      </w:r>
      <w:r w:rsidR="00E90E34">
        <w:rPr>
          <w:rFonts w:ascii="Times New Roman" w:hAnsi="Times New Roman"/>
          <w:sz w:val="28"/>
          <w:szCs w:val="28"/>
        </w:rPr>
        <w:t xml:space="preserve"> января </w:t>
      </w:r>
      <w:r w:rsidRPr="0014642F">
        <w:rPr>
          <w:rFonts w:ascii="Times New Roman" w:hAnsi="Times New Roman"/>
          <w:sz w:val="28"/>
          <w:szCs w:val="28"/>
        </w:rPr>
        <w:t xml:space="preserve">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Уставом </w:t>
      </w:r>
      <w:r w:rsidR="00E90E34">
        <w:rPr>
          <w:rFonts w:ascii="Times New Roman" w:hAnsi="Times New Roman"/>
          <w:sz w:val="28"/>
          <w:szCs w:val="28"/>
        </w:rPr>
        <w:t>Туркменского муниципального</w:t>
      </w:r>
      <w:r w:rsidRPr="0014642F">
        <w:rPr>
          <w:rFonts w:ascii="Times New Roman" w:hAnsi="Times New Roman"/>
          <w:sz w:val="28"/>
          <w:szCs w:val="28"/>
        </w:rPr>
        <w:t xml:space="preserve"> округа Ставропольского края и определяет механизм предоставления отдельным категориям граждан служебных жилых помещений специализированного жилищного фонда </w:t>
      </w:r>
      <w:r w:rsidR="00E90E34">
        <w:rPr>
          <w:rFonts w:ascii="Times New Roman" w:hAnsi="Times New Roman"/>
          <w:sz w:val="28"/>
          <w:szCs w:val="28"/>
        </w:rPr>
        <w:t>Туркменского муниципального</w:t>
      </w:r>
      <w:r w:rsidRPr="0014642F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6D6958">
        <w:rPr>
          <w:rFonts w:ascii="Times New Roman" w:hAnsi="Times New Roman"/>
          <w:sz w:val="28"/>
          <w:szCs w:val="28"/>
        </w:rPr>
        <w:t xml:space="preserve"> </w:t>
      </w:r>
      <w:r w:rsidR="006D6958">
        <w:rPr>
          <w:rFonts w:ascii="Times New Roman" w:eastAsiaTheme="minorHAnsi" w:hAnsi="Times New Roman"/>
          <w:sz w:val="28"/>
          <w:szCs w:val="28"/>
          <w:lang w:eastAsia="en-US"/>
        </w:rPr>
        <w:t>(далее - служебные жилые помещения).</w:t>
      </w:r>
    </w:p>
    <w:p w:rsidR="006C3DE8" w:rsidRPr="0014642F" w:rsidRDefault="006C3DE8" w:rsidP="009B7C7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42F">
        <w:rPr>
          <w:rFonts w:ascii="Times New Roman" w:hAnsi="Times New Roman"/>
          <w:sz w:val="28"/>
          <w:szCs w:val="28"/>
        </w:rPr>
        <w:t>1.2. Муниципальный служебный жилищный фонд - совокупность жилых помещений муниципального специализированного жилищного фонда, отнесенных в установленном законом порядке к числу служебных и предназначенных для проживания граждан в связи с характером их трудовых отношений с органами местного самоуправления, муниципальными предприятиями и учреждениями</w:t>
      </w:r>
      <w:r w:rsidR="00E90E34">
        <w:rPr>
          <w:rFonts w:ascii="Times New Roman" w:hAnsi="Times New Roman"/>
          <w:sz w:val="28"/>
          <w:szCs w:val="28"/>
        </w:rPr>
        <w:t xml:space="preserve"> Туркменского муниципального</w:t>
      </w:r>
      <w:r w:rsidRPr="0014642F">
        <w:rPr>
          <w:rFonts w:ascii="Times New Roman" w:hAnsi="Times New Roman"/>
          <w:sz w:val="28"/>
          <w:szCs w:val="28"/>
        </w:rPr>
        <w:t xml:space="preserve"> округа.</w:t>
      </w:r>
      <w:r w:rsidR="009B7C7C">
        <w:rPr>
          <w:rFonts w:ascii="Times New Roman" w:hAnsi="Times New Roman"/>
          <w:sz w:val="28"/>
          <w:szCs w:val="28"/>
        </w:rPr>
        <w:tab/>
      </w:r>
      <w:r w:rsidRPr="0014642F">
        <w:rPr>
          <w:rFonts w:ascii="Times New Roman" w:hAnsi="Times New Roman"/>
          <w:sz w:val="28"/>
          <w:szCs w:val="28"/>
        </w:rPr>
        <w:t xml:space="preserve">1.3. Включение жилого помещения в муниципальный специализированный жилищный фонд с отнесением такого помещения к служебному жилому помещению и исключение жилого помещения из указанного фонда осуществляются на основании постановления администрации </w:t>
      </w:r>
      <w:r w:rsidR="00E90E34">
        <w:rPr>
          <w:rFonts w:ascii="Times New Roman" w:hAnsi="Times New Roman"/>
          <w:sz w:val="28"/>
          <w:szCs w:val="28"/>
        </w:rPr>
        <w:t>Туркменского муниципального</w:t>
      </w:r>
      <w:r w:rsidRPr="0014642F">
        <w:rPr>
          <w:rFonts w:ascii="Times New Roman" w:hAnsi="Times New Roman"/>
          <w:sz w:val="28"/>
          <w:szCs w:val="28"/>
        </w:rPr>
        <w:t xml:space="preserve"> округа Ставропольского края с учетом требований, установленных Постановлением Правительства Российской Федерации от 26</w:t>
      </w:r>
      <w:r w:rsidR="00E90E34">
        <w:rPr>
          <w:rFonts w:ascii="Times New Roman" w:hAnsi="Times New Roman"/>
          <w:sz w:val="28"/>
          <w:szCs w:val="28"/>
        </w:rPr>
        <w:t xml:space="preserve"> января </w:t>
      </w:r>
      <w:r w:rsidRPr="0014642F">
        <w:rPr>
          <w:rFonts w:ascii="Times New Roman" w:hAnsi="Times New Roman"/>
          <w:sz w:val="28"/>
          <w:szCs w:val="28"/>
        </w:rPr>
        <w:t>2006 г</w:t>
      </w:r>
      <w:r>
        <w:rPr>
          <w:rFonts w:ascii="Times New Roman" w:hAnsi="Times New Roman"/>
          <w:sz w:val="28"/>
          <w:szCs w:val="28"/>
        </w:rPr>
        <w:t>ода</w:t>
      </w:r>
      <w:r w:rsidRPr="0014642F">
        <w:rPr>
          <w:rFonts w:ascii="Times New Roman" w:hAnsi="Times New Roman"/>
          <w:sz w:val="28"/>
          <w:szCs w:val="28"/>
        </w:rPr>
        <w:t xml:space="preserve">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6C3DE8" w:rsidRDefault="006C3DE8" w:rsidP="00AE4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DE8" w:rsidRDefault="006C3DE8" w:rsidP="00AE4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Pr="00EA2BD7">
        <w:rPr>
          <w:rFonts w:ascii="Times New Roman" w:hAnsi="Times New Roman" w:cs="Times New Roman"/>
          <w:sz w:val="28"/>
          <w:szCs w:val="28"/>
        </w:rPr>
        <w:t xml:space="preserve">Использование жилого помещения в качестве </w:t>
      </w:r>
      <w:r>
        <w:rPr>
          <w:rFonts w:ascii="Times New Roman" w:hAnsi="Times New Roman" w:cs="Times New Roman"/>
          <w:sz w:val="28"/>
          <w:szCs w:val="28"/>
        </w:rPr>
        <w:t>служебного</w:t>
      </w:r>
      <w:r w:rsidRPr="00EA2BD7">
        <w:rPr>
          <w:rFonts w:ascii="Times New Roman" w:hAnsi="Times New Roman" w:cs="Times New Roman"/>
          <w:sz w:val="28"/>
          <w:szCs w:val="28"/>
        </w:rPr>
        <w:t xml:space="preserve"> жилого помещения допускается только после отнесения такого помещения к специализированному жилищному фонду с соблюдением требований и в порядке, которые установлены Правительством Российской Федерации.</w:t>
      </w:r>
    </w:p>
    <w:p w:rsidR="00E90E34" w:rsidRDefault="00E90E34" w:rsidP="00AE4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34" w:rsidRPr="0014642F" w:rsidRDefault="00E90E34" w:rsidP="003332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642F">
        <w:rPr>
          <w:rFonts w:ascii="Times New Roman" w:hAnsi="Times New Roman" w:cs="Times New Roman"/>
          <w:sz w:val="28"/>
          <w:szCs w:val="28"/>
        </w:rPr>
        <w:t>II. Порядок предоставления служебных жилых помещений</w:t>
      </w:r>
    </w:p>
    <w:p w:rsidR="00E90E34" w:rsidRPr="0014642F" w:rsidRDefault="00E90E34" w:rsidP="00AE4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E34" w:rsidRPr="0014642F" w:rsidRDefault="00E90E34" w:rsidP="00AE4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F">
        <w:rPr>
          <w:rFonts w:ascii="Times New Roman" w:hAnsi="Times New Roman" w:cs="Times New Roman"/>
          <w:sz w:val="28"/>
          <w:szCs w:val="28"/>
        </w:rPr>
        <w:t xml:space="preserve">2.1. Служебные жилые помещения предоставляются гражданам во владение и пользование для временного проживания на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Pr="0014642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по договору найма служебного жилого помещения (согласно Типовому договору найма служебного жилого помещения, утвержденному  Правительством Российской Федерации).</w:t>
      </w:r>
    </w:p>
    <w:p w:rsidR="00E90E34" w:rsidRPr="0014642F" w:rsidRDefault="00E90E34" w:rsidP="00AE4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F">
        <w:rPr>
          <w:rFonts w:ascii="Times New Roman" w:hAnsi="Times New Roman" w:cs="Times New Roman"/>
          <w:sz w:val="28"/>
          <w:szCs w:val="28"/>
        </w:rPr>
        <w:t>2.2. Служебные жилые помещения предоставляются следующим категориям граждан:</w:t>
      </w:r>
    </w:p>
    <w:p w:rsidR="00E90E34" w:rsidRPr="002E6461" w:rsidRDefault="002104D6" w:rsidP="00AE4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61">
        <w:rPr>
          <w:rFonts w:ascii="Times New Roman" w:hAnsi="Times New Roman" w:cs="Times New Roman"/>
          <w:sz w:val="28"/>
          <w:szCs w:val="28"/>
        </w:rPr>
        <w:t>лицам</w:t>
      </w:r>
      <w:r w:rsidR="00E90E34" w:rsidRPr="002E6461">
        <w:rPr>
          <w:rFonts w:ascii="Times New Roman" w:hAnsi="Times New Roman" w:cs="Times New Roman"/>
          <w:sz w:val="28"/>
          <w:szCs w:val="28"/>
        </w:rPr>
        <w:t xml:space="preserve">, </w:t>
      </w:r>
      <w:r w:rsidR="000D5C92" w:rsidRPr="002E6461">
        <w:rPr>
          <w:rFonts w:ascii="Times New Roman" w:hAnsi="Times New Roman" w:cs="Times New Roman"/>
          <w:sz w:val="28"/>
          <w:szCs w:val="28"/>
        </w:rPr>
        <w:t xml:space="preserve">работающим в </w:t>
      </w:r>
      <w:r w:rsidR="00E90E34" w:rsidRPr="002E6461">
        <w:rPr>
          <w:rFonts w:ascii="Times New Roman" w:hAnsi="Times New Roman" w:cs="Times New Roman"/>
          <w:sz w:val="28"/>
          <w:szCs w:val="28"/>
        </w:rPr>
        <w:t>органа</w:t>
      </w:r>
      <w:r w:rsidR="000D5C92" w:rsidRPr="002E6461">
        <w:rPr>
          <w:rFonts w:ascii="Times New Roman" w:hAnsi="Times New Roman" w:cs="Times New Roman"/>
          <w:sz w:val="28"/>
          <w:szCs w:val="28"/>
        </w:rPr>
        <w:t>х</w:t>
      </w:r>
      <w:r w:rsidR="00E90E34" w:rsidRPr="002E646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363B" w:rsidRPr="002E6461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="00E90E34" w:rsidRPr="002E646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87266F" w:rsidRPr="002E6461">
        <w:rPr>
          <w:rFonts w:ascii="Times New Roman" w:hAnsi="Times New Roman" w:cs="Times New Roman"/>
          <w:sz w:val="28"/>
          <w:szCs w:val="28"/>
        </w:rPr>
        <w:t xml:space="preserve"> и замещающим муниципальные должности и </w:t>
      </w:r>
      <w:proofErr w:type="gramStart"/>
      <w:r w:rsidR="0087266F" w:rsidRPr="002E6461">
        <w:rPr>
          <w:rFonts w:ascii="Times New Roman" w:hAnsi="Times New Roman" w:cs="Times New Roman"/>
          <w:sz w:val="28"/>
          <w:szCs w:val="28"/>
        </w:rPr>
        <w:t>должности  муниципальной</w:t>
      </w:r>
      <w:proofErr w:type="gramEnd"/>
      <w:r w:rsidR="0087266F" w:rsidRPr="002E6461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E90E34" w:rsidRPr="002E6461">
        <w:rPr>
          <w:rFonts w:ascii="Times New Roman" w:hAnsi="Times New Roman" w:cs="Times New Roman"/>
          <w:sz w:val="28"/>
          <w:szCs w:val="28"/>
        </w:rPr>
        <w:t>;</w:t>
      </w:r>
    </w:p>
    <w:p w:rsidR="00E90E34" w:rsidRPr="002E6461" w:rsidRDefault="000D5C92" w:rsidP="00AE4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61">
        <w:rPr>
          <w:rFonts w:ascii="Times New Roman" w:eastAsiaTheme="minorHAnsi" w:hAnsi="Times New Roman"/>
          <w:sz w:val="28"/>
          <w:szCs w:val="28"/>
          <w:lang w:eastAsia="en-US"/>
        </w:rPr>
        <w:t>педагогическим</w:t>
      </w:r>
      <w:r w:rsidRPr="002E6461">
        <w:rPr>
          <w:rFonts w:ascii="Times New Roman" w:hAnsi="Times New Roman" w:cs="Times New Roman"/>
          <w:sz w:val="28"/>
          <w:szCs w:val="28"/>
        </w:rPr>
        <w:t xml:space="preserve"> </w:t>
      </w:r>
      <w:r w:rsidR="00E90E34" w:rsidRPr="002E6461">
        <w:rPr>
          <w:rFonts w:ascii="Times New Roman" w:hAnsi="Times New Roman" w:cs="Times New Roman"/>
          <w:sz w:val="28"/>
          <w:szCs w:val="28"/>
        </w:rPr>
        <w:t xml:space="preserve">работникам, </w:t>
      </w:r>
      <w:r w:rsidRPr="002E6461">
        <w:rPr>
          <w:rFonts w:ascii="Times New Roman" w:eastAsiaTheme="minorHAnsi" w:hAnsi="Times New Roman"/>
          <w:sz w:val="28"/>
          <w:szCs w:val="28"/>
          <w:lang w:eastAsia="en-US"/>
        </w:rPr>
        <w:t>работающим в муниципальных образовательных организациях Туркменского муниципального округа Ставропольского края</w:t>
      </w:r>
      <w:r w:rsidR="00E90E34" w:rsidRPr="002E6461">
        <w:rPr>
          <w:rFonts w:ascii="Times New Roman" w:hAnsi="Times New Roman" w:cs="Times New Roman"/>
          <w:sz w:val="28"/>
          <w:szCs w:val="28"/>
        </w:rPr>
        <w:t>;</w:t>
      </w:r>
    </w:p>
    <w:p w:rsidR="00E90E34" w:rsidRPr="002E6461" w:rsidRDefault="00E90E34" w:rsidP="000D5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61">
        <w:rPr>
          <w:rFonts w:ascii="Times New Roman" w:hAnsi="Times New Roman" w:cs="Times New Roman"/>
          <w:sz w:val="28"/>
          <w:szCs w:val="28"/>
        </w:rPr>
        <w:t>медицинским работникам</w:t>
      </w:r>
      <w:r w:rsidR="000D5C92" w:rsidRPr="002E6461">
        <w:rPr>
          <w:rFonts w:ascii="Times New Roman" w:hAnsi="Times New Roman" w:cs="Times New Roman"/>
          <w:sz w:val="28"/>
          <w:szCs w:val="28"/>
        </w:rPr>
        <w:t>, работающим в</w:t>
      </w:r>
      <w:r w:rsidR="000D5C92" w:rsidRPr="002E6461">
        <w:rPr>
          <w:rFonts w:ascii="Times New Roman" w:eastAsiaTheme="minorHAnsi" w:hAnsi="Times New Roman"/>
          <w:sz w:val="28"/>
          <w:szCs w:val="28"/>
          <w:lang w:eastAsia="en-US"/>
        </w:rPr>
        <w:t xml:space="preserve"> медицинских организациях государственной системы здравоохранения Ставропольского края</w:t>
      </w:r>
      <w:r w:rsidRPr="002E6461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9C363B" w:rsidRPr="002E6461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Pr="002E6461">
        <w:rPr>
          <w:rFonts w:ascii="Times New Roman" w:hAnsi="Times New Roman" w:cs="Times New Roman"/>
          <w:sz w:val="28"/>
          <w:szCs w:val="28"/>
        </w:rPr>
        <w:t>округа Ставропольского края;</w:t>
      </w:r>
    </w:p>
    <w:p w:rsidR="00E90E34" w:rsidRPr="002E6461" w:rsidRDefault="00E90E34" w:rsidP="00AE4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61">
        <w:rPr>
          <w:rFonts w:ascii="Times New Roman" w:hAnsi="Times New Roman" w:cs="Times New Roman"/>
          <w:sz w:val="28"/>
          <w:szCs w:val="28"/>
        </w:rPr>
        <w:t>сотрудникам  правоохранительных органов</w:t>
      </w:r>
      <w:r w:rsidR="000D5C92" w:rsidRPr="002E6461">
        <w:rPr>
          <w:rFonts w:ascii="Times New Roman" w:hAnsi="Times New Roman" w:cs="Times New Roman"/>
          <w:sz w:val="28"/>
          <w:szCs w:val="28"/>
        </w:rPr>
        <w:t xml:space="preserve">, </w:t>
      </w:r>
      <w:r w:rsidRPr="002E6461">
        <w:rPr>
          <w:rFonts w:ascii="Times New Roman" w:hAnsi="Times New Roman" w:cs="Times New Roman"/>
          <w:sz w:val="28"/>
          <w:szCs w:val="28"/>
        </w:rPr>
        <w:t xml:space="preserve"> в связи с прохождением государственной службы на территории </w:t>
      </w:r>
      <w:r w:rsidR="009C363B" w:rsidRPr="002E6461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Pr="002E646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E90E34" w:rsidRPr="0014642F" w:rsidRDefault="00E90E34" w:rsidP="00557A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F">
        <w:rPr>
          <w:rFonts w:ascii="Times New Roman" w:hAnsi="Times New Roman" w:cs="Times New Roman"/>
          <w:sz w:val="28"/>
          <w:szCs w:val="28"/>
        </w:rPr>
        <w:t xml:space="preserve">2.3. Служебные жилые помещения предоставляются гражданам, не обеспеченным на территории </w:t>
      </w:r>
      <w:r w:rsidR="009C363B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Pr="0014642F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4642F">
        <w:t xml:space="preserve"> </w:t>
      </w:r>
      <w:r w:rsidRPr="0014642F">
        <w:rPr>
          <w:rFonts w:ascii="Times New Roman" w:hAnsi="Times New Roman" w:cs="Times New Roman"/>
          <w:sz w:val="28"/>
          <w:szCs w:val="28"/>
        </w:rPr>
        <w:t>Ставропольского края жилыми помещениями, пригодными для постоянного проживания, а именно:</w:t>
      </w:r>
    </w:p>
    <w:p w:rsidR="00E90E34" w:rsidRPr="0014642F" w:rsidRDefault="00E90E34" w:rsidP="00AE4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F">
        <w:rPr>
          <w:rFonts w:ascii="Times New Roman" w:hAnsi="Times New Roman" w:cs="Times New Roman"/>
          <w:sz w:val="28"/>
          <w:szCs w:val="28"/>
        </w:rPr>
        <w:t>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E90E34" w:rsidRPr="0014642F" w:rsidRDefault="00E90E34" w:rsidP="00AE4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F">
        <w:rPr>
          <w:rFonts w:ascii="Times New Roman" w:hAnsi="Times New Roman" w:cs="Times New Roman"/>
          <w:sz w:val="28"/>
          <w:szCs w:val="28"/>
        </w:rPr>
        <w:t>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нормы.</w:t>
      </w:r>
    </w:p>
    <w:p w:rsidR="00C815EA" w:rsidRPr="002E6461" w:rsidRDefault="00E90E34" w:rsidP="00557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61">
        <w:rPr>
          <w:rFonts w:ascii="Times New Roman" w:hAnsi="Times New Roman" w:cs="Times New Roman"/>
          <w:sz w:val="28"/>
          <w:szCs w:val="28"/>
        </w:rPr>
        <w:t xml:space="preserve">2.4. </w:t>
      </w:r>
      <w:r w:rsidR="00C815EA" w:rsidRPr="002E6461">
        <w:rPr>
          <w:rFonts w:ascii="Times New Roman" w:eastAsiaTheme="minorHAnsi" w:hAnsi="Times New Roman"/>
          <w:sz w:val="28"/>
          <w:szCs w:val="28"/>
          <w:lang w:eastAsia="en-US"/>
        </w:rPr>
        <w:t>Служебные жилые помещения предоставляются гражданам в виде жилого дома, отдельной квартиры по нормам предоставления площади жилых помещений, установленной в соответствии с действующим законодательством</w:t>
      </w:r>
      <w:r w:rsidR="00C815EA" w:rsidRPr="002E6461">
        <w:rPr>
          <w:rFonts w:ascii="Times New Roman" w:hAnsi="Times New Roman" w:cs="Times New Roman"/>
          <w:sz w:val="28"/>
          <w:szCs w:val="28"/>
        </w:rPr>
        <w:t>.</w:t>
      </w:r>
      <w:r w:rsidR="00557A2A" w:rsidRPr="002E6461">
        <w:rPr>
          <w:rFonts w:ascii="Times New Roman" w:hAnsi="Times New Roman" w:cs="Times New Roman"/>
          <w:sz w:val="28"/>
          <w:szCs w:val="28"/>
        </w:rPr>
        <w:tab/>
      </w:r>
      <w:r w:rsidR="00557A2A" w:rsidRPr="002E6461">
        <w:rPr>
          <w:rFonts w:ascii="Times New Roman" w:hAnsi="Times New Roman" w:cs="Times New Roman"/>
          <w:sz w:val="28"/>
          <w:szCs w:val="28"/>
        </w:rPr>
        <w:tab/>
      </w:r>
      <w:r w:rsidR="00557A2A" w:rsidRPr="002E6461">
        <w:rPr>
          <w:rFonts w:ascii="Times New Roman" w:hAnsi="Times New Roman" w:cs="Times New Roman"/>
          <w:sz w:val="28"/>
          <w:szCs w:val="28"/>
        </w:rPr>
        <w:tab/>
      </w:r>
      <w:r w:rsidR="00557A2A" w:rsidRPr="002E6461">
        <w:rPr>
          <w:rFonts w:ascii="Times New Roman" w:hAnsi="Times New Roman" w:cs="Times New Roman"/>
          <w:sz w:val="28"/>
          <w:szCs w:val="28"/>
        </w:rPr>
        <w:tab/>
      </w:r>
      <w:r w:rsidR="00557A2A" w:rsidRPr="002E6461">
        <w:rPr>
          <w:rFonts w:ascii="Times New Roman" w:hAnsi="Times New Roman" w:cs="Times New Roman"/>
          <w:sz w:val="28"/>
          <w:szCs w:val="28"/>
        </w:rPr>
        <w:tab/>
      </w:r>
      <w:r w:rsidR="00557A2A" w:rsidRPr="002E6461">
        <w:rPr>
          <w:rFonts w:ascii="Times New Roman" w:hAnsi="Times New Roman" w:cs="Times New Roman"/>
          <w:sz w:val="28"/>
          <w:szCs w:val="28"/>
        </w:rPr>
        <w:tab/>
      </w:r>
      <w:r w:rsidR="00557A2A" w:rsidRPr="002E6461">
        <w:rPr>
          <w:rFonts w:ascii="Times New Roman" w:hAnsi="Times New Roman" w:cs="Times New Roman"/>
          <w:sz w:val="28"/>
          <w:szCs w:val="28"/>
        </w:rPr>
        <w:tab/>
      </w:r>
      <w:r w:rsidR="00557A2A" w:rsidRPr="002E6461">
        <w:rPr>
          <w:rFonts w:ascii="Times New Roman" w:hAnsi="Times New Roman" w:cs="Times New Roman"/>
          <w:sz w:val="28"/>
          <w:szCs w:val="28"/>
        </w:rPr>
        <w:tab/>
      </w:r>
      <w:r w:rsidR="00557A2A" w:rsidRPr="002E6461">
        <w:rPr>
          <w:rFonts w:ascii="Times New Roman" w:hAnsi="Times New Roman" w:cs="Times New Roman"/>
          <w:sz w:val="28"/>
          <w:szCs w:val="28"/>
        </w:rPr>
        <w:tab/>
      </w:r>
      <w:r w:rsidR="00557A2A" w:rsidRPr="002E646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815EA" w:rsidRPr="002E646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отсутствия в специализированном жилищном фонде </w:t>
      </w:r>
      <w:r w:rsidR="001D3E06" w:rsidRPr="002E6461">
        <w:rPr>
          <w:rFonts w:ascii="Times New Roman" w:eastAsiaTheme="minorHAnsi" w:hAnsi="Times New Roman"/>
          <w:sz w:val="28"/>
          <w:szCs w:val="28"/>
          <w:lang w:eastAsia="en-US"/>
        </w:rPr>
        <w:t xml:space="preserve">Туркменского муниципального округа </w:t>
      </w:r>
      <w:r w:rsidR="00C815EA" w:rsidRPr="002E6461">
        <w:rPr>
          <w:rFonts w:ascii="Times New Roman" w:eastAsiaTheme="minorHAnsi" w:hAnsi="Times New Roman"/>
          <w:sz w:val="28"/>
          <w:szCs w:val="28"/>
          <w:lang w:eastAsia="en-US"/>
        </w:rPr>
        <w:t xml:space="preserve">Ставропольского края незаселенных служебных жилых помещений общей площадью, соответствующей норме предоставления, с согласия гражданина ему предоставляется служебное жилое помещение общей площадью, превышающей норму предоставления, </w:t>
      </w:r>
      <w:r w:rsidR="001D3E06" w:rsidRPr="002E6461">
        <w:rPr>
          <w:rFonts w:ascii="Times New Roman" w:eastAsiaTheme="minorHAnsi" w:hAnsi="Times New Roman"/>
          <w:sz w:val="28"/>
          <w:szCs w:val="28"/>
          <w:lang w:eastAsia="en-US"/>
        </w:rPr>
        <w:t xml:space="preserve">либо </w:t>
      </w:r>
      <w:r w:rsidR="00C815EA" w:rsidRPr="002E646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общей площадью менее нормы предоставления при его наличии.</w:t>
      </w:r>
    </w:p>
    <w:p w:rsidR="001D3E06" w:rsidRDefault="001D3E06" w:rsidP="001D3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F">
        <w:rPr>
          <w:rFonts w:ascii="Times New Roman" w:hAnsi="Times New Roman" w:cs="Times New Roman"/>
          <w:sz w:val="28"/>
          <w:szCs w:val="28"/>
        </w:rPr>
        <w:t>Предоставляемое гражданину служебное жилое помещение должно быть пригодным для проживания и отвечать установленным санитарным и техническим правилам и нормам, иным требованиям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E34" w:rsidRPr="0014642F" w:rsidRDefault="00E90E34" w:rsidP="00557A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2F">
        <w:rPr>
          <w:rFonts w:ascii="Times New Roman" w:hAnsi="Times New Roman" w:cs="Times New Roman"/>
          <w:sz w:val="28"/>
          <w:szCs w:val="28"/>
        </w:rPr>
        <w:t xml:space="preserve">2.5. Основанием для рассмотрения вопросов, связанных с предоставлением гражданам служебных жилых помещений, является ходатайство работодателя (представителя работодателя), с которым работник состоит в трудовых отношениях (далее - ходатайство), о предоставлении служебного жилого помещения, направленное </w:t>
      </w:r>
      <w:proofErr w:type="gramStart"/>
      <w:r w:rsidRPr="0014642F">
        <w:rPr>
          <w:rFonts w:ascii="Times New Roman" w:hAnsi="Times New Roman" w:cs="Times New Roman"/>
          <w:sz w:val="28"/>
          <w:szCs w:val="28"/>
        </w:rPr>
        <w:t>в  администрацию</w:t>
      </w:r>
      <w:proofErr w:type="gramEnd"/>
      <w:r w:rsidRPr="0014642F">
        <w:rPr>
          <w:rFonts w:ascii="Times New Roman" w:hAnsi="Times New Roman" w:cs="Times New Roman"/>
          <w:sz w:val="28"/>
          <w:szCs w:val="28"/>
        </w:rPr>
        <w:t xml:space="preserve"> </w:t>
      </w:r>
      <w:r w:rsidR="009C363B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Pr="0014642F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477F4">
        <w:t xml:space="preserve"> </w:t>
      </w:r>
      <w:r w:rsidRPr="000477F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4642F">
        <w:rPr>
          <w:rFonts w:ascii="Times New Roman" w:hAnsi="Times New Roman" w:cs="Times New Roman"/>
          <w:sz w:val="28"/>
          <w:szCs w:val="28"/>
        </w:rPr>
        <w:t>.</w:t>
      </w:r>
    </w:p>
    <w:p w:rsidR="00E90E34" w:rsidRPr="0014642F" w:rsidRDefault="00E90E34" w:rsidP="00AE4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11"/>
      <w:bookmarkEnd w:id="0"/>
      <w:r w:rsidRPr="0014642F">
        <w:rPr>
          <w:rFonts w:ascii="Times New Roman" w:hAnsi="Times New Roman" w:cs="Times New Roman"/>
          <w:sz w:val="28"/>
          <w:szCs w:val="28"/>
        </w:rPr>
        <w:t xml:space="preserve">2.6. К ходатайству (заявлению), указанному в </w:t>
      </w:r>
      <w:hyperlink w:anchor="P59" w:history="1">
        <w:r w:rsidRPr="009C36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14642F">
        <w:rPr>
          <w:rFonts w:ascii="Times New Roman" w:hAnsi="Times New Roman" w:cs="Times New Roman"/>
          <w:sz w:val="28"/>
          <w:szCs w:val="28"/>
        </w:rPr>
        <w:t>2.5. настоящего Порядка, прилагаются следующие документы:</w:t>
      </w:r>
    </w:p>
    <w:p w:rsidR="00E90E34" w:rsidRPr="0014642F" w:rsidRDefault="00E90E34" w:rsidP="00AE4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F">
        <w:rPr>
          <w:rFonts w:ascii="Times New Roman" w:hAnsi="Times New Roman" w:cs="Times New Roman"/>
          <w:sz w:val="28"/>
          <w:szCs w:val="28"/>
        </w:rPr>
        <w:t>- документы, удостоверяющие личность гражданина и членов его семьи;</w:t>
      </w:r>
    </w:p>
    <w:p w:rsidR="00E90E34" w:rsidRPr="0014642F" w:rsidRDefault="00E90E34" w:rsidP="00AE4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F">
        <w:rPr>
          <w:rFonts w:ascii="Times New Roman" w:hAnsi="Times New Roman" w:cs="Times New Roman"/>
          <w:sz w:val="28"/>
          <w:szCs w:val="28"/>
        </w:rPr>
        <w:t>- документы, подтверждающие гражданское состояние и состав семьи заявителя;</w:t>
      </w:r>
    </w:p>
    <w:p w:rsidR="00E90E34" w:rsidRPr="0014642F" w:rsidRDefault="00E90E34" w:rsidP="00AE4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F">
        <w:rPr>
          <w:rFonts w:ascii="Times New Roman" w:hAnsi="Times New Roman" w:cs="Times New Roman"/>
          <w:sz w:val="28"/>
          <w:szCs w:val="28"/>
        </w:rPr>
        <w:t xml:space="preserve">- справка органа, осуществляющего государственную регистрацию прав на недвижимое имущество и сделок с ним, о наличии или отсутствии жилых помещений в собственности гражданина, членов его семьи на территории </w:t>
      </w:r>
      <w:r w:rsidR="009C363B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Pr="0014642F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0477F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14642F">
        <w:rPr>
          <w:rFonts w:ascii="Times New Roman" w:hAnsi="Times New Roman" w:cs="Times New Roman"/>
          <w:sz w:val="28"/>
          <w:szCs w:val="28"/>
        </w:rPr>
        <w:t>(предоставляется по желанию заявителя);</w:t>
      </w:r>
    </w:p>
    <w:p w:rsidR="00E90E34" w:rsidRPr="0014642F" w:rsidRDefault="00E90E34" w:rsidP="00AE4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F">
        <w:rPr>
          <w:rFonts w:ascii="Times New Roman" w:hAnsi="Times New Roman" w:cs="Times New Roman"/>
          <w:sz w:val="28"/>
          <w:szCs w:val="28"/>
        </w:rPr>
        <w:t xml:space="preserve">- документ, подтверждающий право гражданина на получение служебного жилого помещения (копию приказа о приеме на работу, назначении на должность в органы местного самоуправления или организации, указанные в </w:t>
      </w:r>
      <w:hyperlink w:anchor="P92" w:history="1">
        <w:r w:rsidRPr="009C36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2.2.</w:t>
        </w:r>
      </w:hyperlink>
      <w:r w:rsidRPr="0014642F">
        <w:rPr>
          <w:rFonts w:ascii="Times New Roman" w:hAnsi="Times New Roman" w:cs="Times New Roman"/>
          <w:sz w:val="28"/>
          <w:szCs w:val="28"/>
        </w:rPr>
        <w:t xml:space="preserve"> настоящего Порядка) и трудовой договор (контракт).</w:t>
      </w:r>
    </w:p>
    <w:p w:rsidR="00E90E34" w:rsidRPr="0014642F" w:rsidRDefault="00E90E34" w:rsidP="00AE4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42F">
        <w:rPr>
          <w:rFonts w:ascii="Times New Roman" w:hAnsi="Times New Roman" w:cs="Times New Roman"/>
          <w:sz w:val="28"/>
          <w:szCs w:val="28"/>
        </w:rPr>
        <w:t>Документы представляются в копиях с одновременным представлением оригиналов.</w:t>
      </w:r>
    </w:p>
    <w:p w:rsidR="00E90E34" w:rsidRPr="0014642F" w:rsidRDefault="00E90E34" w:rsidP="00AE4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1"/>
      <w:bookmarkEnd w:id="1"/>
      <w:r w:rsidRPr="0014642F">
        <w:rPr>
          <w:rFonts w:ascii="Times New Roman" w:hAnsi="Times New Roman" w:cs="Times New Roman"/>
          <w:sz w:val="28"/>
          <w:szCs w:val="28"/>
        </w:rPr>
        <w:t xml:space="preserve">2.7. Срок рассмотрения ходатайства (заявления) и принятие по ним решений не должен превышать тридцати календарных дней со дня подачи ходатайства (заявления). О принятом решении заявители информируются в письменной форме не позднее чем через десять рабочих дней со дня принятия такого решения. В случае если для принятия решения необходимо представление дополнительных документов, срок рассмотрения ходатайства (заявления) продлевается  администрацией </w:t>
      </w:r>
      <w:r w:rsidR="009C363B">
        <w:rPr>
          <w:rFonts w:ascii="Times New Roman" w:hAnsi="Times New Roman" w:cs="Times New Roman"/>
          <w:sz w:val="28"/>
          <w:szCs w:val="28"/>
        </w:rPr>
        <w:t>Туркменского</w:t>
      </w:r>
      <w:r w:rsidRPr="0014642F">
        <w:rPr>
          <w:rFonts w:ascii="Times New Roman" w:hAnsi="Times New Roman" w:cs="Times New Roman"/>
          <w:sz w:val="28"/>
          <w:szCs w:val="28"/>
        </w:rPr>
        <w:t xml:space="preserve">  </w:t>
      </w:r>
      <w:r w:rsidR="009C363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4642F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477F4">
        <w:t xml:space="preserve"> </w:t>
      </w:r>
      <w:r w:rsidRPr="000477F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4642F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E90E34" w:rsidRPr="0014642F" w:rsidRDefault="00E90E34" w:rsidP="00AE4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F">
        <w:rPr>
          <w:rFonts w:ascii="Times New Roman" w:hAnsi="Times New Roman" w:cs="Times New Roman"/>
          <w:sz w:val="28"/>
          <w:szCs w:val="28"/>
        </w:rPr>
        <w:t>2.8. Основанием для отказа в предоставлении служебного жилого помещения являются следующие случаи:</w:t>
      </w:r>
    </w:p>
    <w:p w:rsidR="00E90E34" w:rsidRPr="0014642F" w:rsidRDefault="00E90E34" w:rsidP="00AE4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F">
        <w:rPr>
          <w:rFonts w:ascii="Times New Roman" w:hAnsi="Times New Roman" w:cs="Times New Roman"/>
          <w:sz w:val="28"/>
          <w:szCs w:val="28"/>
        </w:rPr>
        <w:t>заявитель не относится к категориям граждан, имеющим право на предоставление служебного жилого помещения;</w:t>
      </w:r>
    </w:p>
    <w:p w:rsidR="00E90E34" w:rsidRPr="0014642F" w:rsidRDefault="00E90E34" w:rsidP="00AE4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F">
        <w:rPr>
          <w:rFonts w:ascii="Times New Roman" w:hAnsi="Times New Roman" w:cs="Times New Roman"/>
          <w:sz w:val="28"/>
          <w:szCs w:val="28"/>
        </w:rPr>
        <w:t xml:space="preserve">непредставление документов (неполное предоставление документов), </w:t>
      </w:r>
      <w:r w:rsidRPr="0014642F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w:anchor="P76" w:history="1">
        <w:r w:rsidRPr="009C363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пунктом </w:t>
        </w:r>
      </w:hyperlink>
      <w:r w:rsidRPr="0014642F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Pr="0014642F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E90E34" w:rsidRPr="0014642F" w:rsidRDefault="00E90E34" w:rsidP="00AE4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F">
        <w:rPr>
          <w:rFonts w:ascii="Times New Roman" w:hAnsi="Times New Roman" w:cs="Times New Roman"/>
          <w:sz w:val="28"/>
          <w:szCs w:val="28"/>
        </w:rPr>
        <w:t xml:space="preserve">выявление у гражданина и (или) членов его семьи на территории </w:t>
      </w:r>
      <w:r w:rsidR="00AE4512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Pr="0014642F">
        <w:rPr>
          <w:rFonts w:ascii="Times New Roman" w:hAnsi="Times New Roman" w:cs="Times New Roman"/>
          <w:sz w:val="28"/>
          <w:szCs w:val="28"/>
        </w:rPr>
        <w:t xml:space="preserve"> округа  жилых помещений, принадлежащих им на праве собственности или занимаемых ими по договорам социального найма (в случае если гражданин не предоставил обязательство об освобождении занимаемого им и членами его семьи жилого помещения);</w:t>
      </w:r>
    </w:p>
    <w:p w:rsidR="00E90E34" w:rsidRPr="0014642F" w:rsidRDefault="00E90E34" w:rsidP="00AE4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F">
        <w:rPr>
          <w:rFonts w:ascii="Times New Roman" w:hAnsi="Times New Roman" w:cs="Times New Roman"/>
          <w:sz w:val="28"/>
          <w:szCs w:val="28"/>
        </w:rPr>
        <w:t>выявление в представленных документах сведений, не соответствующих действительности;</w:t>
      </w:r>
    </w:p>
    <w:p w:rsidR="00E90E34" w:rsidRPr="0014642F" w:rsidRDefault="00E90E34" w:rsidP="00AE4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F">
        <w:rPr>
          <w:rFonts w:ascii="Times New Roman" w:hAnsi="Times New Roman" w:cs="Times New Roman"/>
          <w:sz w:val="28"/>
          <w:szCs w:val="28"/>
        </w:rPr>
        <w:t>отсутствие свободных служебных жилых помещений;</w:t>
      </w:r>
    </w:p>
    <w:p w:rsidR="00E90E34" w:rsidRPr="0014642F" w:rsidRDefault="00E90E34" w:rsidP="00AE4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F">
        <w:rPr>
          <w:rFonts w:ascii="Times New Roman" w:hAnsi="Times New Roman" w:cs="Times New Roman"/>
          <w:sz w:val="28"/>
          <w:szCs w:val="28"/>
        </w:rPr>
        <w:t>иные предусмотренные законодательством Российской Федерации</w:t>
      </w:r>
      <w:r w:rsidR="00AE4512">
        <w:rPr>
          <w:rFonts w:ascii="Times New Roman" w:hAnsi="Times New Roman" w:cs="Times New Roman"/>
          <w:sz w:val="28"/>
          <w:szCs w:val="28"/>
        </w:rPr>
        <w:t xml:space="preserve"> </w:t>
      </w:r>
      <w:r w:rsidRPr="0014642F">
        <w:rPr>
          <w:rFonts w:ascii="Times New Roman" w:hAnsi="Times New Roman" w:cs="Times New Roman"/>
          <w:sz w:val="28"/>
          <w:szCs w:val="28"/>
        </w:rPr>
        <w:t>случаи.</w:t>
      </w:r>
    </w:p>
    <w:p w:rsidR="00442977" w:rsidRDefault="00E90E34" w:rsidP="003773AA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642F">
        <w:rPr>
          <w:rFonts w:ascii="Times New Roman" w:hAnsi="Times New Roman" w:cs="Times New Roman"/>
          <w:sz w:val="28"/>
          <w:szCs w:val="28"/>
        </w:rPr>
        <w:t xml:space="preserve">2.9. </w:t>
      </w:r>
      <w:r w:rsidRPr="002E6461">
        <w:rPr>
          <w:rFonts w:ascii="Times New Roman" w:hAnsi="Times New Roman" w:cs="Times New Roman"/>
          <w:sz w:val="28"/>
          <w:szCs w:val="28"/>
        </w:rPr>
        <w:t xml:space="preserve">Договор найма с гражданами заключается </w:t>
      </w:r>
      <w:r w:rsidR="003773AA" w:rsidRPr="002E6461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2E64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E4512" w:rsidRPr="002E6461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Pr="002E646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E6461">
        <w:t xml:space="preserve"> </w:t>
      </w:r>
      <w:r w:rsidRPr="002E646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3773AA" w:rsidRPr="002E6461">
        <w:rPr>
          <w:rFonts w:ascii="Times New Roman" w:hAnsi="Times New Roman" w:cs="Times New Roman"/>
          <w:sz w:val="28"/>
          <w:szCs w:val="28"/>
        </w:rPr>
        <w:t>, которому служебное жилое помещение</w:t>
      </w:r>
      <w:r w:rsidR="00377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3AA">
        <w:rPr>
          <w:rFonts w:ascii="Times New Roman" w:hAnsi="Times New Roman" w:cs="Times New Roman"/>
          <w:sz w:val="28"/>
          <w:szCs w:val="28"/>
        </w:rPr>
        <w:t xml:space="preserve">предоставлено на праве оперативного управления </w:t>
      </w:r>
      <w:bookmarkStart w:id="2" w:name="_GoBack"/>
      <w:bookmarkEnd w:id="2"/>
      <w:r w:rsidRPr="0014642F">
        <w:rPr>
          <w:rFonts w:ascii="Times New Roman" w:hAnsi="Times New Roman" w:cs="Times New Roman"/>
          <w:sz w:val="28"/>
          <w:szCs w:val="28"/>
        </w:rPr>
        <w:t xml:space="preserve">в течение одного месяца со дня подписания постановления администрации </w:t>
      </w:r>
      <w:r w:rsidR="00AE4512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Pr="0014642F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477F4">
        <w:t xml:space="preserve"> </w:t>
      </w:r>
      <w:r w:rsidRPr="000477F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4642F">
        <w:rPr>
          <w:rFonts w:ascii="Times New Roman" w:hAnsi="Times New Roman" w:cs="Times New Roman"/>
          <w:sz w:val="28"/>
          <w:szCs w:val="28"/>
        </w:rPr>
        <w:t xml:space="preserve"> о предоставлении служебного жилого помещения</w:t>
      </w:r>
      <w:r w:rsidR="003773AA">
        <w:rPr>
          <w:rFonts w:ascii="Times New Roman" w:hAnsi="Times New Roman" w:cs="Times New Roman"/>
          <w:sz w:val="28"/>
          <w:szCs w:val="28"/>
        </w:rPr>
        <w:t xml:space="preserve">. </w:t>
      </w:r>
      <w:r w:rsidR="00442977">
        <w:rPr>
          <w:rFonts w:ascii="Times New Roman" w:eastAsiaTheme="minorHAnsi" w:hAnsi="Times New Roman"/>
          <w:sz w:val="28"/>
          <w:szCs w:val="28"/>
          <w:lang w:eastAsia="en-US"/>
        </w:rPr>
        <w:t xml:space="preserve">Договор найма служебного жилого помещения заключается с гражданином, в отношении которого принято решение (постановление), </w:t>
      </w:r>
      <w:r w:rsidR="003773AA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442977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утвержденной </w:t>
      </w:r>
      <w:r w:rsidR="003773AA">
        <w:rPr>
          <w:rFonts w:ascii="Times New Roman" w:eastAsiaTheme="minorHAnsi" w:hAnsi="Times New Roman"/>
          <w:sz w:val="28"/>
          <w:szCs w:val="28"/>
          <w:lang w:eastAsia="en-US"/>
        </w:rPr>
        <w:t xml:space="preserve"> форме</w:t>
      </w:r>
      <w:r w:rsidR="004429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90E34" w:rsidRPr="0014642F" w:rsidRDefault="00E90E34" w:rsidP="00E90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F">
        <w:rPr>
          <w:rFonts w:ascii="Times New Roman" w:hAnsi="Times New Roman" w:cs="Times New Roman"/>
          <w:sz w:val="28"/>
          <w:szCs w:val="28"/>
        </w:rPr>
        <w:t xml:space="preserve">Договор найма заключается на срок или период, указанный в </w:t>
      </w:r>
      <w:r>
        <w:rPr>
          <w:rFonts w:ascii="Times New Roman" w:hAnsi="Times New Roman" w:cs="Times New Roman"/>
          <w:sz w:val="28"/>
          <w:szCs w:val="28"/>
        </w:rPr>
        <w:t>постановлении</w:t>
      </w:r>
      <w:r w:rsidRPr="0014642F">
        <w:rPr>
          <w:rFonts w:ascii="Times New Roman" w:hAnsi="Times New Roman" w:cs="Times New Roman"/>
          <w:sz w:val="28"/>
          <w:szCs w:val="28"/>
        </w:rPr>
        <w:t xml:space="preserve"> о предоставлении такого помещения.</w:t>
      </w:r>
    </w:p>
    <w:p w:rsidR="00E90E34" w:rsidRPr="0014642F" w:rsidRDefault="00E90E34" w:rsidP="00E90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F">
        <w:rPr>
          <w:rFonts w:ascii="Times New Roman" w:hAnsi="Times New Roman" w:cs="Times New Roman"/>
          <w:sz w:val="28"/>
          <w:szCs w:val="28"/>
        </w:rPr>
        <w:t>2.10. В договоре найма служебного жилого помещения указываются члены семьи нанимателя, несущие солидарную ответственность по обязательствам, вытекающим из договора найма служебного жилого помещения.</w:t>
      </w:r>
    </w:p>
    <w:p w:rsidR="00E90E34" w:rsidRPr="0014642F" w:rsidRDefault="00E90E34" w:rsidP="00E90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F">
        <w:rPr>
          <w:rFonts w:ascii="Times New Roman" w:hAnsi="Times New Roman" w:cs="Times New Roman"/>
          <w:sz w:val="28"/>
          <w:szCs w:val="28"/>
        </w:rPr>
        <w:t>2.11. Срок договора найма служебного жилого помещения определяется продолжительностью трудовых отношений, указанных в трудовом договоре (контракте</w:t>
      </w:r>
      <w:r w:rsidR="00AE4512" w:rsidRPr="0014642F">
        <w:rPr>
          <w:rFonts w:ascii="Times New Roman" w:hAnsi="Times New Roman" w:cs="Times New Roman"/>
          <w:sz w:val="28"/>
          <w:szCs w:val="28"/>
        </w:rPr>
        <w:t>), либо</w:t>
      </w:r>
      <w:r w:rsidRPr="0014642F">
        <w:rPr>
          <w:rFonts w:ascii="Times New Roman" w:hAnsi="Times New Roman" w:cs="Times New Roman"/>
          <w:sz w:val="28"/>
          <w:szCs w:val="28"/>
        </w:rPr>
        <w:t xml:space="preserve"> сроком нахождения на выборной должности.</w:t>
      </w:r>
    </w:p>
    <w:p w:rsidR="00E90E34" w:rsidRPr="0014642F" w:rsidRDefault="00E90E34" w:rsidP="00E90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F">
        <w:rPr>
          <w:rFonts w:ascii="Times New Roman" w:hAnsi="Times New Roman" w:cs="Times New Roman"/>
          <w:sz w:val="28"/>
          <w:szCs w:val="28"/>
        </w:rPr>
        <w:t>2.12. Наниматель служебного жилого помещения не вправе осуществлять обмен занимаемого жилого помещения, а также передавать его в поднаем.</w:t>
      </w:r>
    </w:p>
    <w:p w:rsidR="00E90E34" w:rsidRPr="0014642F" w:rsidRDefault="00E90E34" w:rsidP="00E90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F">
        <w:rPr>
          <w:rFonts w:ascii="Times New Roman" w:hAnsi="Times New Roman" w:cs="Times New Roman"/>
          <w:sz w:val="28"/>
          <w:szCs w:val="28"/>
        </w:rPr>
        <w:t>2.13. Решение о предоставлении служебного жилого помещения и соответствующий договор найма служебного жилого помещения являются основанием для регистрации граждан по месту жительства в предоставленном служебном жилом помещении на срок или период, указанный в соответствующем договоре.</w:t>
      </w:r>
    </w:p>
    <w:p w:rsidR="00E90E34" w:rsidRPr="0014642F" w:rsidRDefault="00E90E34" w:rsidP="00E90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2F">
        <w:rPr>
          <w:rFonts w:ascii="Times New Roman" w:hAnsi="Times New Roman" w:cs="Times New Roman"/>
          <w:sz w:val="28"/>
          <w:szCs w:val="28"/>
        </w:rPr>
        <w:t>2.14. Расторжение или прекращение договора найма служебного жилого помещения, а также выселение граждан из служебных жилых помещений осуществляется по основаниям и в порядке, установленными Жилищным кодексом Российской Федерации.</w:t>
      </w:r>
    </w:p>
    <w:p w:rsidR="00E90E34" w:rsidRDefault="00E90E34" w:rsidP="006C3D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11A" w:rsidRPr="00DE0069" w:rsidRDefault="0064411A" w:rsidP="002E64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0A8" w:rsidRDefault="009B7C7C"/>
    <w:sectPr w:rsidR="00C870A8" w:rsidSect="0079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B6006"/>
    <w:multiLevelType w:val="hybridMultilevel"/>
    <w:tmpl w:val="2572E8B4"/>
    <w:lvl w:ilvl="0" w:tplc="5C64D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A6"/>
    <w:rsid w:val="0008067F"/>
    <w:rsid w:val="000D5C92"/>
    <w:rsid w:val="001D3E06"/>
    <w:rsid w:val="00204196"/>
    <w:rsid w:val="002104D6"/>
    <w:rsid w:val="002E6461"/>
    <w:rsid w:val="003332DF"/>
    <w:rsid w:val="00353B06"/>
    <w:rsid w:val="003773AA"/>
    <w:rsid w:val="003B7E0E"/>
    <w:rsid w:val="00442977"/>
    <w:rsid w:val="00557A2A"/>
    <w:rsid w:val="00617104"/>
    <w:rsid w:val="0064411A"/>
    <w:rsid w:val="00677073"/>
    <w:rsid w:val="006A53A6"/>
    <w:rsid w:val="006C3DE8"/>
    <w:rsid w:val="006D6958"/>
    <w:rsid w:val="006F1A03"/>
    <w:rsid w:val="007936E9"/>
    <w:rsid w:val="0087266F"/>
    <w:rsid w:val="008B6AEA"/>
    <w:rsid w:val="009B7C7C"/>
    <w:rsid w:val="009C363B"/>
    <w:rsid w:val="00AE4512"/>
    <w:rsid w:val="00B62692"/>
    <w:rsid w:val="00C815EA"/>
    <w:rsid w:val="00D06C5A"/>
    <w:rsid w:val="00DE5875"/>
    <w:rsid w:val="00E9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6D13"/>
  <w15:docId w15:val="{03B0383A-3091-4A06-9FF4-64CD12D4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1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1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3DE8"/>
    <w:pPr>
      <w:ind w:left="720"/>
      <w:contextualSpacing/>
    </w:pPr>
  </w:style>
  <w:style w:type="paragraph" w:customStyle="1" w:styleId="ConsPlusNormal">
    <w:name w:val="ConsPlusNormal"/>
    <w:rsid w:val="006C3DE8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2022-12-21T13:41:00Z</dcterms:created>
  <dcterms:modified xsi:type="dcterms:W3CDTF">2022-12-23T07:39:00Z</dcterms:modified>
</cp:coreProperties>
</file>