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58" w:rsidRPr="003077FE" w:rsidRDefault="00C27158" w:rsidP="00305CD4">
      <w:pPr>
        <w:pStyle w:val="11"/>
        <w:shd w:val="clear" w:color="auto" w:fill="auto"/>
        <w:spacing w:after="7" w:line="240" w:lineRule="auto"/>
        <w:ind w:right="201" w:firstLine="567"/>
        <w:rPr>
          <w:rStyle w:val="10"/>
          <w:b/>
          <w:sz w:val="32"/>
          <w:szCs w:val="32"/>
        </w:rPr>
      </w:pPr>
      <w:bookmarkStart w:id="0" w:name="bookmark0"/>
      <w:r w:rsidRPr="003077FE">
        <w:rPr>
          <w:rStyle w:val="10"/>
          <w:b/>
          <w:sz w:val="32"/>
          <w:szCs w:val="32"/>
        </w:rPr>
        <w:t>ПОСТАНОВЛЕНИЕ</w:t>
      </w:r>
      <w:bookmarkEnd w:id="0"/>
    </w:p>
    <w:p w:rsidR="00C27158" w:rsidRPr="00085D08" w:rsidRDefault="00C27158" w:rsidP="00305CD4">
      <w:pPr>
        <w:pStyle w:val="11"/>
        <w:shd w:val="clear" w:color="auto" w:fill="auto"/>
        <w:spacing w:after="7" w:line="240" w:lineRule="auto"/>
        <w:ind w:right="201" w:firstLine="567"/>
        <w:rPr>
          <w:b w:val="0"/>
          <w:sz w:val="28"/>
          <w:szCs w:val="28"/>
        </w:rPr>
      </w:pPr>
    </w:p>
    <w:p w:rsidR="00C27158" w:rsidRPr="00085D08" w:rsidRDefault="00C27158" w:rsidP="00305CD4">
      <w:pPr>
        <w:pStyle w:val="21"/>
        <w:shd w:val="clear" w:color="auto" w:fill="auto"/>
        <w:spacing w:before="0" w:after="0" w:line="240" w:lineRule="auto"/>
        <w:ind w:right="-143"/>
        <w:rPr>
          <w:b/>
          <w:sz w:val="24"/>
          <w:szCs w:val="24"/>
        </w:rPr>
      </w:pPr>
      <w:bookmarkStart w:id="1" w:name="bookmark1"/>
      <w:r w:rsidRPr="00085D08">
        <w:rPr>
          <w:rStyle w:val="20"/>
          <w:b/>
          <w:sz w:val="24"/>
          <w:szCs w:val="24"/>
        </w:rPr>
        <w:t>АДМИНИСТРА</w:t>
      </w:r>
      <w:r w:rsidR="00305CD4" w:rsidRPr="00085D08">
        <w:rPr>
          <w:rStyle w:val="20"/>
          <w:b/>
          <w:sz w:val="24"/>
          <w:szCs w:val="24"/>
        </w:rPr>
        <w:t xml:space="preserve">ЦИИ ТУРКМЕНСКОГО МУНИЦИПАЛЬНОГО </w:t>
      </w:r>
      <w:r w:rsidR="00EA3466">
        <w:rPr>
          <w:rStyle w:val="20"/>
          <w:b/>
          <w:sz w:val="24"/>
          <w:szCs w:val="24"/>
        </w:rPr>
        <w:t>ОКРУГА</w:t>
      </w:r>
      <w:r w:rsidRPr="00085D08">
        <w:rPr>
          <w:rStyle w:val="22"/>
          <w:b/>
          <w:sz w:val="24"/>
          <w:szCs w:val="24"/>
        </w:rPr>
        <w:br/>
      </w:r>
      <w:r w:rsidRPr="00085D08">
        <w:rPr>
          <w:rStyle w:val="20"/>
          <w:b/>
          <w:sz w:val="24"/>
          <w:szCs w:val="24"/>
        </w:rPr>
        <w:t>СТАВРОПОЛЬСКОГО КРАЯ</w:t>
      </w:r>
      <w:bookmarkEnd w:id="1"/>
    </w:p>
    <w:p w:rsidR="00305CD4" w:rsidRDefault="00305CD4" w:rsidP="00305CD4">
      <w:pPr>
        <w:pStyle w:val="a3"/>
        <w:shd w:val="clear" w:color="auto" w:fill="auto"/>
        <w:tabs>
          <w:tab w:val="left" w:pos="2818"/>
          <w:tab w:val="left" w:pos="5809"/>
        </w:tabs>
        <w:spacing w:before="0" w:after="208" w:line="240" w:lineRule="auto"/>
        <w:rPr>
          <w:rFonts w:asciiTheme="minorHAnsi" w:hAnsiTheme="minorHAnsi" w:cstheme="minorBidi"/>
          <w:spacing w:val="0"/>
          <w:sz w:val="22"/>
          <w:szCs w:val="22"/>
        </w:rPr>
      </w:pPr>
    </w:p>
    <w:p w:rsidR="00C27158" w:rsidRPr="00A45368" w:rsidRDefault="009725A6" w:rsidP="00305CD4">
      <w:pPr>
        <w:pStyle w:val="a3"/>
        <w:shd w:val="clear" w:color="auto" w:fill="auto"/>
        <w:tabs>
          <w:tab w:val="left" w:pos="2818"/>
          <w:tab w:val="left" w:pos="5809"/>
        </w:tabs>
        <w:spacing w:before="0" w:after="208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_________</w:t>
      </w:r>
      <w:r w:rsidR="000C1D1C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F7263A">
        <w:rPr>
          <w:sz w:val="28"/>
          <w:szCs w:val="28"/>
        </w:rPr>
        <w:t xml:space="preserve"> года   </w:t>
      </w:r>
      <w:r w:rsidR="000C1D1C">
        <w:rPr>
          <w:sz w:val="28"/>
          <w:szCs w:val="28"/>
        </w:rPr>
        <w:t xml:space="preserve">        </w:t>
      </w:r>
      <w:r w:rsidR="00C27158">
        <w:rPr>
          <w:sz w:val="28"/>
          <w:szCs w:val="28"/>
        </w:rPr>
        <w:t>с. Летняя Ставка</w:t>
      </w:r>
      <w:r w:rsidR="00C27158" w:rsidRPr="00A45368">
        <w:rPr>
          <w:sz w:val="28"/>
          <w:szCs w:val="28"/>
        </w:rPr>
        <w:tab/>
      </w:r>
      <w:r w:rsidR="00F7263A">
        <w:rPr>
          <w:sz w:val="28"/>
          <w:szCs w:val="28"/>
        </w:rPr>
        <w:t xml:space="preserve">                </w:t>
      </w:r>
      <w:r w:rsidR="00305CD4">
        <w:rPr>
          <w:sz w:val="28"/>
          <w:szCs w:val="28"/>
        </w:rPr>
        <w:t xml:space="preserve">      </w:t>
      </w:r>
      <w:r w:rsidR="005A67EE">
        <w:rPr>
          <w:sz w:val="28"/>
          <w:szCs w:val="28"/>
        </w:rPr>
        <w:t xml:space="preserve">         </w:t>
      </w:r>
      <w:r w:rsidR="00305CD4">
        <w:rPr>
          <w:sz w:val="28"/>
          <w:szCs w:val="28"/>
        </w:rPr>
        <w:t xml:space="preserve"> </w:t>
      </w:r>
      <w:r w:rsidR="00C27158" w:rsidRPr="00A45368">
        <w:rPr>
          <w:sz w:val="28"/>
          <w:szCs w:val="28"/>
        </w:rPr>
        <w:t xml:space="preserve">№ </w:t>
      </w:r>
      <w:proofErr w:type="gramEnd"/>
    </w:p>
    <w:p w:rsidR="00C27158" w:rsidRDefault="00C27158" w:rsidP="00895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межведомственной рабочей группы по построению, развитию и внедрению аппаратно-программного комплекса «Безопасный город» </w:t>
      </w:r>
      <w:r w:rsidR="00F7263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на террито</w:t>
      </w:r>
      <w:r w:rsidR="00F7263A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рии Туркменского </w:t>
      </w:r>
      <w:r w:rsidR="00EA3466">
        <w:rPr>
          <w:rFonts w:ascii="Times New Roman" w:hAnsi="Times New Roman" w:cs="Times New Roman"/>
          <w:sz w:val="28"/>
          <w:szCs w:val="28"/>
        </w:rPr>
        <w:t>округа</w:t>
      </w:r>
      <w:r w:rsidR="00DF213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781F4B" w:rsidRDefault="00781F4B" w:rsidP="00305CD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7158" w:rsidRDefault="00C27158" w:rsidP="00F72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158">
        <w:rPr>
          <w:rFonts w:ascii="Times New Roman" w:hAnsi="Times New Roman" w:cs="Times New Roman"/>
          <w:sz w:val="28"/>
          <w:szCs w:val="28"/>
        </w:rPr>
        <w:t xml:space="preserve">В </w:t>
      </w:r>
      <w:r w:rsidR="00EB3DCD">
        <w:rPr>
          <w:rFonts w:ascii="Times New Roman" w:hAnsi="Times New Roman" w:cs="Times New Roman"/>
          <w:sz w:val="28"/>
          <w:szCs w:val="28"/>
        </w:rPr>
        <w:t>соответствии с распоряжением</w:t>
      </w:r>
      <w:r w:rsidRPr="00C27158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06 июля 2015г</w:t>
      </w:r>
      <w:r w:rsidR="00F7263A">
        <w:rPr>
          <w:rFonts w:ascii="Times New Roman" w:hAnsi="Times New Roman" w:cs="Times New Roman"/>
          <w:sz w:val="28"/>
          <w:szCs w:val="28"/>
        </w:rPr>
        <w:t>ода</w:t>
      </w:r>
      <w:r w:rsidRPr="00C27158">
        <w:rPr>
          <w:rFonts w:ascii="Times New Roman" w:hAnsi="Times New Roman" w:cs="Times New Roman"/>
          <w:sz w:val="28"/>
          <w:szCs w:val="28"/>
        </w:rPr>
        <w:t xml:space="preserve"> №191-рп «О мерах по реализации на территории Ста</w:t>
      </w:r>
      <w:r w:rsidRPr="00C27158">
        <w:rPr>
          <w:rFonts w:ascii="Times New Roman" w:hAnsi="Times New Roman" w:cs="Times New Roman"/>
          <w:sz w:val="28"/>
          <w:szCs w:val="28"/>
        </w:rPr>
        <w:t>в</w:t>
      </w:r>
      <w:r w:rsidRPr="00C27158">
        <w:rPr>
          <w:rFonts w:ascii="Times New Roman" w:hAnsi="Times New Roman" w:cs="Times New Roman"/>
          <w:sz w:val="28"/>
          <w:szCs w:val="28"/>
        </w:rPr>
        <w:t>рополь</w:t>
      </w:r>
      <w:r w:rsidR="00F7263A">
        <w:rPr>
          <w:rFonts w:ascii="Times New Roman" w:hAnsi="Times New Roman" w:cs="Times New Roman"/>
          <w:sz w:val="28"/>
          <w:szCs w:val="28"/>
        </w:rPr>
        <w:softHyphen/>
      </w:r>
      <w:r w:rsidRPr="00C27158">
        <w:rPr>
          <w:rFonts w:ascii="Times New Roman" w:hAnsi="Times New Roman" w:cs="Times New Roman"/>
          <w:sz w:val="28"/>
          <w:szCs w:val="28"/>
        </w:rPr>
        <w:t xml:space="preserve">ского края Концепции </w:t>
      </w:r>
      <w:r w:rsidRPr="00EB3DCD">
        <w:rPr>
          <w:rFonts w:ascii="Times New Roman" w:hAnsi="Times New Roman" w:cs="Times New Roman"/>
          <w:sz w:val="28"/>
          <w:szCs w:val="28"/>
        </w:rPr>
        <w:t>построения и раз</w:t>
      </w:r>
      <w:r w:rsidR="00F7263A" w:rsidRPr="00EB3DCD">
        <w:rPr>
          <w:rFonts w:ascii="Times New Roman" w:hAnsi="Times New Roman" w:cs="Times New Roman"/>
          <w:sz w:val="28"/>
          <w:szCs w:val="28"/>
        </w:rPr>
        <w:t>вития аппаратно-</w:t>
      </w:r>
      <w:r w:rsidRPr="00EB3DCD">
        <w:rPr>
          <w:rFonts w:ascii="Times New Roman" w:hAnsi="Times New Roman" w:cs="Times New Roman"/>
          <w:sz w:val="28"/>
          <w:szCs w:val="28"/>
        </w:rPr>
        <w:t>программ</w:t>
      </w:r>
      <w:r w:rsidR="00F7263A" w:rsidRPr="00EB3DCD">
        <w:rPr>
          <w:rFonts w:ascii="Times New Roman" w:hAnsi="Times New Roman" w:cs="Times New Roman"/>
          <w:sz w:val="28"/>
          <w:szCs w:val="28"/>
        </w:rPr>
        <w:softHyphen/>
      </w:r>
      <w:r w:rsidRPr="00EB3DCD">
        <w:rPr>
          <w:rFonts w:ascii="Times New Roman" w:hAnsi="Times New Roman" w:cs="Times New Roman"/>
          <w:sz w:val="28"/>
          <w:szCs w:val="28"/>
        </w:rPr>
        <w:t xml:space="preserve">ного комплекса «Безопасный город», утвержденной распоряжением </w:t>
      </w:r>
      <w:r w:rsidR="00EB3D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3DCD">
        <w:rPr>
          <w:rFonts w:ascii="Times New Roman" w:hAnsi="Times New Roman" w:cs="Times New Roman"/>
          <w:sz w:val="28"/>
          <w:szCs w:val="28"/>
        </w:rPr>
        <w:t>Правительства Российской Федерации от 3 декабря 2014 г. № 2446-р»</w:t>
      </w:r>
      <w:r w:rsidR="00F7263A" w:rsidRPr="00EB3DCD">
        <w:rPr>
          <w:rFonts w:ascii="Times New Roman" w:hAnsi="Times New Roman" w:cs="Times New Roman"/>
          <w:sz w:val="28"/>
          <w:szCs w:val="28"/>
        </w:rPr>
        <w:t>,</w:t>
      </w:r>
      <w:r w:rsidRPr="00C27158">
        <w:rPr>
          <w:rFonts w:ascii="Times New Roman" w:hAnsi="Times New Roman" w:cs="Times New Roman"/>
          <w:sz w:val="28"/>
          <w:szCs w:val="28"/>
        </w:rPr>
        <w:t xml:space="preserve"> </w:t>
      </w:r>
      <w:r w:rsidR="00EB3DC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27158">
        <w:rPr>
          <w:rFonts w:ascii="Times New Roman" w:hAnsi="Times New Roman" w:cs="Times New Roman"/>
          <w:sz w:val="28"/>
          <w:szCs w:val="28"/>
        </w:rPr>
        <w:t>админист</w:t>
      </w:r>
      <w:r w:rsidR="00F7263A">
        <w:rPr>
          <w:rFonts w:ascii="Times New Roman" w:hAnsi="Times New Roman" w:cs="Times New Roman"/>
          <w:sz w:val="28"/>
          <w:szCs w:val="28"/>
        </w:rPr>
        <w:softHyphen/>
      </w:r>
      <w:r w:rsidRPr="00C27158">
        <w:rPr>
          <w:rFonts w:ascii="Times New Roman" w:hAnsi="Times New Roman" w:cs="Times New Roman"/>
          <w:sz w:val="28"/>
          <w:szCs w:val="28"/>
        </w:rPr>
        <w:t xml:space="preserve">рация Туркменского муниципального </w:t>
      </w:r>
      <w:r w:rsidR="00EA3466">
        <w:rPr>
          <w:rFonts w:ascii="Times New Roman" w:hAnsi="Times New Roman" w:cs="Times New Roman"/>
          <w:sz w:val="28"/>
          <w:szCs w:val="28"/>
        </w:rPr>
        <w:t>округа</w:t>
      </w:r>
      <w:r w:rsidRPr="00C27158">
        <w:rPr>
          <w:rFonts w:ascii="Times New Roman" w:hAnsi="Times New Roman" w:cs="Times New Roman"/>
          <w:sz w:val="28"/>
          <w:szCs w:val="28"/>
        </w:rPr>
        <w:t xml:space="preserve"> </w:t>
      </w:r>
      <w:r w:rsidR="00DF213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7263A" w:rsidRDefault="00F7263A" w:rsidP="00F7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158" w:rsidRDefault="00C27158" w:rsidP="00F7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263A" w:rsidRDefault="00F7263A" w:rsidP="00F7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158" w:rsidRPr="00DF213F" w:rsidRDefault="00C27158" w:rsidP="00F72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Создать межведомственную рабочую группу по построению, разви</w:t>
      </w:r>
      <w:r w:rsidR="00F7263A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тию и внедрению аппаратно-программного комплекса «Безопасный город» на территории Туркменского </w:t>
      </w:r>
      <w:r w:rsidR="00EA3466">
        <w:rPr>
          <w:rFonts w:ascii="Times New Roman" w:hAnsi="Times New Roman" w:cs="Times New Roman"/>
          <w:sz w:val="28"/>
          <w:szCs w:val="28"/>
        </w:rPr>
        <w:t>округа</w:t>
      </w:r>
      <w:r w:rsidR="00305CD4">
        <w:rPr>
          <w:rFonts w:ascii="Times New Roman" w:hAnsi="Times New Roman" w:cs="Times New Roman"/>
          <w:sz w:val="28"/>
          <w:szCs w:val="28"/>
        </w:rPr>
        <w:t xml:space="preserve"> (далее – Межведомствен</w:t>
      </w:r>
      <w:r w:rsidR="00F7263A">
        <w:rPr>
          <w:rFonts w:ascii="Times New Roman" w:hAnsi="Times New Roman" w:cs="Times New Roman"/>
          <w:sz w:val="28"/>
          <w:szCs w:val="28"/>
        </w:rPr>
        <w:softHyphen/>
      </w:r>
      <w:r w:rsidR="00305CD4">
        <w:rPr>
          <w:rFonts w:ascii="Times New Roman" w:hAnsi="Times New Roman" w:cs="Times New Roman"/>
          <w:sz w:val="28"/>
          <w:szCs w:val="28"/>
        </w:rPr>
        <w:t xml:space="preserve">ная рабочая </w:t>
      </w:r>
      <w:r w:rsidR="00305CD4" w:rsidRPr="00DF213F">
        <w:rPr>
          <w:rFonts w:ascii="Times New Roman" w:hAnsi="Times New Roman" w:cs="Times New Roman"/>
          <w:sz w:val="28"/>
          <w:szCs w:val="28"/>
        </w:rPr>
        <w:t>группа).</w:t>
      </w:r>
    </w:p>
    <w:p w:rsidR="00305CD4" w:rsidRPr="00DF213F" w:rsidRDefault="00EA3466" w:rsidP="00DF2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3F">
        <w:rPr>
          <w:rFonts w:ascii="Times New Roman" w:hAnsi="Times New Roman" w:cs="Times New Roman"/>
          <w:sz w:val="28"/>
          <w:szCs w:val="28"/>
        </w:rPr>
        <w:t xml:space="preserve">2. </w:t>
      </w:r>
      <w:r w:rsidR="00305CD4" w:rsidRPr="00DF213F">
        <w:rPr>
          <w:rFonts w:ascii="Times New Roman" w:hAnsi="Times New Roman" w:cs="Times New Roman"/>
          <w:sz w:val="28"/>
          <w:szCs w:val="28"/>
        </w:rPr>
        <w:t>Утвердить:</w:t>
      </w:r>
    </w:p>
    <w:p w:rsidR="00F7263A" w:rsidRPr="00DF213F" w:rsidRDefault="00DF213F" w:rsidP="00F72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3F">
        <w:rPr>
          <w:rFonts w:ascii="Times New Roman" w:hAnsi="Times New Roman" w:cs="Times New Roman"/>
          <w:sz w:val="28"/>
          <w:szCs w:val="28"/>
        </w:rPr>
        <w:t>2</w:t>
      </w:r>
      <w:r w:rsidR="00305CD4" w:rsidRPr="00DF213F">
        <w:rPr>
          <w:rFonts w:ascii="Times New Roman" w:hAnsi="Times New Roman" w:cs="Times New Roman"/>
          <w:sz w:val="28"/>
          <w:szCs w:val="28"/>
        </w:rPr>
        <w:t>.1. Положение о Межведомственной рабочей группе согласно приложе</w:t>
      </w:r>
      <w:r w:rsidR="00F7263A" w:rsidRPr="00DF213F">
        <w:rPr>
          <w:rFonts w:ascii="Times New Roman" w:hAnsi="Times New Roman" w:cs="Times New Roman"/>
          <w:sz w:val="28"/>
          <w:szCs w:val="28"/>
        </w:rPr>
        <w:softHyphen/>
      </w:r>
      <w:r w:rsidRPr="00DF213F">
        <w:rPr>
          <w:rFonts w:ascii="Times New Roman" w:hAnsi="Times New Roman" w:cs="Times New Roman"/>
          <w:sz w:val="28"/>
          <w:szCs w:val="28"/>
        </w:rPr>
        <w:t>нию 1;</w:t>
      </w:r>
    </w:p>
    <w:p w:rsidR="00305CD4" w:rsidRPr="00DF213F" w:rsidRDefault="00DF213F" w:rsidP="00F72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3F">
        <w:rPr>
          <w:rFonts w:ascii="Times New Roman" w:hAnsi="Times New Roman" w:cs="Times New Roman"/>
          <w:sz w:val="28"/>
          <w:szCs w:val="28"/>
        </w:rPr>
        <w:t>2</w:t>
      </w:r>
      <w:r w:rsidR="00305CD4" w:rsidRPr="00DF213F">
        <w:rPr>
          <w:rFonts w:ascii="Times New Roman" w:hAnsi="Times New Roman" w:cs="Times New Roman"/>
          <w:sz w:val="28"/>
          <w:szCs w:val="28"/>
        </w:rPr>
        <w:t>.2. Состав Межведомственной рабочей группы согласно приложе</w:t>
      </w:r>
      <w:r w:rsidR="00F7263A" w:rsidRPr="00DF213F">
        <w:rPr>
          <w:rFonts w:ascii="Times New Roman" w:hAnsi="Times New Roman" w:cs="Times New Roman"/>
          <w:sz w:val="28"/>
          <w:szCs w:val="28"/>
        </w:rPr>
        <w:softHyphen/>
      </w:r>
      <w:r w:rsidR="00305CD4" w:rsidRPr="00DF213F">
        <w:rPr>
          <w:rFonts w:ascii="Times New Roman" w:hAnsi="Times New Roman" w:cs="Times New Roman"/>
          <w:sz w:val="28"/>
          <w:szCs w:val="28"/>
        </w:rPr>
        <w:t>нию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13F" w:rsidRPr="006A4FFA" w:rsidRDefault="00DF213F" w:rsidP="00DF2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3F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Туркме</w:t>
      </w:r>
      <w:r w:rsidRPr="00DF213F">
        <w:rPr>
          <w:rFonts w:ascii="Times New Roman" w:hAnsi="Times New Roman" w:cs="Times New Roman"/>
          <w:sz w:val="28"/>
          <w:szCs w:val="28"/>
        </w:rPr>
        <w:t>н</w:t>
      </w:r>
      <w:r w:rsidRPr="00DF213F">
        <w:rPr>
          <w:rFonts w:ascii="Times New Roman" w:hAnsi="Times New Roman" w:cs="Times New Roman"/>
          <w:sz w:val="28"/>
          <w:szCs w:val="28"/>
        </w:rPr>
        <w:softHyphen/>
        <w:t>ского муниципального</w:t>
      </w:r>
      <w:r w:rsidRPr="006A4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от 29 октября 2015 года №531 «О создании межве</w:t>
      </w:r>
      <w:r>
        <w:rPr>
          <w:rFonts w:ascii="Times New Roman" w:hAnsi="Times New Roman" w:cs="Times New Roman"/>
          <w:sz w:val="28"/>
          <w:szCs w:val="28"/>
        </w:rPr>
        <w:softHyphen/>
        <w:t>домственной рабочей группы по построению, развитию и внедрению аппаратно-программного комплекса «Безопасный город» на террито</w:t>
      </w:r>
      <w:r>
        <w:rPr>
          <w:rFonts w:ascii="Times New Roman" w:hAnsi="Times New Roman" w:cs="Times New Roman"/>
          <w:sz w:val="28"/>
          <w:szCs w:val="28"/>
        </w:rPr>
        <w:softHyphen/>
        <w:t>рии Туркмен</w:t>
      </w:r>
      <w:r>
        <w:rPr>
          <w:rFonts w:ascii="Times New Roman" w:hAnsi="Times New Roman" w:cs="Times New Roman"/>
          <w:sz w:val="28"/>
          <w:szCs w:val="28"/>
        </w:rPr>
        <w:softHyphen/>
        <w:t>ского округа».</w:t>
      </w:r>
    </w:p>
    <w:p w:rsidR="00F7263A" w:rsidRPr="00F7263A" w:rsidRDefault="00F7263A" w:rsidP="00F72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CD4" w:rsidRPr="00305CD4" w:rsidRDefault="00DF213F" w:rsidP="00305C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5CD4" w:rsidRPr="00305C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5CD4" w:rsidRPr="00305C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5CD4" w:rsidRPr="00305CD4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</w:t>
      </w:r>
      <w:r w:rsidR="00F7263A">
        <w:rPr>
          <w:rFonts w:ascii="Times New Roman" w:hAnsi="Times New Roman"/>
          <w:sz w:val="28"/>
          <w:szCs w:val="28"/>
        </w:rPr>
        <w:softHyphen/>
      </w:r>
      <w:r w:rsidR="00305CD4" w:rsidRPr="00305CD4">
        <w:rPr>
          <w:rFonts w:ascii="Times New Roman" w:hAnsi="Times New Roman"/>
          <w:sz w:val="28"/>
          <w:szCs w:val="28"/>
        </w:rPr>
        <w:t xml:space="preserve">тителя главы администрации Туркменского муниципального </w:t>
      </w:r>
      <w:r w:rsidR="00EA3466">
        <w:rPr>
          <w:rFonts w:ascii="Times New Roman" w:hAnsi="Times New Roman"/>
          <w:sz w:val="28"/>
          <w:szCs w:val="28"/>
        </w:rPr>
        <w:t>округа</w:t>
      </w:r>
      <w:r w:rsidR="00305CD4" w:rsidRPr="00305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05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CD4" w:rsidRPr="00305CD4">
        <w:rPr>
          <w:rFonts w:ascii="Times New Roman" w:hAnsi="Times New Roman"/>
          <w:sz w:val="28"/>
          <w:szCs w:val="28"/>
        </w:rPr>
        <w:t>Хиса</w:t>
      </w:r>
      <w:r w:rsidR="00F7263A">
        <w:rPr>
          <w:rFonts w:ascii="Times New Roman" w:hAnsi="Times New Roman"/>
          <w:sz w:val="28"/>
          <w:szCs w:val="28"/>
        </w:rPr>
        <w:softHyphen/>
      </w:r>
      <w:r w:rsidR="00305CD4" w:rsidRPr="00305CD4">
        <w:rPr>
          <w:rFonts w:ascii="Times New Roman" w:hAnsi="Times New Roman"/>
          <w:sz w:val="28"/>
          <w:szCs w:val="28"/>
        </w:rPr>
        <w:t>мова</w:t>
      </w:r>
      <w:proofErr w:type="spellEnd"/>
      <w:r w:rsidR="00305CD4" w:rsidRPr="00305CD4">
        <w:rPr>
          <w:rFonts w:ascii="Times New Roman" w:hAnsi="Times New Roman"/>
          <w:sz w:val="28"/>
          <w:szCs w:val="28"/>
        </w:rPr>
        <w:t xml:space="preserve"> И.Я.</w:t>
      </w:r>
    </w:p>
    <w:p w:rsidR="00305CD4" w:rsidRPr="00305CD4" w:rsidRDefault="00305CD4" w:rsidP="00305C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5CD4" w:rsidRPr="00305CD4" w:rsidRDefault="00DF213F" w:rsidP="00305C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5CD4" w:rsidRPr="00305CD4">
        <w:rPr>
          <w:rFonts w:ascii="Times New Roman" w:hAnsi="Times New Roman"/>
          <w:sz w:val="28"/>
          <w:szCs w:val="28"/>
        </w:rPr>
        <w:t>. Настоящее постановле</w:t>
      </w:r>
      <w:r>
        <w:rPr>
          <w:rFonts w:ascii="Times New Roman" w:hAnsi="Times New Roman"/>
          <w:sz w:val="28"/>
          <w:szCs w:val="28"/>
        </w:rPr>
        <w:t>ние вступает в силу со дня его обнародования</w:t>
      </w:r>
      <w:r w:rsidR="00305CD4" w:rsidRPr="00305CD4">
        <w:rPr>
          <w:rFonts w:ascii="Times New Roman" w:hAnsi="Times New Roman"/>
          <w:sz w:val="28"/>
          <w:szCs w:val="28"/>
        </w:rPr>
        <w:t>.</w:t>
      </w:r>
    </w:p>
    <w:p w:rsidR="00305CD4" w:rsidRDefault="00305CD4" w:rsidP="00305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CD4" w:rsidRDefault="00305CD4" w:rsidP="00305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13F" w:rsidRDefault="00305CD4" w:rsidP="00DF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D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05CD4">
        <w:rPr>
          <w:rFonts w:ascii="Times New Roman" w:hAnsi="Times New Roman"/>
          <w:sz w:val="28"/>
          <w:szCs w:val="28"/>
        </w:rPr>
        <w:t>Туркменского</w:t>
      </w:r>
      <w:proofErr w:type="gramEnd"/>
      <w:r w:rsidR="00DF213F">
        <w:rPr>
          <w:rFonts w:ascii="Times New Roman" w:hAnsi="Times New Roman"/>
          <w:sz w:val="28"/>
          <w:szCs w:val="28"/>
        </w:rPr>
        <w:t xml:space="preserve"> </w:t>
      </w:r>
      <w:r w:rsidRPr="00305CD4">
        <w:rPr>
          <w:rFonts w:ascii="Times New Roman" w:hAnsi="Times New Roman"/>
          <w:sz w:val="28"/>
          <w:szCs w:val="28"/>
        </w:rPr>
        <w:t>муниципального</w:t>
      </w:r>
    </w:p>
    <w:p w:rsidR="00C27158" w:rsidRDefault="00DF213F" w:rsidP="00DF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A3466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305CD4" w:rsidRPr="00305CD4">
        <w:rPr>
          <w:rFonts w:ascii="Times New Roman" w:hAnsi="Times New Roman"/>
          <w:sz w:val="28"/>
          <w:szCs w:val="28"/>
        </w:rPr>
        <w:tab/>
      </w:r>
      <w:r w:rsidR="00305CD4" w:rsidRPr="00305CD4">
        <w:rPr>
          <w:rFonts w:ascii="Times New Roman" w:hAnsi="Times New Roman"/>
          <w:sz w:val="28"/>
          <w:szCs w:val="28"/>
        </w:rPr>
        <w:tab/>
      </w:r>
      <w:r w:rsidR="00305CD4" w:rsidRPr="00305CD4">
        <w:rPr>
          <w:rFonts w:ascii="Times New Roman" w:hAnsi="Times New Roman"/>
          <w:sz w:val="28"/>
          <w:szCs w:val="28"/>
        </w:rPr>
        <w:tab/>
      </w:r>
      <w:r w:rsidR="00305CD4" w:rsidRPr="00305CD4">
        <w:rPr>
          <w:rFonts w:ascii="Times New Roman" w:hAnsi="Times New Roman"/>
          <w:sz w:val="28"/>
          <w:szCs w:val="28"/>
        </w:rPr>
        <w:tab/>
      </w:r>
      <w:r w:rsidR="00305CD4" w:rsidRPr="00305CD4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305CD4">
        <w:rPr>
          <w:rFonts w:ascii="Times New Roman" w:hAnsi="Times New Roman"/>
          <w:sz w:val="28"/>
          <w:szCs w:val="28"/>
        </w:rPr>
        <w:tab/>
      </w:r>
      <w:r w:rsidR="00305CD4" w:rsidRPr="00305CD4">
        <w:rPr>
          <w:rFonts w:ascii="Times New Roman" w:hAnsi="Times New Roman"/>
          <w:sz w:val="28"/>
          <w:szCs w:val="28"/>
        </w:rPr>
        <w:t>Г.В. Ефимов</w:t>
      </w:r>
    </w:p>
    <w:p w:rsidR="00DF213F" w:rsidRDefault="00DF213F" w:rsidP="00DF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A8032D" w:rsidTr="00F212A2">
        <w:tc>
          <w:tcPr>
            <w:tcW w:w="5068" w:type="dxa"/>
          </w:tcPr>
          <w:p w:rsidR="00A8032D" w:rsidRDefault="00A8032D" w:rsidP="00F212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A8032D" w:rsidRDefault="00A8032D" w:rsidP="00F212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A583B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A5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8032D" w:rsidRPr="006A1DF3" w:rsidRDefault="00A8032D" w:rsidP="00F21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Туркмен</w:t>
            </w:r>
            <w:r w:rsidRPr="009A583B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округа от  ___________  2022 года  № </w:t>
            </w:r>
          </w:p>
          <w:p w:rsidR="00A8032D" w:rsidRDefault="00A8032D" w:rsidP="00F21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32D" w:rsidRDefault="00A8032D" w:rsidP="00A8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2D" w:rsidRDefault="00A8032D" w:rsidP="00A80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032D" w:rsidRDefault="00A8032D" w:rsidP="00A80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32D" w:rsidRDefault="00A8032D" w:rsidP="00A80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A8032D" w:rsidRPr="006A1DF3" w:rsidRDefault="00A8032D" w:rsidP="00A80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1D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1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DF3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Pr="006A1DF3">
        <w:rPr>
          <w:rFonts w:ascii="Times New Roman" w:hAnsi="Times New Roman" w:cs="Times New Roman"/>
          <w:sz w:val="28"/>
          <w:szCs w:val="28"/>
        </w:rPr>
        <w:t xml:space="preserve"> рабочей группы по построению, развитию и внедрению аппаратно-программного комплекса «Безопасный город» на территории Туркмен</w:t>
      </w:r>
      <w:r w:rsidR="00DF213F">
        <w:rPr>
          <w:rFonts w:ascii="Times New Roman" w:hAnsi="Times New Roman" w:cs="Times New Roman"/>
          <w:sz w:val="28"/>
          <w:szCs w:val="28"/>
        </w:rPr>
        <w:softHyphen/>
      </w:r>
      <w:r w:rsidRPr="006A1DF3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A8032D" w:rsidRDefault="00A8032D" w:rsidP="00A80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032D" w:rsidRPr="006A1DF3" w:rsidRDefault="00A8032D" w:rsidP="00A80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2D" w:rsidRPr="006A1DF3" w:rsidRDefault="00A8032D" w:rsidP="00A8032D">
      <w:pPr>
        <w:pStyle w:val="a3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6A1DF3">
        <w:rPr>
          <w:sz w:val="28"/>
          <w:szCs w:val="28"/>
        </w:rPr>
        <w:t>1. Общие положения</w:t>
      </w:r>
    </w:p>
    <w:p w:rsidR="00A8032D" w:rsidRPr="006A1DF3" w:rsidRDefault="00A8032D" w:rsidP="00A8032D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6A1DF3">
        <w:rPr>
          <w:sz w:val="28"/>
          <w:szCs w:val="28"/>
        </w:rPr>
        <w:t>Межведомственная рабочая группа по построению, развитию и вн</w:t>
      </w:r>
      <w:r w:rsidRPr="006A1DF3">
        <w:rPr>
          <w:sz w:val="28"/>
          <w:szCs w:val="28"/>
        </w:rPr>
        <w:t>е</w:t>
      </w:r>
      <w:r w:rsidRPr="006A1DF3">
        <w:rPr>
          <w:sz w:val="28"/>
          <w:szCs w:val="28"/>
        </w:rPr>
        <w:t>дре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нию аппаратно-программного комплекса «Безопасный город» на те</w:t>
      </w:r>
      <w:r w:rsidRPr="006A1DF3">
        <w:rPr>
          <w:sz w:val="28"/>
          <w:szCs w:val="28"/>
        </w:rPr>
        <w:t>р</w:t>
      </w:r>
      <w:r w:rsidRPr="006A1DF3">
        <w:rPr>
          <w:sz w:val="28"/>
          <w:szCs w:val="28"/>
        </w:rPr>
        <w:t xml:space="preserve">ритории Туркменского </w:t>
      </w:r>
      <w:r>
        <w:rPr>
          <w:sz w:val="28"/>
          <w:szCs w:val="28"/>
        </w:rPr>
        <w:t>округа</w:t>
      </w:r>
      <w:r w:rsidRPr="006A1DF3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Межведомственная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A1DF3">
        <w:rPr>
          <w:sz w:val="28"/>
          <w:szCs w:val="28"/>
        </w:rPr>
        <w:t>абочая гру</w:t>
      </w:r>
      <w:r w:rsidRPr="006A1DF3">
        <w:rPr>
          <w:sz w:val="28"/>
          <w:szCs w:val="28"/>
        </w:rPr>
        <w:t>п</w:t>
      </w:r>
      <w:r w:rsidRPr="006A1DF3">
        <w:rPr>
          <w:sz w:val="28"/>
          <w:szCs w:val="28"/>
        </w:rPr>
        <w:t>па) является координационным органом, образованным для обеспече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ния согласованных действий, территориальных органов федераль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ных, орг</w:t>
      </w:r>
      <w:r w:rsidRPr="006A1DF3">
        <w:rPr>
          <w:sz w:val="28"/>
          <w:szCs w:val="28"/>
        </w:rPr>
        <w:t>а</w:t>
      </w:r>
      <w:r w:rsidRPr="006A1DF3">
        <w:rPr>
          <w:sz w:val="28"/>
          <w:szCs w:val="28"/>
        </w:rPr>
        <w:t xml:space="preserve">нов исполнительной власти, органов исполнительной власти </w:t>
      </w:r>
      <w:r>
        <w:rPr>
          <w:sz w:val="28"/>
          <w:szCs w:val="28"/>
        </w:rPr>
        <w:t>Туркме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округа</w:t>
      </w:r>
      <w:r w:rsidRPr="006A1DF3">
        <w:rPr>
          <w:sz w:val="28"/>
          <w:szCs w:val="28"/>
        </w:rPr>
        <w:t xml:space="preserve"> Ставропольского края и организаций при построении, внедрении, развитии и эксплуатации аппа</w:t>
      </w:r>
      <w:r w:rsidRPr="006A1DF3">
        <w:rPr>
          <w:sz w:val="28"/>
          <w:szCs w:val="28"/>
        </w:rPr>
        <w:softHyphen/>
        <w:t>ратно-программного комплекса «Безопасный город» (далее - АПК «Безопас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ный город») на территории</w:t>
      </w:r>
      <w:proofErr w:type="gramEnd"/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Туркменского округа</w:t>
      </w:r>
      <w:r w:rsidRPr="006A1DF3">
        <w:rPr>
          <w:sz w:val="28"/>
          <w:szCs w:val="28"/>
        </w:rPr>
        <w:t xml:space="preserve"> Ставрополь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ского края в рамках реа</w:t>
      </w:r>
      <w:r w:rsidRPr="006A1DF3">
        <w:rPr>
          <w:sz w:val="28"/>
          <w:szCs w:val="28"/>
        </w:rPr>
        <w:softHyphen/>
        <w:t>лизации Концепции построения и развития АПК «Безопасный город», утвер</w:t>
      </w:r>
      <w:r w:rsidRPr="006A1DF3">
        <w:rPr>
          <w:sz w:val="28"/>
          <w:szCs w:val="28"/>
        </w:rPr>
        <w:softHyphen/>
        <w:t>жденной распоряжением Правительства Россий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ской Фед</w:t>
      </w:r>
      <w:r w:rsidRPr="006A1DF3">
        <w:rPr>
          <w:sz w:val="28"/>
          <w:szCs w:val="28"/>
        </w:rPr>
        <w:t>е</w:t>
      </w:r>
      <w:r w:rsidRPr="006A1DF3">
        <w:rPr>
          <w:sz w:val="28"/>
          <w:szCs w:val="28"/>
        </w:rPr>
        <w:t>рации от 3 декабря</w:t>
      </w:r>
      <w:r>
        <w:rPr>
          <w:sz w:val="28"/>
          <w:szCs w:val="28"/>
        </w:rPr>
        <w:t xml:space="preserve"> </w:t>
      </w:r>
      <w:r w:rsidRPr="006A1DF3">
        <w:rPr>
          <w:sz w:val="28"/>
          <w:szCs w:val="28"/>
        </w:rPr>
        <w:t>2015 года № 2446-р.</w:t>
      </w:r>
    </w:p>
    <w:p w:rsidR="00A8032D" w:rsidRPr="006A1DF3" w:rsidRDefault="00A8032D" w:rsidP="00A8032D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Межведомственная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A1DF3">
        <w:rPr>
          <w:sz w:val="28"/>
          <w:szCs w:val="28"/>
        </w:rPr>
        <w:t>абочая группа руководствуется в своей де</w:t>
      </w:r>
      <w:r w:rsidRPr="006A1DF3">
        <w:rPr>
          <w:sz w:val="28"/>
          <w:szCs w:val="28"/>
        </w:rPr>
        <w:t>я</w:t>
      </w:r>
      <w:r w:rsidRPr="006A1DF3">
        <w:rPr>
          <w:sz w:val="28"/>
          <w:szCs w:val="28"/>
        </w:rPr>
        <w:t>тельно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сти Конституцией Рос</w:t>
      </w:r>
      <w:r w:rsidRPr="006A1DF3">
        <w:rPr>
          <w:sz w:val="28"/>
          <w:szCs w:val="28"/>
        </w:rPr>
        <w:softHyphen/>
        <w:t>сийской Федерации, федеральными консти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туционными законами, федеральны</w:t>
      </w:r>
      <w:r w:rsidRPr="006A1DF3">
        <w:rPr>
          <w:sz w:val="28"/>
          <w:szCs w:val="28"/>
        </w:rPr>
        <w:softHyphen/>
        <w:t>ми законами, указами и распоря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жениями Президента Российской Федерации, постановлениями и расп</w:t>
      </w:r>
      <w:r w:rsidRPr="006A1DF3">
        <w:rPr>
          <w:sz w:val="28"/>
          <w:szCs w:val="28"/>
        </w:rPr>
        <w:t>о</w:t>
      </w:r>
      <w:r w:rsidRPr="006A1DF3">
        <w:rPr>
          <w:sz w:val="28"/>
          <w:szCs w:val="28"/>
        </w:rPr>
        <w:t>ряжениями Правительства Российской Федерации и иными норматив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ными правовыми актами Российской Федерации, норматив</w:t>
      </w:r>
      <w:r w:rsidRPr="006A1DF3">
        <w:rPr>
          <w:sz w:val="28"/>
          <w:szCs w:val="28"/>
        </w:rPr>
        <w:softHyphen/>
        <w:t xml:space="preserve">ными </w:t>
      </w:r>
      <w:r w:rsidRPr="002009D5">
        <w:rPr>
          <w:sz w:val="28"/>
          <w:szCs w:val="28"/>
        </w:rPr>
        <w:t>прав</w:t>
      </w:r>
      <w:r w:rsidRPr="002009D5">
        <w:rPr>
          <w:sz w:val="28"/>
          <w:szCs w:val="28"/>
        </w:rPr>
        <w:t>о</w:t>
      </w:r>
      <w:r w:rsidRPr="002009D5">
        <w:rPr>
          <w:sz w:val="28"/>
          <w:szCs w:val="28"/>
        </w:rPr>
        <w:t>выми актами Ставропольского края, муниципальными право</w:t>
      </w:r>
      <w:r w:rsidR="00DF213F">
        <w:rPr>
          <w:sz w:val="28"/>
          <w:szCs w:val="28"/>
        </w:rPr>
        <w:softHyphen/>
      </w:r>
      <w:r w:rsidRPr="002009D5">
        <w:rPr>
          <w:sz w:val="28"/>
          <w:szCs w:val="28"/>
        </w:rPr>
        <w:t>выми акт</w:t>
      </w:r>
      <w:r w:rsidRPr="002009D5">
        <w:rPr>
          <w:sz w:val="28"/>
          <w:szCs w:val="28"/>
        </w:rPr>
        <w:t>а</w:t>
      </w:r>
      <w:r w:rsidRPr="002009D5">
        <w:rPr>
          <w:sz w:val="28"/>
          <w:szCs w:val="28"/>
        </w:rPr>
        <w:t xml:space="preserve">ми Туркменского муниципального </w:t>
      </w:r>
      <w:r>
        <w:rPr>
          <w:sz w:val="28"/>
          <w:szCs w:val="28"/>
        </w:rPr>
        <w:t>округа</w:t>
      </w:r>
      <w:r w:rsidRPr="002009D5">
        <w:rPr>
          <w:sz w:val="28"/>
          <w:szCs w:val="28"/>
        </w:rPr>
        <w:t>, решениями Межведом</w:t>
      </w:r>
      <w:r w:rsidR="00DF213F">
        <w:rPr>
          <w:sz w:val="28"/>
          <w:szCs w:val="28"/>
        </w:rPr>
        <w:softHyphen/>
      </w:r>
      <w:r w:rsidRPr="002009D5">
        <w:rPr>
          <w:sz w:val="28"/>
          <w:szCs w:val="28"/>
        </w:rPr>
        <w:t>ственной</w:t>
      </w:r>
      <w:r w:rsidRPr="006A1DF3">
        <w:rPr>
          <w:sz w:val="28"/>
          <w:szCs w:val="28"/>
        </w:rPr>
        <w:t xml:space="preserve"> комиссии Ставро</w:t>
      </w:r>
      <w:r w:rsidRPr="006A1DF3">
        <w:rPr>
          <w:sz w:val="28"/>
          <w:szCs w:val="28"/>
        </w:rPr>
        <w:softHyphen/>
        <w:t>польского края по вопросам, связан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ным с внедрением и развитием систем ап</w:t>
      </w:r>
      <w:r w:rsidRPr="006A1DF3">
        <w:rPr>
          <w:sz w:val="28"/>
          <w:szCs w:val="28"/>
        </w:rPr>
        <w:softHyphen/>
        <w:t>паратно-программного комплекса</w:t>
      </w:r>
      <w:proofErr w:type="gramEnd"/>
      <w:r w:rsidRPr="006A1DF3">
        <w:rPr>
          <w:sz w:val="28"/>
          <w:szCs w:val="28"/>
        </w:rPr>
        <w:t xml:space="preserve"> </w:t>
      </w:r>
      <w:proofErr w:type="gramStart"/>
      <w:r w:rsidRPr="006A1DF3">
        <w:rPr>
          <w:sz w:val="28"/>
          <w:szCs w:val="28"/>
        </w:rPr>
        <w:t>технических средств «Безопасный город», Методическими реко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мендациями «АПК «Безопасный город» построение (раз</w:t>
      </w:r>
      <w:r w:rsidRPr="006A1DF3">
        <w:rPr>
          <w:sz w:val="28"/>
          <w:szCs w:val="28"/>
        </w:rPr>
        <w:softHyphen/>
        <w:t>витие), внедре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ние и эксплуатация» и настоящим Положением.</w:t>
      </w:r>
      <w:proofErr w:type="gramEnd"/>
    </w:p>
    <w:p w:rsidR="00A8032D" w:rsidRDefault="00A8032D" w:rsidP="00A8032D">
      <w:pPr>
        <w:spacing w:after="0" w:line="240" w:lineRule="auto"/>
        <w:ind w:firstLine="567"/>
      </w:pPr>
      <w:r w:rsidRPr="00A8032D">
        <w:rPr>
          <w:rFonts w:ascii="Times New Roman" w:hAnsi="Times New Roman" w:cs="Times New Roman"/>
          <w:sz w:val="28"/>
          <w:szCs w:val="28"/>
        </w:rPr>
        <w:t>Положение о Межведомственной рабочей группе и её состав утвержд</w:t>
      </w:r>
      <w:r w:rsidRPr="00A8032D">
        <w:rPr>
          <w:rFonts w:ascii="Times New Roman" w:hAnsi="Times New Roman" w:cs="Times New Roman"/>
          <w:sz w:val="28"/>
          <w:szCs w:val="28"/>
        </w:rPr>
        <w:t>а</w:t>
      </w:r>
      <w:r w:rsidR="00DF213F">
        <w:rPr>
          <w:rFonts w:ascii="Times New Roman" w:hAnsi="Times New Roman" w:cs="Times New Roman"/>
          <w:sz w:val="28"/>
          <w:szCs w:val="28"/>
        </w:rPr>
        <w:softHyphen/>
      </w:r>
      <w:r w:rsidRPr="00A8032D">
        <w:rPr>
          <w:rFonts w:ascii="Times New Roman" w:hAnsi="Times New Roman" w:cs="Times New Roman"/>
          <w:sz w:val="28"/>
          <w:szCs w:val="28"/>
        </w:rPr>
        <w:t>ются постановлением администрации Туркменского муниципального округа</w:t>
      </w:r>
      <w:r w:rsidRPr="006A1DF3">
        <w:t>.</w:t>
      </w:r>
    </w:p>
    <w:p w:rsidR="00A8032D" w:rsidRPr="006A1DF3" w:rsidRDefault="00A8032D" w:rsidP="00A8032D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A8032D" w:rsidRPr="006A1DF3" w:rsidRDefault="00A8032D" w:rsidP="00A8032D">
      <w:pPr>
        <w:framePr w:wrap="around" w:vAnchor="page" w:hAnchor="page" w:x="12839" w:y="784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032D" w:rsidRDefault="00A8032D" w:rsidP="00A8032D">
      <w:pPr>
        <w:pStyle w:val="a3"/>
        <w:shd w:val="clear" w:color="auto" w:fill="auto"/>
        <w:tabs>
          <w:tab w:val="left" w:pos="966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1DF3">
        <w:rPr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 Межведомственной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A1DF3">
        <w:rPr>
          <w:sz w:val="28"/>
          <w:szCs w:val="28"/>
        </w:rPr>
        <w:t>абочей группы</w:t>
      </w:r>
    </w:p>
    <w:p w:rsidR="00A8032D" w:rsidRPr="006A1DF3" w:rsidRDefault="00A8032D" w:rsidP="00A8032D">
      <w:pPr>
        <w:pStyle w:val="a3"/>
        <w:shd w:val="clear" w:color="auto" w:fill="auto"/>
        <w:tabs>
          <w:tab w:val="left" w:pos="966"/>
        </w:tabs>
        <w:spacing w:before="0" w:after="0" w:line="240" w:lineRule="auto"/>
        <w:rPr>
          <w:sz w:val="28"/>
          <w:szCs w:val="28"/>
        </w:rPr>
      </w:pPr>
    </w:p>
    <w:p w:rsidR="00A8032D" w:rsidRPr="006A1DF3" w:rsidRDefault="00A8032D" w:rsidP="00A8032D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A1DF3">
        <w:rPr>
          <w:sz w:val="28"/>
          <w:szCs w:val="28"/>
        </w:rPr>
        <w:t xml:space="preserve">Основными задачами деятельности </w:t>
      </w:r>
      <w:r>
        <w:rPr>
          <w:sz w:val="28"/>
          <w:szCs w:val="28"/>
        </w:rPr>
        <w:t>Межведомственной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Pr="006A1DF3">
        <w:rPr>
          <w:sz w:val="28"/>
          <w:szCs w:val="28"/>
        </w:rPr>
        <w:t xml:space="preserve"> являются:</w:t>
      </w:r>
    </w:p>
    <w:p w:rsidR="00A8032D" w:rsidRPr="006A1DF3" w:rsidRDefault="00A8032D" w:rsidP="00A8032D">
      <w:pPr>
        <w:pStyle w:val="a3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0" w:line="240" w:lineRule="auto"/>
        <w:ind w:firstLine="567"/>
        <w:rPr>
          <w:sz w:val="28"/>
          <w:szCs w:val="28"/>
        </w:rPr>
      </w:pPr>
      <w:r w:rsidRPr="006A1DF3">
        <w:rPr>
          <w:sz w:val="28"/>
          <w:szCs w:val="28"/>
        </w:rPr>
        <w:t>Участие в определении организационной и функциональной структу</w:t>
      </w:r>
      <w:r w:rsidRPr="006A1DF3">
        <w:rPr>
          <w:sz w:val="28"/>
          <w:szCs w:val="28"/>
        </w:rPr>
        <w:softHyphen/>
        <w:t>ры, а также программно-технической архитектуры АПК «Без</w:t>
      </w:r>
      <w:r w:rsidRPr="006A1DF3">
        <w:rPr>
          <w:sz w:val="28"/>
          <w:szCs w:val="28"/>
        </w:rPr>
        <w:t>о</w:t>
      </w:r>
      <w:r w:rsidRPr="006A1DF3">
        <w:rPr>
          <w:sz w:val="28"/>
          <w:szCs w:val="28"/>
        </w:rPr>
        <w:t>пас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 xml:space="preserve">ный город» на территории </w:t>
      </w:r>
      <w:r>
        <w:rPr>
          <w:sz w:val="28"/>
          <w:szCs w:val="28"/>
        </w:rPr>
        <w:t>Туркменского  округа</w:t>
      </w:r>
      <w:r w:rsidRPr="006A1DF3">
        <w:rPr>
          <w:sz w:val="28"/>
          <w:szCs w:val="28"/>
        </w:rPr>
        <w:t xml:space="preserve"> Ставрополь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ского края.</w:t>
      </w:r>
    </w:p>
    <w:p w:rsidR="00A8032D" w:rsidRPr="006A1DF3" w:rsidRDefault="00A8032D" w:rsidP="00A8032D">
      <w:pPr>
        <w:pStyle w:val="a3"/>
        <w:numPr>
          <w:ilvl w:val="2"/>
          <w:numId w:val="1"/>
        </w:numPr>
        <w:shd w:val="clear" w:color="auto" w:fill="auto"/>
        <w:tabs>
          <w:tab w:val="left" w:pos="817"/>
        </w:tabs>
        <w:spacing w:before="0" w:after="0" w:line="240" w:lineRule="auto"/>
        <w:ind w:firstLine="567"/>
        <w:rPr>
          <w:sz w:val="28"/>
          <w:szCs w:val="28"/>
        </w:rPr>
      </w:pPr>
      <w:r w:rsidRPr="006A1DF3">
        <w:rPr>
          <w:sz w:val="28"/>
          <w:szCs w:val="28"/>
        </w:rPr>
        <w:t>Рассмотрение и участие в согласовании планирующих док</w:t>
      </w:r>
      <w:r w:rsidRPr="006A1DF3">
        <w:rPr>
          <w:sz w:val="28"/>
          <w:szCs w:val="28"/>
        </w:rPr>
        <w:t>у</w:t>
      </w:r>
      <w:r w:rsidRPr="006A1DF3">
        <w:rPr>
          <w:sz w:val="28"/>
          <w:szCs w:val="28"/>
        </w:rPr>
        <w:t>мен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тов по вопросам построения, внедрения и развития АПК «Безопа</w:t>
      </w:r>
      <w:r w:rsidRPr="006A1DF3">
        <w:rPr>
          <w:sz w:val="28"/>
          <w:szCs w:val="28"/>
        </w:rPr>
        <w:t>с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ный город».</w:t>
      </w:r>
    </w:p>
    <w:p w:rsidR="00A8032D" w:rsidRPr="006A1DF3" w:rsidRDefault="00A8032D" w:rsidP="00A8032D">
      <w:pPr>
        <w:pStyle w:val="a3"/>
        <w:numPr>
          <w:ilvl w:val="2"/>
          <w:numId w:val="1"/>
        </w:numPr>
        <w:shd w:val="clear" w:color="auto" w:fill="auto"/>
        <w:tabs>
          <w:tab w:val="left" w:pos="846"/>
        </w:tabs>
        <w:spacing w:before="0" w:after="0" w:line="240" w:lineRule="auto"/>
        <w:ind w:firstLine="567"/>
        <w:rPr>
          <w:sz w:val="28"/>
          <w:szCs w:val="28"/>
        </w:rPr>
      </w:pPr>
      <w:r w:rsidRPr="006A1DF3">
        <w:rPr>
          <w:sz w:val="28"/>
          <w:szCs w:val="28"/>
        </w:rPr>
        <w:t>Рассмотрение и участие в согласовании технических заданий и про</w:t>
      </w:r>
      <w:r w:rsidRPr="006A1DF3">
        <w:rPr>
          <w:sz w:val="28"/>
          <w:szCs w:val="28"/>
        </w:rPr>
        <w:softHyphen/>
        <w:t>ектной документации АПК «Безопасный город», согласовании ре</w:t>
      </w:r>
      <w:r w:rsidRPr="006A1DF3">
        <w:rPr>
          <w:sz w:val="28"/>
          <w:szCs w:val="28"/>
        </w:rPr>
        <w:t>г</w:t>
      </w:r>
      <w:r w:rsidRPr="006A1DF3">
        <w:rPr>
          <w:sz w:val="28"/>
          <w:szCs w:val="28"/>
        </w:rPr>
        <w:t>ла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ментов взаимодействия и иных, документов межведомственного вза</w:t>
      </w:r>
      <w:r w:rsidRPr="006A1DF3">
        <w:rPr>
          <w:sz w:val="28"/>
          <w:szCs w:val="28"/>
        </w:rPr>
        <w:t>и</w:t>
      </w:r>
      <w:r w:rsidRPr="006A1DF3">
        <w:rPr>
          <w:sz w:val="28"/>
          <w:szCs w:val="28"/>
        </w:rPr>
        <w:t>модействия и ин</w:t>
      </w:r>
      <w:r w:rsidRPr="006A1DF3">
        <w:rPr>
          <w:sz w:val="28"/>
          <w:szCs w:val="28"/>
        </w:rPr>
        <w:softHyphen/>
        <w:t>формационного обмена.</w:t>
      </w:r>
    </w:p>
    <w:p w:rsidR="00A8032D" w:rsidRPr="006A1DF3" w:rsidRDefault="00A8032D" w:rsidP="00A8032D">
      <w:pPr>
        <w:pStyle w:val="a3"/>
        <w:numPr>
          <w:ilvl w:val="2"/>
          <w:numId w:val="1"/>
        </w:numPr>
        <w:shd w:val="clear" w:color="auto" w:fill="auto"/>
        <w:tabs>
          <w:tab w:val="left" w:pos="836"/>
        </w:tabs>
        <w:spacing w:before="0" w:after="0" w:line="240" w:lineRule="auto"/>
        <w:ind w:firstLine="567"/>
        <w:rPr>
          <w:sz w:val="28"/>
          <w:szCs w:val="28"/>
        </w:rPr>
      </w:pPr>
      <w:r w:rsidRPr="006A1DF3">
        <w:rPr>
          <w:sz w:val="28"/>
          <w:szCs w:val="28"/>
        </w:rPr>
        <w:t xml:space="preserve">Участие в разработке и корректировке программ </w:t>
      </w:r>
      <w:r>
        <w:rPr>
          <w:sz w:val="28"/>
          <w:szCs w:val="28"/>
        </w:rPr>
        <w:t>Туркмен</w:t>
      </w:r>
      <w:r w:rsidR="00DF213F">
        <w:rPr>
          <w:sz w:val="28"/>
          <w:szCs w:val="28"/>
        </w:rPr>
        <w:softHyphen/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округа</w:t>
      </w:r>
      <w:r w:rsidRPr="006A1DF3">
        <w:rPr>
          <w:sz w:val="28"/>
          <w:szCs w:val="28"/>
        </w:rPr>
        <w:t xml:space="preserve"> Ставропольского края и их подпрограмм по вопросам, финансирования работ по построению, внедрения, разви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тия и эксплуатации АПК «Безопасный город».</w:t>
      </w:r>
    </w:p>
    <w:p w:rsidR="00A8032D" w:rsidRPr="006A1DF3" w:rsidRDefault="00A8032D" w:rsidP="00A8032D">
      <w:pPr>
        <w:pStyle w:val="a3"/>
        <w:numPr>
          <w:ilvl w:val="2"/>
          <w:numId w:val="1"/>
        </w:numPr>
        <w:shd w:val="clear" w:color="auto" w:fill="auto"/>
        <w:tabs>
          <w:tab w:val="left" w:pos="836"/>
        </w:tabs>
        <w:spacing w:before="0" w:after="0" w:line="240" w:lineRule="auto"/>
        <w:ind w:firstLine="567"/>
        <w:rPr>
          <w:sz w:val="28"/>
          <w:szCs w:val="28"/>
        </w:rPr>
      </w:pPr>
      <w:r w:rsidRPr="006A1DF3">
        <w:rPr>
          <w:sz w:val="28"/>
          <w:szCs w:val="28"/>
        </w:rPr>
        <w:t>Участие в организации испытаний городского сегмента АПК «Безо</w:t>
      </w:r>
      <w:r w:rsidRPr="006A1DF3">
        <w:rPr>
          <w:sz w:val="28"/>
          <w:szCs w:val="28"/>
        </w:rPr>
        <w:softHyphen/>
        <w:t>пасный город» и его приемки в постоянную эксплуатацию.</w:t>
      </w:r>
    </w:p>
    <w:p w:rsidR="00A8032D" w:rsidRPr="006A1DF3" w:rsidRDefault="00A8032D" w:rsidP="00A8032D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6A1DF3">
        <w:rPr>
          <w:sz w:val="28"/>
          <w:szCs w:val="28"/>
        </w:rPr>
        <w:t>Рассмотрение вопросов обеспечения эффективной эксплуатации АПК «Безопасный город».</w:t>
      </w:r>
    </w:p>
    <w:p w:rsidR="00A8032D" w:rsidRDefault="00A8032D" w:rsidP="00A8032D">
      <w:pPr>
        <w:pStyle w:val="a3"/>
        <w:shd w:val="clear" w:color="auto" w:fill="auto"/>
        <w:tabs>
          <w:tab w:val="left" w:pos="81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6A1DF3">
        <w:rPr>
          <w:sz w:val="28"/>
          <w:szCs w:val="28"/>
        </w:rPr>
        <w:t>Подготовка предложений для принятий решений руководством адми</w:t>
      </w:r>
      <w:r w:rsidRPr="006A1DF3">
        <w:rPr>
          <w:sz w:val="28"/>
          <w:szCs w:val="28"/>
        </w:rPr>
        <w:softHyphen/>
        <w:t xml:space="preserve">нистрации </w:t>
      </w:r>
      <w:r>
        <w:rPr>
          <w:sz w:val="28"/>
          <w:szCs w:val="28"/>
        </w:rPr>
        <w:t>Туркменского муниципального округа</w:t>
      </w:r>
      <w:r w:rsidRPr="006A1DF3">
        <w:rPr>
          <w:sz w:val="28"/>
          <w:szCs w:val="28"/>
        </w:rPr>
        <w:t>.</w:t>
      </w:r>
    </w:p>
    <w:p w:rsidR="00A8032D" w:rsidRPr="006A1DF3" w:rsidRDefault="00A8032D" w:rsidP="00A8032D">
      <w:pPr>
        <w:pStyle w:val="a3"/>
        <w:shd w:val="clear" w:color="auto" w:fill="auto"/>
        <w:tabs>
          <w:tab w:val="left" w:pos="817"/>
        </w:tabs>
        <w:spacing w:before="0" w:after="0" w:line="240" w:lineRule="auto"/>
        <w:rPr>
          <w:sz w:val="28"/>
          <w:szCs w:val="28"/>
        </w:rPr>
      </w:pPr>
    </w:p>
    <w:p w:rsidR="00A8032D" w:rsidRDefault="00A8032D" w:rsidP="00A8032D">
      <w:pPr>
        <w:pStyle w:val="a3"/>
        <w:numPr>
          <w:ilvl w:val="1"/>
          <w:numId w:val="1"/>
        </w:numPr>
        <w:shd w:val="clear" w:color="auto" w:fill="auto"/>
        <w:tabs>
          <w:tab w:val="left" w:pos="970"/>
        </w:tabs>
        <w:spacing w:before="0" w:after="0" w:line="240" w:lineRule="auto"/>
        <w:ind w:firstLine="567"/>
        <w:jc w:val="center"/>
        <w:rPr>
          <w:sz w:val="28"/>
          <w:szCs w:val="28"/>
        </w:rPr>
      </w:pPr>
      <w:r w:rsidRPr="006A1DF3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Межведомственной р</w:t>
      </w:r>
      <w:r w:rsidRPr="006A1DF3">
        <w:rPr>
          <w:sz w:val="28"/>
          <w:szCs w:val="28"/>
        </w:rPr>
        <w:t>абочей группы</w:t>
      </w:r>
    </w:p>
    <w:p w:rsidR="00A8032D" w:rsidRPr="006A1DF3" w:rsidRDefault="00A8032D" w:rsidP="00A8032D">
      <w:pPr>
        <w:pStyle w:val="a3"/>
        <w:shd w:val="clear" w:color="auto" w:fill="auto"/>
        <w:tabs>
          <w:tab w:val="left" w:pos="970"/>
        </w:tabs>
        <w:spacing w:before="0" w:after="0" w:line="240" w:lineRule="auto"/>
        <w:rPr>
          <w:sz w:val="28"/>
          <w:szCs w:val="28"/>
        </w:rPr>
      </w:pPr>
    </w:p>
    <w:p w:rsidR="00A8032D" w:rsidRPr="006A1DF3" w:rsidRDefault="00A8032D" w:rsidP="00A8032D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Межведомственная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 w:rsidRPr="006A1DF3">
        <w:rPr>
          <w:sz w:val="28"/>
          <w:szCs w:val="28"/>
        </w:rPr>
        <w:t xml:space="preserve"> в пределах своей компетенции имеет право:</w:t>
      </w:r>
    </w:p>
    <w:p w:rsidR="00A8032D" w:rsidRPr="00122092" w:rsidRDefault="00A8032D" w:rsidP="00A8032D">
      <w:pPr>
        <w:pStyle w:val="a3"/>
        <w:numPr>
          <w:ilvl w:val="2"/>
          <w:numId w:val="1"/>
        </w:numPr>
        <w:shd w:val="clear" w:color="auto" w:fill="auto"/>
        <w:tabs>
          <w:tab w:val="left" w:pos="850"/>
        </w:tabs>
        <w:spacing w:before="0" w:after="0" w:line="240" w:lineRule="auto"/>
        <w:ind w:firstLine="567"/>
        <w:rPr>
          <w:sz w:val="28"/>
          <w:szCs w:val="28"/>
        </w:rPr>
      </w:pPr>
      <w:r w:rsidRPr="007C4F7C">
        <w:rPr>
          <w:sz w:val="28"/>
          <w:szCs w:val="28"/>
        </w:rPr>
        <w:t>Запрашивать у территориальных органов федеральных орга</w:t>
      </w:r>
      <w:r w:rsidR="00DF213F">
        <w:rPr>
          <w:sz w:val="28"/>
          <w:szCs w:val="28"/>
        </w:rPr>
        <w:softHyphen/>
      </w:r>
      <w:r w:rsidRPr="007C4F7C">
        <w:rPr>
          <w:sz w:val="28"/>
          <w:szCs w:val="28"/>
        </w:rPr>
        <w:t>нов ис</w:t>
      </w:r>
      <w:r w:rsidRPr="007C4F7C">
        <w:rPr>
          <w:sz w:val="28"/>
          <w:szCs w:val="28"/>
        </w:rPr>
        <w:softHyphen/>
        <w:t>полнительной власти, органов местного самоуправления, орган</w:t>
      </w:r>
      <w:r w:rsidRPr="007C4F7C">
        <w:rPr>
          <w:sz w:val="28"/>
          <w:szCs w:val="28"/>
        </w:rPr>
        <w:t>и</w:t>
      </w:r>
      <w:r w:rsidRPr="007C4F7C">
        <w:rPr>
          <w:sz w:val="28"/>
          <w:szCs w:val="28"/>
        </w:rPr>
        <w:t>за</w:t>
      </w:r>
      <w:r w:rsidR="00DF213F">
        <w:rPr>
          <w:sz w:val="28"/>
          <w:szCs w:val="28"/>
        </w:rPr>
        <w:softHyphen/>
      </w:r>
      <w:r w:rsidRPr="007C4F7C">
        <w:rPr>
          <w:sz w:val="28"/>
          <w:szCs w:val="28"/>
        </w:rPr>
        <w:t xml:space="preserve">ций и общественных объединений </w:t>
      </w:r>
      <w:r w:rsidRPr="00122092">
        <w:rPr>
          <w:sz w:val="28"/>
          <w:szCs w:val="28"/>
        </w:rPr>
        <w:t>необходимые материалы и инфо</w:t>
      </w:r>
      <w:r w:rsidRPr="00122092">
        <w:rPr>
          <w:sz w:val="28"/>
          <w:szCs w:val="28"/>
        </w:rPr>
        <w:t>р</w:t>
      </w:r>
      <w:r w:rsidRPr="00122092">
        <w:rPr>
          <w:sz w:val="28"/>
          <w:szCs w:val="28"/>
        </w:rPr>
        <w:t>мацию, в пределах своих полномочий.</w:t>
      </w:r>
    </w:p>
    <w:p w:rsidR="00A8032D" w:rsidRPr="00122092" w:rsidRDefault="00A8032D" w:rsidP="00A8032D">
      <w:pPr>
        <w:pStyle w:val="a3"/>
        <w:numPr>
          <w:ilvl w:val="2"/>
          <w:numId w:val="1"/>
        </w:numPr>
        <w:shd w:val="clear" w:color="auto" w:fill="auto"/>
        <w:tabs>
          <w:tab w:val="left" w:pos="855"/>
        </w:tabs>
        <w:spacing w:before="0" w:after="0" w:line="240" w:lineRule="auto"/>
        <w:ind w:firstLine="567"/>
        <w:rPr>
          <w:sz w:val="28"/>
          <w:szCs w:val="28"/>
        </w:rPr>
      </w:pPr>
      <w:r w:rsidRPr="00122092">
        <w:rPr>
          <w:sz w:val="28"/>
          <w:szCs w:val="28"/>
        </w:rPr>
        <w:t>Заслушивать на своих заседаниях представителей территор</w:t>
      </w:r>
      <w:r w:rsidRPr="00122092">
        <w:rPr>
          <w:sz w:val="28"/>
          <w:szCs w:val="28"/>
        </w:rPr>
        <w:t>и</w:t>
      </w:r>
      <w:r w:rsidRPr="00122092">
        <w:rPr>
          <w:sz w:val="28"/>
          <w:szCs w:val="28"/>
        </w:rPr>
        <w:t>аль</w:t>
      </w:r>
      <w:r w:rsidR="00DF213F">
        <w:rPr>
          <w:sz w:val="28"/>
          <w:szCs w:val="28"/>
        </w:rPr>
        <w:softHyphen/>
      </w:r>
      <w:r w:rsidRPr="00122092">
        <w:rPr>
          <w:sz w:val="28"/>
          <w:szCs w:val="28"/>
        </w:rPr>
        <w:t>ных органов федеральных органов исполнительной власти, руковод</w:t>
      </w:r>
      <w:r w:rsidRPr="00122092">
        <w:rPr>
          <w:sz w:val="28"/>
          <w:szCs w:val="28"/>
        </w:rPr>
        <w:t>и</w:t>
      </w:r>
      <w:r w:rsidRPr="00122092">
        <w:rPr>
          <w:sz w:val="28"/>
          <w:szCs w:val="28"/>
        </w:rPr>
        <w:t>телей отраслевых (функциональных)</w:t>
      </w:r>
      <w:r>
        <w:rPr>
          <w:sz w:val="28"/>
          <w:szCs w:val="28"/>
        </w:rPr>
        <w:t xml:space="preserve"> органов и </w:t>
      </w:r>
      <w:r w:rsidRPr="00122092">
        <w:rPr>
          <w:sz w:val="28"/>
          <w:szCs w:val="28"/>
        </w:rPr>
        <w:t xml:space="preserve"> струк</w:t>
      </w:r>
      <w:r w:rsidRPr="00122092">
        <w:rPr>
          <w:sz w:val="28"/>
          <w:szCs w:val="28"/>
        </w:rPr>
        <w:softHyphen/>
        <w:t>турных подразд</w:t>
      </w:r>
      <w:r w:rsidRPr="00122092">
        <w:rPr>
          <w:sz w:val="28"/>
          <w:szCs w:val="28"/>
        </w:rPr>
        <w:t>е</w:t>
      </w:r>
      <w:r w:rsidRPr="00122092">
        <w:rPr>
          <w:sz w:val="28"/>
          <w:szCs w:val="28"/>
        </w:rPr>
        <w:t xml:space="preserve">лений администрации Туркменского муниципального </w:t>
      </w:r>
      <w:r>
        <w:rPr>
          <w:sz w:val="28"/>
          <w:szCs w:val="28"/>
        </w:rPr>
        <w:t>округа</w:t>
      </w:r>
      <w:r w:rsidRPr="00122092">
        <w:rPr>
          <w:sz w:val="28"/>
          <w:szCs w:val="28"/>
        </w:rPr>
        <w:t>, организ</w:t>
      </w:r>
      <w:r w:rsidRPr="00122092">
        <w:rPr>
          <w:sz w:val="28"/>
          <w:szCs w:val="28"/>
        </w:rPr>
        <w:t>а</w:t>
      </w:r>
      <w:r w:rsidRPr="00122092">
        <w:rPr>
          <w:sz w:val="28"/>
          <w:szCs w:val="28"/>
        </w:rPr>
        <w:t>ций и об</w:t>
      </w:r>
      <w:r w:rsidRPr="00122092">
        <w:rPr>
          <w:sz w:val="28"/>
          <w:szCs w:val="28"/>
        </w:rPr>
        <w:softHyphen/>
        <w:t>щественных объединений.</w:t>
      </w:r>
    </w:p>
    <w:p w:rsidR="00A8032D" w:rsidRPr="006A1DF3" w:rsidRDefault="00A8032D" w:rsidP="00A8032D">
      <w:pPr>
        <w:pStyle w:val="a3"/>
        <w:numPr>
          <w:ilvl w:val="2"/>
          <w:numId w:val="1"/>
        </w:numPr>
        <w:shd w:val="clear" w:color="auto" w:fill="auto"/>
        <w:tabs>
          <w:tab w:val="left" w:pos="841"/>
        </w:tabs>
        <w:spacing w:before="0" w:after="0" w:line="240" w:lineRule="auto"/>
        <w:ind w:firstLine="567"/>
        <w:rPr>
          <w:sz w:val="28"/>
          <w:szCs w:val="28"/>
        </w:rPr>
      </w:pPr>
      <w:r w:rsidRPr="00122092">
        <w:rPr>
          <w:sz w:val="28"/>
          <w:szCs w:val="28"/>
        </w:rPr>
        <w:t>Привлекать для участия в своей работе учёных, представит</w:t>
      </w:r>
      <w:r w:rsidRPr="00122092">
        <w:rPr>
          <w:sz w:val="28"/>
          <w:szCs w:val="28"/>
        </w:rPr>
        <w:t>е</w:t>
      </w:r>
      <w:r w:rsidR="00DF213F">
        <w:rPr>
          <w:sz w:val="28"/>
          <w:szCs w:val="28"/>
        </w:rPr>
        <w:softHyphen/>
      </w:r>
      <w:r w:rsidRPr="00122092">
        <w:rPr>
          <w:sz w:val="28"/>
          <w:szCs w:val="28"/>
        </w:rPr>
        <w:t>лей тер</w:t>
      </w:r>
      <w:r w:rsidRPr="00122092">
        <w:rPr>
          <w:sz w:val="28"/>
          <w:szCs w:val="28"/>
        </w:rPr>
        <w:softHyphen/>
        <w:t>риториальных органов федеральных органов исполнительной вла</w:t>
      </w:r>
      <w:r w:rsidR="00DF213F">
        <w:rPr>
          <w:sz w:val="28"/>
          <w:szCs w:val="28"/>
        </w:rPr>
        <w:softHyphen/>
      </w:r>
      <w:r w:rsidRPr="00122092">
        <w:rPr>
          <w:sz w:val="28"/>
          <w:szCs w:val="28"/>
        </w:rPr>
        <w:t>сти, руково</w:t>
      </w:r>
      <w:r w:rsidRPr="00122092">
        <w:rPr>
          <w:sz w:val="28"/>
          <w:szCs w:val="28"/>
        </w:rPr>
        <w:softHyphen/>
        <w:t>дителей отраслевых (функциональных)</w:t>
      </w:r>
      <w:r>
        <w:rPr>
          <w:sz w:val="28"/>
          <w:szCs w:val="28"/>
        </w:rPr>
        <w:t xml:space="preserve"> органов и </w:t>
      </w:r>
      <w:r w:rsidRPr="00122092">
        <w:rPr>
          <w:sz w:val="28"/>
          <w:szCs w:val="28"/>
        </w:rPr>
        <w:t>стру</w:t>
      </w:r>
      <w:r w:rsidRPr="00122092">
        <w:rPr>
          <w:sz w:val="28"/>
          <w:szCs w:val="28"/>
        </w:rPr>
        <w:t>к</w:t>
      </w:r>
      <w:r w:rsidRPr="00122092">
        <w:rPr>
          <w:sz w:val="28"/>
          <w:szCs w:val="28"/>
        </w:rPr>
        <w:t>тур</w:t>
      </w:r>
      <w:r w:rsidR="00DF213F">
        <w:rPr>
          <w:sz w:val="28"/>
          <w:szCs w:val="28"/>
        </w:rPr>
        <w:softHyphen/>
      </w:r>
      <w:r w:rsidRPr="00122092">
        <w:rPr>
          <w:sz w:val="28"/>
          <w:szCs w:val="28"/>
        </w:rPr>
        <w:t>ных подразделений администрации Туркменского муниципаль</w:t>
      </w:r>
      <w:r w:rsidR="00DF213F">
        <w:rPr>
          <w:sz w:val="28"/>
          <w:szCs w:val="28"/>
        </w:rPr>
        <w:softHyphen/>
      </w:r>
      <w:r w:rsidRPr="00122092">
        <w:rPr>
          <w:sz w:val="28"/>
          <w:szCs w:val="28"/>
        </w:rPr>
        <w:t xml:space="preserve">ного </w:t>
      </w:r>
      <w:r>
        <w:rPr>
          <w:sz w:val="28"/>
          <w:szCs w:val="28"/>
        </w:rPr>
        <w:t>округа</w:t>
      </w:r>
      <w:r w:rsidRPr="00122092">
        <w:rPr>
          <w:sz w:val="28"/>
          <w:szCs w:val="28"/>
        </w:rPr>
        <w:t>, заин</w:t>
      </w:r>
      <w:r w:rsidRPr="00122092">
        <w:rPr>
          <w:sz w:val="28"/>
          <w:szCs w:val="28"/>
        </w:rPr>
        <w:softHyphen/>
        <w:t>тересованных организаций и общественных объедине</w:t>
      </w:r>
      <w:r w:rsidR="00DF213F">
        <w:rPr>
          <w:sz w:val="28"/>
          <w:szCs w:val="28"/>
        </w:rPr>
        <w:softHyphen/>
      </w:r>
      <w:r w:rsidRPr="00122092">
        <w:rPr>
          <w:sz w:val="28"/>
          <w:szCs w:val="28"/>
        </w:rPr>
        <w:t>ний по согласованию с их</w:t>
      </w:r>
      <w:r w:rsidRPr="006A1DF3">
        <w:rPr>
          <w:sz w:val="28"/>
          <w:szCs w:val="28"/>
        </w:rPr>
        <w:t xml:space="preserve"> руководителями.</w:t>
      </w:r>
    </w:p>
    <w:p w:rsidR="00A8032D" w:rsidRPr="006A1DF3" w:rsidRDefault="00A8032D" w:rsidP="00A8032D">
      <w:pPr>
        <w:pStyle w:val="a3"/>
        <w:numPr>
          <w:ilvl w:val="2"/>
          <w:numId w:val="1"/>
        </w:numPr>
        <w:shd w:val="clear" w:color="auto" w:fill="auto"/>
        <w:tabs>
          <w:tab w:val="left" w:pos="860"/>
        </w:tabs>
        <w:spacing w:before="0" w:after="0" w:line="240" w:lineRule="auto"/>
        <w:ind w:firstLine="567"/>
        <w:rPr>
          <w:sz w:val="28"/>
          <w:szCs w:val="28"/>
        </w:rPr>
      </w:pPr>
      <w:r w:rsidRPr="006A1DF3">
        <w:rPr>
          <w:sz w:val="28"/>
          <w:szCs w:val="28"/>
        </w:rPr>
        <w:lastRenderedPageBreak/>
        <w:t>Вносить в установленном порядке предложения по вопросам, тре</w:t>
      </w:r>
      <w:r w:rsidRPr="006A1DF3">
        <w:rPr>
          <w:sz w:val="28"/>
          <w:szCs w:val="28"/>
        </w:rPr>
        <w:softHyphen/>
        <w:t xml:space="preserve">бующим решения главы администрации </w:t>
      </w:r>
      <w:r>
        <w:rPr>
          <w:sz w:val="28"/>
          <w:szCs w:val="28"/>
        </w:rPr>
        <w:t>Туркменского муниципал</w:t>
      </w:r>
      <w:r>
        <w:rPr>
          <w:sz w:val="28"/>
          <w:szCs w:val="28"/>
        </w:rPr>
        <w:t>ь</w:t>
      </w:r>
      <w:r w:rsidR="00DF213F">
        <w:rPr>
          <w:sz w:val="28"/>
          <w:szCs w:val="28"/>
        </w:rPr>
        <w:softHyphen/>
      </w:r>
      <w:r>
        <w:rPr>
          <w:sz w:val="28"/>
          <w:szCs w:val="28"/>
        </w:rPr>
        <w:t>ного округа.</w:t>
      </w:r>
    </w:p>
    <w:p w:rsidR="00A8032D" w:rsidRPr="006A1DF3" w:rsidRDefault="00A8032D" w:rsidP="00A8032D">
      <w:pPr>
        <w:pStyle w:val="a3"/>
        <w:shd w:val="clear" w:color="auto" w:fill="auto"/>
        <w:spacing w:before="0" w:after="0" w:line="240" w:lineRule="auto"/>
        <w:ind w:firstLine="567"/>
        <w:jc w:val="left"/>
        <w:rPr>
          <w:sz w:val="28"/>
          <w:szCs w:val="28"/>
        </w:rPr>
      </w:pPr>
    </w:p>
    <w:p w:rsidR="00A8032D" w:rsidRDefault="00A8032D" w:rsidP="00A8032D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A1DF3">
        <w:rPr>
          <w:sz w:val="28"/>
          <w:szCs w:val="28"/>
        </w:rPr>
        <w:t xml:space="preserve">4. Организация деятельности </w:t>
      </w:r>
      <w:r>
        <w:rPr>
          <w:sz w:val="28"/>
          <w:szCs w:val="28"/>
        </w:rPr>
        <w:t>Межведомственной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</w:p>
    <w:p w:rsidR="00A8032D" w:rsidRPr="006A1DF3" w:rsidRDefault="00A8032D" w:rsidP="00A8032D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A8032D" w:rsidRPr="006A1DF3" w:rsidRDefault="00A8032D" w:rsidP="00A8032D">
      <w:pPr>
        <w:pStyle w:val="a3"/>
        <w:numPr>
          <w:ilvl w:val="3"/>
          <w:numId w:val="1"/>
        </w:numPr>
        <w:shd w:val="clear" w:color="auto" w:fill="auto"/>
        <w:tabs>
          <w:tab w:val="left" w:pos="88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Межведомственная р</w:t>
      </w:r>
      <w:r w:rsidRPr="006A1DF3">
        <w:rPr>
          <w:sz w:val="28"/>
          <w:szCs w:val="28"/>
        </w:rPr>
        <w:t>абочая группа осуществляет свою де</w:t>
      </w:r>
      <w:r w:rsidRPr="006A1DF3">
        <w:rPr>
          <w:sz w:val="28"/>
          <w:szCs w:val="28"/>
        </w:rPr>
        <w:t>я</w:t>
      </w:r>
      <w:r w:rsidRPr="006A1DF3">
        <w:rPr>
          <w:sz w:val="28"/>
          <w:szCs w:val="28"/>
        </w:rPr>
        <w:t>тель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 xml:space="preserve">ность в соответствии с планом, принимаемым на заседании </w:t>
      </w:r>
      <w:r>
        <w:rPr>
          <w:sz w:val="28"/>
          <w:szCs w:val="28"/>
        </w:rPr>
        <w:t>Межв</w:t>
      </w:r>
      <w:r>
        <w:rPr>
          <w:sz w:val="28"/>
          <w:szCs w:val="28"/>
        </w:rPr>
        <w:t>е</w:t>
      </w:r>
      <w:r w:rsidR="00DF213F">
        <w:rPr>
          <w:sz w:val="28"/>
          <w:szCs w:val="28"/>
        </w:rPr>
        <w:softHyphen/>
      </w:r>
      <w:r>
        <w:rPr>
          <w:sz w:val="28"/>
          <w:szCs w:val="28"/>
        </w:rPr>
        <w:t>домственной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Pr="006A1DF3">
        <w:rPr>
          <w:sz w:val="28"/>
          <w:szCs w:val="28"/>
        </w:rPr>
        <w:t xml:space="preserve"> и утверждаемым её руко</w:t>
      </w:r>
      <w:r w:rsidRPr="006A1DF3">
        <w:rPr>
          <w:sz w:val="28"/>
          <w:szCs w:val="28"/>
        </w:rPr>
        <w:softHyphen/>
        <w:t>водителем.</w:t>
      </w:r>
    </w:p>
    <w:p w:rsidR="00A8032D" w:rsidRPr="006A1DF3" w:rsidRDefault="00A8032D" w:rsidP="00A8032D">
      <w:pPr>
        <w:pStyle w:val="a3"/>
        <w:numPr>
          <w:ilvl w:val="3"/>
          <w:numId w:val="1"/>
        </w:numPr>
        <w:shd w:val="clear" w:color="auto" w:fill="auto"/>
        <w:tabs>
          <w:tab w:val="left" w:pos="850"/>
        </w:tabs>
        <w:spacing w:before="0" w:after="0" w:line="240" w:lineRule="auto"/>
        <w:ind w:firstLine="567"/>
        <w:rPr>
          <w:sz w:val="28"/>
          <w:szCs w:val="28"/>
        </w:rPr>
      </w:pPr>
      <w:r w:rsidRPr="006A1DF3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Межведомственной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Pr="006A1DF3">
        <w:rPr>
          <w:sz w:val="28"/>
          <w:szCs w:val="28"/>
        </w:rPr>
        <w:t xml:space="preserve"> проводятся по мере необходимости.</w:t>
      </w:r>
    </w:p>
    <w:p w:rsidR="00A8032D" w:rsidRPr="006A1DF3" w:rsidRDefault="00A8032D" w:rsidP="00A8032D">
      <w:pPr>
        <w:pStyle w:val="a3"/>
        <w:numPr>
          <w:ilvl w:val="3"/>
          <w:numId w:val="1"/>
        </w:numPr>
        <w:shd w:val="clear" w:color="auto" w:fill="auto"/>
        <w:tabs>
          <w:tab w:val="left" w:pos="855"/>
        </w:tabs>
        <w:spacing w:before="0" w:after="0" w:line="240" w:lineRule="auto"/>
        <w:ind w:firstLine="567"/>
        <w:rPr>
          <w:sz w:val="28"/>
          <w:szCs w:val="28"/>
        </w:rPr>
      </w:pPr>
      <w:r w:rsidRPr="006A1DF3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Межведомственной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Pr="006A1DF3">
        <w:rPr>
          <w:sz w:val="28"/>
          <w:szCs w:val="28"/>
        </w:rPr>
        <w:t xml:space="preserve"> проводит её руко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водитель или по его по</w:t>
      </w:r>
      <w:r w:rsidRPr="006A1DF3">
        <w:rPr>
          <w:sz w:val="28"/>
          <w:szCs w:val="28"/>
        </w:rPr>
        <w:softHyphen/>
        <w:t>ручению заместитель.</w:t>
      </w:r>
    </w:p>
    <w:p w:rsidR="00A8032D" w:rsidRPr="006A1DF3" w:rsidRDefault="00A8032D" w:rsidP="00A8032D">
      <w:pPr>
        <w:pStyle w:val="a3"/>
        <w:numPr>
          <w:ilvl w:val="3"/>
          <w:numId w:val="1"/>
        </w:numPr>
        <w:shd w:val="clear" w:color="auto" w:fill="auto"/>
        <w:tabs>
          <w:tab w:val="left" w:pos="850"/>
        </w:tabs>
        <w:spacing w:before="0" w:after="0" w:line="240" w:lineRule="auto"/>
        <w:ind w:firstLine="567"/>
        <w:rPr>
          <w:sz w:val="28"/>
          <w:szCs w:val="28"/>
        </w:rPr>
      </w:pPr>
      <w:r w:rsidRPr="006A1DF3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Межведомственной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Pr="006A1DF3">
        <w:rPr>
          <w:sz w:val="28"/>
          <w:szCs w:val="28"/>
        </w:rPr>
        <w:t xml:space="preserve"> считается пр</w:t>
      </w:r>
      <w:r w:rsidRPr="006A1DF3">
        <w:rPr>
          <w:sz w:val="28"/>
          <w:szCs w:val="28"/>
        </w:rPr>
        <w:t>а</w:t>
      </w:r>
      <w:r w:rsidRPr="006A1DF3">
        <w:rPr>
          <w:sz w:val="28"/>
          <w:szCs w:val="28"/>
        </w:rPr>
        <w:t>во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мочным, если на нем при</w:t>
      </w:r>
      <w:r w:rsidRPr="006A1DF3">
        <w:rPr>
          <w:sz w:val="28"/>
          <w:szCs w:val="28"/>
        </w:rPr>
        <w:softHyphen/>
        <w:t>сутствует не менее половины ее членов.</w:t>
      </w:r>
    </w:p>
    <w:p w:rsidR="00A8032D" w:rsidRPr="006A1DF3" w:rsidRDefault="00A8032D" w:rsidP="00A8032D">
      <w:pPr>
        <w:pStyle w:val="a3"/>
        <w:numPr>
          <w:ilvl w:val="3"/>
          <w:numId w:val="1"/>
        </w:numPr>
        <w:shd w:val="clear" w:color="auto" w:fill="auto"/>
        <w:tabs>
          <w:tab w:val="left" w:pos="846"/>
        </w:tabs>
        <w:spacing w:before="0" w:after="0" w:line="240" w:lineRule="auto"/>
        <w:ind w:firstLine="567"/>
        <w:rPr>
          <w:sz w:val="28"/>
          <w:szCs w:val="28"/>
        </w:rPr>
      </w:pPr>
      <w:r w:rsidRPr="006A1DF3">
        <w:rPr>
          <w:sz w:val="28"/>
          <w:szCs w:val="28"/>
        </w:rPr>
        <w:t>Для решения отдельных срочных вопросов может прово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дит</w:t>
      </w:r>
      <w:r w:rsidRPr="006A1DF3">
        <w:rPr>
          <w:sz w:val="28"/>
          <w:szCs w:val="28"/>
        </w:rPr>
        <w:t>ь</w:t>
      </w:r>
      <w:r w:rsidRPr="006A1DF3">
        <w:rPr>
          <w:sz w:val="28"/>
          <w:szCs w:val="28"/>
        </w:rPr>
        <w:t>ся заоч</w:t>
      </w:r>
      <w:r w:rsidRPr="006A1DF3">
        <w:rPr>
          <w:sz w:val="28"/>
          <w:szCs w:val="28"/>
        </w:rPr>
        <w:softHyphen/>
        <w:t>ное голосование.</w:t>
      </w:r>
    </w:p>
    <w:p w:rsidR="00A8032D" w:rsidRPr="006A1DF3" w:rsidRDefault="00A8032D" w:rsidP="00A8032D">
      <w:pPr>
        <w:pStyle w:val="a3"/>
        <w:numPr>
          <w:ilvl w:val="3"/>
          <w:numId w:val="1"/>
        </w:numPr>
        <w:shd w:val="clear" w:color="auto" w:fill="auto"/>
        <w:tabs>
          <w:tab w:val="left" w:pos="850"/>
        </w:tabs>
        <w:spacing w:before="0" w:after="0" w:line="240" w:lineRule="auto"/>
        <w:ind w:firstLine="567"/>
        <w:rPr>
          <w:sz w:val="28"/>
          <w:szCs w:val="28"/>
        </w:rPr>
      </w:pPr>
      <w:r w:rsidRPr="006A1DF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Межведомственной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Pr="006A1DF3">
        <w:rPr>
          <w:sz w:val="28"/>
          <w:szCs w:val="28"/>
        </w:rPr>
        <w:t xml:space="preserve"> принимаются про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стым большинством голо</w:t>
      </w:r>
      <w:r w:rsidRPr="006A1DF3">
        <w:rPr>
          <w:sz w:val="28"/>
          <w:szCs w:val="28"/>
        </w:rPr>
        <w:softHyphen/>
        <w:t xml:space="preserve">сов присутствующих на заседании членов </w:t>
      </w:r>
      <w:r>
        <w:rPr>
          <w:sz w:val="28"/>
          <w:szCs w:val="28"/>
        </w:rPr>
        <w:t>Межведомственной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Pr="006A1DF3">
        <w:rPr>
          <w:sz w:val="28"/>
          <w:szCs w:val="28"/>
        </w:rPr>
        <w:t>.</w:t>
      </w:r>
    </w:p>
    <w:p w:rsidR="00A8032D" w:rsidRPr="006A1DF3" w:rsidRDefault="00A8032D" w:rsidP="00A8032D">
      <w:pPr>
        <w:pStyle w:val="a3"/>
        <w:numPr>
          <w:ilvl w:val="3"/>
          <w:numId w:val="1"/>
        </w:numPr>
        <w:shd w:val="clear" w:color="auto" w:fill="auto"/>
        <w:tabs>
          <w:tab w:val="left" w:pos="850"/>
        </w:tabs>
        <w:spacing w:before="0" w:after="0" w:line="240" w:lineRule="auto"/>
        <w:ind w:firstLine="567"/>
        <w:rPr>
          <w:sz w:val="28"/>
          <w:szCs w:val="28"/>
        </w:rPr>
      </w:pPr>
      <w:r w:rsidRPr="006A1DF3">
        <w:rPr>
          <w:sz w:val="28"/>
          <w:szCs w:val="28"/>
        </w:rPr>
        <w:t>В случае равенства, голосов решающим является голос рук</w:t>
      </w:r>
      <w:r w:rsidRPr="006A1DF3">
        <w:rPr>
          <w:sz w:val="28"/>
          <w:szCs w:val="28"/>
        </w:rPr>
        <w:t>о</w:t>
      </w:r>
      <w:r w:rsidRPr="006A1DF3">
        <w:rPr>
          <w:sz w:val="28"/>
          <w:szCs w:val="28"/>
        </w:rPr>
        <w:t>води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 xml:space="preserve">теля </w:t>
      </w:r>
      <w:r>
        <w:rPr>
          <w:sz w:val="28"/>
          <w:szCs w:val="28"/>
        </w:rPr>
        <w:t>Межведомственной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Pr="006A1DF3">
        <w:rPr>
          <w:sz w:val="28"/>
          <w:szCs w:val="28"/>
        </w:rPr>
        <w:t xml:space="preserve"> или его заместителя, пре</w:t>
      </w:r>
      <w:r w:rsidRPr="006A1DF3">
        <w:rPr>
          <w:sz w:val="28"/>
          <w:szCs w:val="28"/>
        </w:rPr>
        <w:t>д</w:t>
      </w:r>
      <w:r w:rsidRPr="006A1DF3">
        <w:rPr>
          <w:sz w:val="28"/>
          <w:szCs w:val="28"/>
        </w:rPr>
        <w:t>седательствующего на заседании.</w:t>
      </w:r>
    </w:p>
    <w:p w:rsidR="00A8032D" w:rsidRPr="006A1DF3" w:rsidRDefault="00A8032D" w:rsidP="00A8032D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6A1DF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Межведомственной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Pr="006A1DF3">
        <w:rPr>
          <w:sz w:val="28"/>
          <w:szCs w:val="28"/>
        </w:rPr>
        <w:t xml:space="preserve"> оформляются в виде протоколов, которые под</w:t>
      </w:r>
      <w:r w:rsidRPr="006A1DF3">
        <w:rPr>
          <w:sz w:val="28"/>
          <w:szCs w:val="28"/>
        </w:rPr>
        <w:softHyphen/>
        <w:t xml:space="preserve">писываются руководителем </w:t>
      </w:r>
      <w:r>
        <w:rPr>
          <w:sz w:val="28"/>
          <w:szCs w:val="28"/>
        </w:rPr>
        <w:t>Межведомс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</w:t>
      </w:r>
      <w:r w:rsidR="00DF213F">
        <w:rPr>
          <w:sz w:val="28"/>
          <w:szCs w:val="28"/>
        </w:rPr>
        <w:softHyphen/>
      </w:r>
      <w:r>
        <w:rPr>
          <w:sz w:val="28"/>
          <w:szCs w:val="28"/>
        </w:rPr>
        <w:t>ной рабочей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Pr="006A1DF3">
        <w:rPr>
          <w:sz w:val="28"/>
          <w:szCs w:val="28"/>
        </w:rPr>
        <w:t xml:space="preserve"> или его заместителем, председа</w:t>
      </w:r>
      <w:r w:rsidRPr="006A1DF3">
        <w:rPr>
          <w:sz w:val="28"/>
          <w:szCs w:val="28"/>
        </w:rPr>
        <w:softHyphen/>
        <w:t>тельст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 xml:space="preserve">вующим на заседании. Ведение протоколов заседаний, а также </w:t>
      </w:r>
      <w:proofErr w:type="gramStart"/>
      <w:r w:rsidRPr="006A1DF3">
        <w:rPr>
          <w:sz w:val="28"/>
          <w:szCs w:val="28"/>
        </w:rPr>
        <w:t>кон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>троль за</w:t>
      </w:r>
      <w:proofErr w:type="gramEnd"/>
      <w:r w:rsidRPr="006A1DF3">
        <w:rPr>
          <w:sz w:val="28"/>
          <w:szCs w:val="28"/>
        </w:rPr>
        <w:t xml:space="preserve"> и</w:t>
      </w:r>
      <w:r w:rsidRPr="006A1DF3">
        <w:rPr>
          <w:sz w:val="28"/>
          <w:szCs w:val="28"/>
        </w:rPr>
        <w:t>с</w:t>
      </w:r>
      <w:r w:rsidRPr="006A1DF3">
        <w:rPr>
          <w:sz w:val="28"/>
          <w:szCs w:val="28"/>
        </w:rPr>
        <w:t>полнением протоколов (решений.) осуществляет секре</w:t>
      </w:r>
      <w:r w:rsidR="00DF213F">
        <w:rPr>
          <w:sz w:val="28"/>
          <w:szCs w:val="28"/>
        </w:rPr>
        <w:softHyphen/>
      </w:r>
      <w:r w:rsidRPr="006A1DF3">
        <w:rPr>
          <w:sz w:val="28"/>
          <w:szCs w:val="28"/>
        </w:rPr>
        <w:t xml:space="preserve">тарь </w:t>
      </w:r>
      <w:r>
        <w:rPr>
          <w:sz w:val="28"/>
          <w:szCs w:val="28"/>
        </w:rPr>
        <w:t>Межведомс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Pr="006A1DF3">
        <w:rPr>
          <w:sz w:val="28"/>
          <w:szCs w:val="28"/>
        </w:rPr>
        <w:t>.</w:t>
      </w:r>
    </w:p>
    <w:p w:rsidR="00A8032D" w:rsidRDefault="00A8032D" w:rsidP="00A8032D">
      <w:pPr>
        <w:pStyle w:val="a3"/>
        <w:shd w:val="clear" w:color="auto" w:fill="auto"/>
        <w:tabs>
          <w:tab w:val="left" w:pos="567"/>
          <w:tab w:val="left" w:pos="88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4.9. </w:t>
      </w:r>
      <w:r w:rsidRPr="006A1DF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Межведомственной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6A1DF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Pr="006A1DF3">
        <w:rPr>
          <w:sz w:val="28"/>
          <w:szCs w:val="28"/>
        </w:rPr>
        <w:t>, принимаемые в соответствии с ее компе</w:t>
      </w:r>
      <w:r w:rsidRPr="006A1DF3">
        <w:rPr>
          <w:sz w:val="28"/>
          <w:szCs w:val="28"/>
        </w:rPr>
        <w:softHyphen/>
        <w:t>тенцией, носят рекомендательный характер.</w:t>
      </w:r>
    </w:p>
    <w:p w:rsidR="00A8032D" w:rsidRDefault="00A8032D" w:rsidP="00A8032D">
      <w:pPr>
        <w:pStyle w:val="a3"/>
        <w:shd w:val="clear" w:color="auto" w:fill="auto"/>
        <w:tabs>
          <w:tab w:val="left" w:pos="884"/>
        </w:tabs>
        <w:spacing w:before="0" w:after="0" w:line="240" w:lineRule="auto"/>
        <w:rPr>
          <w:sz w:val="28"/>
          <w:szCs w:val="28"/>
        </w:rPr>
      </w:pPr>
    </w:p>
    <w:p w:rsidR="00A8032D" w:rsidRDefault="00A8032D" w:rsidP="00A8032D">
      <w:pPr>
        <w:pStyle w:val="a3"/>
        <w:shd w:val="clear" w:color="auto" w:fill="auto"/>
        <w:tabs>
          <w:tab w:val="left" w:pos="884"/>
        </w:tabs>
        <w:spacing w:before="0" w:after="0" w:line="240" w:lineRule="auto"/>
        <w:rPr>
          <w:sz w:val="28"/>
          <w:szCs w:val="28"/>
        </w:rPr>
      </w:pPr>
    </w:p>
    <w:p w:rsidR="00A8032D" w:rsidRDefault="00A8032D" w:rsidP="00A8032D">
      <w:pPr>
        <w:pStyle w:val="a3"/>
        <w:shd w:val="clear" w:color="auto" w:fill="auto"/>
        <w:tabs>
          <w:tab w:val="left" w:pos="884"/>
        </w:tabs>
        <w:spacing w:before="0" w:after="0" w:line="240" w:lineRule="auto"/>
        <w:rPr>
          <w:sz w:val="28"/>
          <w:szCs w:val="28"/>
        </w:rPr>
      </w:pPr>
    </w:p>
    <w:p w:rsidR="00A8032D" w:rsidRDefault="00A8032D" w:rsidP="00A80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A8032D" w:rsidRDefault="00A8032D" w:rsidP="00A80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Туркменского муниципального округа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С.А. Тур </w:t>
      </w:r>
    </w:p>
    <w:p w:rsidR="00A8032D" w:rsidRPr="006A1DF3" w:rsidRDefault="00A8032D" w:rsidP="00A8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2D" w:rsidRDefault="00A8032D" w:rsidP="00305C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032D" w:rsidRDefault="00A8032D" w:rsidP="00305C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032D" w:rsidRDefault="00A8032D" w:rsidP="00305C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032D" w:rsidRDefault="00A8032D" w:rsidP="00305C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5002ED" w:rsidTr="00EB3DCD">
        <w:trPr>
          <w:trHeight w:val="1550"/>
        </w:trPr>
        <w:tc>
          <w:tcPr>
            <w:tcW w:w="4820" w:type="dxa"/>
          </w:tcPr>
          <w:p w:rsidR="005002ED" w:rsidRDefault="006F24A8" w:rsidP="00500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F7263A" w:rsidRDefault="005002ED" w:rsidP="00F7263A">
            <w:pPr>
              <w:ind w:right="-1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A583B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A5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5002ED" w:rsidRDefault="005002ED" w:rsidP="00EA3466">
            <w:pPr>
              <w:ind w:right="-1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</w:t>
            </w:r>
            <w:r w:rsidR="00F7263A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мен</w:t>
            </w:r>
            <w:r w:rsidRPr="009A583B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</w:t>
            </w:r>
            <w:r w:rsidR="00EA3466">
              <w:rPr>
                <w:rFonts w:ascii="Times New Roman" w:hAnsi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 </w:t>
            </w:r>
            <w:r w:rsidR="00EA3466">
              <w:rPr>
                <w:rFonts w:ascii="Times New Roman" w:hAnsi="Times New Roman"/>
                <w:sz w:val="28"/>
                <w:szCs w:val="28"/>
              </w:rPr>
              <w:t>__________ 2022</w:t>
            </w:r>
            <w:r w:rsidR="005A67E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</w:tc>
      </w:tr>
    </w:tbl>
    <w:p w:rsidR="00305CD4" w:rsidRDefault="00305CD4" w:rsidP="005002E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ED" w:rsidRDefault="005002ED" w:rsidP="00500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5002ED" w:rsidRDefault="005002ED" w:rsidP="00500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рабочей группы по построению, развитию и внедрению аппаратно-программного комплекса «Безопасный город» на территории Туркмен</w:t>
      </w:r>
      <w:r w:rsidR="00DF213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EA3466">
        <w:rPr>
          <w:rFonts w:ascii="Times New Roman" w:hAnsi="Times New Roman" w:cs="Times New Roman"/>
          <w:sz w:val="28"/>
          <w:szCs w:val="28"/>
        </w:rPr>
        <w:t>округа</w:t>
      </w:r>
    </w:p>
    <w:p w:rsidR="0019750A" w:rsidRDefault="0019750A" w:rsidP="00500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19750A" w:rsidTr="00EB3DCD">
        <w:trPr>
          <w:trHeight w:val="855"/>
        </w:trPr>
        <w:tc>
          <w:tcPr>
            <w:tcW w:w="3369" w:type="dxa"/>
          </w:tcPr>
          <w:p w:rsidR="004B58D1" w:rsidRDefault="004B58D1" w:rsidP="004B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A8">
              <w:rPr>
                <w:rFonts w:ascii="Times New Roman" w:hAnsi="Times New Roman" w:cs="Times New Roman"/>
                <w:sz w:val="28"/>
                <w:szCs w:val="28"/>
              </w:rPr>
              <w:t>Хисамов</w:t>
            </w:r>
            <w:proofErr w:type="spellEnd"/>
            <w:r w:rsidRPr="006F2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8D1" w:rsidRDefault="004B58D1" w:rsidP="004B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A8">
              <w:rPr>
                <w:rFonts w:ascii="Times New Roman" w:hAnsi="Times New Roman" w:cs="Times New Roman"/>
                <w:sz w:val="28"/>
                <w:szCs w:val="28"/>
              </w:rPr>
              <w:t>Ильфат</w:t>
            </w:r>
            <w:proofErr w:type="spellEnd"/>
            <w:r w:rsidRPr="006F2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A8">
              <w:rPr>
                <w:rFonts w:ascii="Times New Roman" w:hAnsi="Times New Roman" w:cs="Times New Roman"/>
                <w:sz w:val="28"/>
                <w:szCs w:val="28"/>
              </w:rPr>
              <w:t>Ясовыевич</w:t>
            </w:r>
            <w:proofErr w:type="spellEnd"/>
          </w:p>
          <w:p w:rsidR="004E756E" w:rsidRPr="006F24A8" w:rsidRDefault="004E756E" w:rsidP="006F2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19750A" w:rsidRPr="006F24A8" w:rsidRDefault="0019750A" w:rsidP="00DD0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A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Туркменского муниципального </w:t>
            </w:r>
            <w:r w:rsidR="00EA346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6F24A8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r w:rsidR="004B58D1">
              <w:rPr>
                <w:rFonts w:ascii="Times New Roman" w:hAnsi="Times New Roman" w:cs="Times New Roman"/>
                <w:sz w:val="28"/>
                <w:szCs w:val="28"/>
              </w:rPr>
              <w:t>межв</w:t>
            </w:r>
            <w:r w:rsidR="004B58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B58D1">
              <w:rPr>
                <w:rFonts w:ascii="Times New Roman" w:hAnsi="Times New Roman" w:cs="Times New Roman"/>
                <w:sz w:val="28"/>
                <w:szCs w:val="28"/>
              </w:rPr>
              <w:t>домст</w:t>
            </w:r>
            <w:r w:rsidR="00DF213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B58D1">
              <w:rPr>
                <w:rFonts w:ascii="Times New Roman" w:hAnsi="Times New Roman" w:cs="Times New Roman"/>
                <w:sz w:val="28"/>
                <w:szCs w:val="28"/>
              </w:rPr>
              <w:t>венной рабочей группы</w:t>
            </w:r>
          </w:p>
          <w:p w:rsidR="004E756E" w:rsidRPr="00D23221" w:rsidRDefault="004E756E" w:rsidP="00DD03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263A" w:rsidTr="00A8032D">
        <w:trPr>
          <w:trHeight w:val="834"/>
        </w:trPr>
        <w:tc>
          <w:tcPr>
            <w:tcW w:w="3369" w:type="dxa"/>
          </w:tcPr>
          <w:p w:rsidR="00F7263A" w:rsidRDefault="00F7263A" w:rsidP="006F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Авдеев </w:t>
            </w:r>
          </w:p>
          <w:p w:rsidR="00F7263A" w:rsidRDefault="00F7263A" w:rsidP="006F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6202" w:type="dxa"/>
          </w:tcPr>
          <w:p w:rsidR="00F7263A" w:rsidRDefault="00F7263A" w:rsidP="00D5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Туркмен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ского муниципального </w:t>
            </w:r>
            <w:r w:rsidR="00EA3466">
              <w:rPr>
                <w:rFonts w:ascii="Times New Roman" w:hAnsi="Times New Roman" w:cs="Times New Roman"/>
                <w:sz w:val="28"/>
                <w:szCs w:val="28"/>
              </w:rPr>
              <w:t xml:space="preserve">округа, </w:t>
            </w:r>
            <w:r w:rsidR="00A8032D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  <w:p w:rsidR="00F7263A" w:rsidRDefault="00F7263A" w:rsidP="00F72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3A" w:rsidTr="00A8032D">
        <w:trPr>
          <w:trHeight w:val="1008"/>
        </w:trPr>
        <w:tc>
          <w:tcPr>
            <w:tcW w:w="3369" w:type="dxa"/>
          </w:tcPr>
          <w:p w:rsidR="00EA3466" w:rsidRDefault="00EA3466" w:rsidP="00EA3466">
            <w:pPr>
              <w:pStyle w:val="a7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Бугаев </w:t>
            </w:r>
          </w:p>
          <w:p w:rsidR="00F7263A" w:rsidRDefault="00EA3466" w:rsidP="00EA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Владимир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EA3466" w:rsidRPr="00AE7DB1" w:rsidRDefault="00EA3466" w:rsidP="00EA3466">
            <w:pPr>
              <w:pStyle w:val="a7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DB1">
              <w:rPr>
                <w:rFonts w:ascii="Times New Roman" w:hAnsi="Times New Roman"/>
                <w:sz w:val="28"/>
                <w:szCs w:val="28"/>
              </w:rPr>
              <w:t xml:space="preserve">начальник Туркменский РЭС  СЭС  филиала МРСК Северного Кавказа – </w:t>
            </w:r>
            <w:proofErr w:type="spellStart"/>
            <w:r w:rsidRPr="00AE7DB1">
              <w:rPr>
                <w:rFonts w:ascii="Times New Roman" w:hAnsi="Times New Roman"/>
                <w:sz w:val="28"/>
                <w:szCs w:val="28"/>
              </w:rPr>
              <w:t>Ставропольэнерго</w:t>
            </w:r>
            <w:proofErr w:type="spellEnd"/>
            <w:r w:rsidRPr="00AE7DB1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F7263A" w:rsidRDefault="00F7263A" w:rsidP="00DD0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3A" w:rsidTr="00EB3DCD">
        <w:trPr>
          <w:trHeight w:val="1755"/>
        </w:trPr>
        <w:tc>
          <w:tcPr>
            <w:tcW w:w="3369" w:type="dxa"/>
          </w:tcPr>
          <w:p w:rsidR="00F7263A" w:rsidRDefault="00EA3466" w:rsidP="006F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Смирнов Константин Ген</w:t>
            </w:r>
            <w:r w:rsidR="00DF213F">
              <w:rPr>
                <w:rFonts w:ascii="Times New Roman" w:hAnsi="Times New Roman"/>
                <w:sz w:val="28"/>
              </w:rPr>
              <w:softHyphen/>
            </w:r>
            <w:r>
              <w:rPr>
                <w:rFonts w:ascii="Times New Roman" w:hAnsi="Times New Roman"/>
                <w:sz w:val="28"/>
              </w:rPr>
              <w:t>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F7263A" w:rsidRPr="00F91201" w:rsidRDefault="00F7263A" w:rsidP="00F91201">
            <w:pPr>
              <w:spacing w:line="20" w:lineRule="atLeas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0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A3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1201">
              <w:rPr>
                <w:rFonts w:ascii="Times New Roman" w:hAnsi="Times New Roman" w:cs="Times New Roman"/>
                <w:sz w:val="28"/>
                <w:szCs w:val="28"/>
              </w:rPr>
              <w:t>2 пожарной спасательной части ф</w:t>
            </w:r>
            <w:r w:rsidRPr="00F912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1201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91201">
              <w:rPr>
                <w:rFonts w:ascii="Times New Roman" w:hAnsi="Times New Roman" w:cs="Times New Roman"/>
                <w:sz w:val="28"/>
                <w:szCs w:val="28"/>
              </w:rPr>
              <w:t>рального государственного казенного 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A3466">
              <w:rPr>
                <w:rFonts w:ascii="Times New Roman" w:hAnsi="Times New Roman" w:cs="Times New Roman"/>
                <w:sz w:val="28"/>
                <w:szCs w:val="28"/>
              </w:rPr>
              <w:t>дения «5</w:t>
            </w:r>
            <w:r w:rsidRPr="00F91201">
              <w:rPr>
                <w:rFonts w:ascii="Times New Roman" w:hAnsi="Times New Roman" w:cs="Times New Roman"/>
                <w:sz w:val="28"/>
                <w:szCs w:val="28"/>
              </w:rPr>
              <w:t xml:space="preserve"> отряд Федеральной противопожар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91201">
              <w:rPr>
                <w:rFonts w:ascii="Times New Roman" w:hAnsi="Times New Roman" w:cs="Times New Roman"/>
                <w:sz w:val="28"/>
                <w:szCs w:val="28"/>
              </w:rPr>
              <w:t>ной службы по Ставропольскому краю» (по соглас</w:t>
            </w:r>
            <w:r w:rsidRPr="00F912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1201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F7263A" w:rsidRDefault="00F7263A" w:rsidP="00DD03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263A" w:rsidTr="00EB3DCD">
        <w:trPr>
          <w:trHeight w:val="1260"/>
        </w:trPr>
        <w:tc>
          <w:tcPr>
            <w:tcW w:w="3369" w:type="dxa"/>
          </w:tcPr>
          <w:p w:rsidR="00F7263A" w:rsidRDefault="00F7263A" w:rsidP="006F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63A" w:rsidRDefault="00F7263A" w:rsidP="006F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Павлович</w:t>
            </w:r>
          </w:p>
        </w:tc>
        <w:tc>
          <w:tcPr>
            <w:tcW w:w="6202" w:type="dxa"/>
          </w:tcPr>
          <w:p w:rsidR="00F7263A" w:rsidRPr="00F91201" w:rsidRDefault="00EA3466" w:rsidP="00F7263A">
            <w:pPr>
              <w:spacing w:line="20" w:lineRule="atLeas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начальник отдела </w:t>
            </w:r>
            <w:r w:rsidRPr="00B242A3">
              <w:rPr>
                <w:rFonts w:ascii="Times New Roman" w:hAnsi="Times New Roman"/>
                <w:sz w:val="28"/>
                <w:szCs w:val="28"/>
              </w:rPr>
              <w:t>архитектуры и градостро</w:t>
            </w:r>
            <w:r w:rsidRPr="00B242A3">
              <w:rPr>
                <w:rFonts w:ascii="Times New Roman" w:hAnsi="Times New Roman"/>
                <w:sz w:val="28"/>
                <w:szCs w:val="28"/>
              </w:rPr>
              <w:t>и</w:t>
            </w:r>
            <w:r w:rsidRPr="00B242A3">
              <w:rPr>
                <w:rFonts w:ascii="Times New Roman" w:hAnsi="Times New Roman"/>
                <w:sz w:val="28"/>
                <w:szCs w:val="28"/>
              </w:rPr>
              <w:t>тель</w:t>
            </w:r>
            <w:r w:rsidR="00DF213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42A3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r w:rsidRPr="00B242A3">
              <w:rPr>
                <w:rFonts w:ascii="Times New Roman" w:hAnsi="Times New Roman"/>
                <w:sz w:val="28"/>
                <w:szCs w:val="34"/>
              </w:rPr>
              <w:t>админист</w:t>
            </w:r>
            <w:r>
              <w:rPr>
                <w:rFonts w:ascii="Times New Roman" w:hAnsi="Times New Roman"/>
                <w:sz w:val="28"/>
                <w:szCs w:val="34"/>
              </w:rPr>
              <w:t>рации Туркменского муниц</w:t>
            </w:r>
            <w:r>
              <w:rPr>
                <w:rFonts w:ascii="Times New Roman" w:hAnsi="Times New Roman"/>
                <w:sz w:val="28"/>
                <w:szCs w:val="34"/>
              </w:rPr>
              <w:t>и</w:t>
            </w:r>
            <w:r>
              <w:rPr>
                <w:rFonts w:ascii="Times New Roman" w:hAnsi="Times New Roman"/>
                <w:sz w:val="28"/>
                <w:szCs w:val="34"/>
              </w:rPr>
              <w:t>паль</w:t>
            </w:r>
            <w:r w:rsidR="00DF213F">
              <w:rPr>
                <w:rFonts w:ascii="Times New Roman" w:hAnsi="Times New Roman"/>
                <w:sz w:val="28"/>
                <w:szCs w:val="34"/>
              </w:rPr>
              <w:softHyphen/>
            </w:r>
            <w:r>
              <w:rPr>
                <w:rFonts w:ascii="Times New Roman" w:hAnsi="Times New Roman"/>
                <w:sz w:val="28"/>
                <w:szCs w:val="34"/>
              </w:rPr>
              <w:t>ного округа</w:t>
            </w:r>
          </w:p>
        </w:tc>
      </w:tr>
      <w:tr w:rsidR="00F7263A" w:rsidTr="00A8032D">
        <w:trPr>
          <w:trHeight w:val="761"/>
        </w:trPr>
        <w:tc>
          <w:tcPr>
            <w:tcW w:w="3369" w:type="dxa"/>
          </w:tcPr>
          <w:p w:rsidR="00F7263A" w:rsidRDefault="00F7263A" w:rsidP="006F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4B58D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63A" w:rsidRDefault="00F7263A" w:rsidP="006F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202" w:type="dxa"/>
          </w:tcPr>
          <w:p w:rsidR="00F7263A" w:rsidRDefault="004B58D1" w:rsidP="004B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</w:t>
            </w:r>
            <w:r w:rsidR="00F7263A" w:rsidRPr="006F24A8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 администра</w:t>
            </w:r>
            <w:r w:rsidR="00F7263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7263A" w:rsidRPr="006F24A8">
              <w:rPr>
                <w:rFonts w:ascii="Times New Roman" w:hAnsi="Times New Roman" w:cs="Times New Roman"/>
                <w:sz w:val="28"/>
                <w:szCs w:val="28"/>
              </w:rPr>
              <w:t xml:space="preserve">ции Туркменского муниципального </w:t>
            </w:r>
            <w:r w:rsidR="00EA346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F72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63A" w:rsidTr="00A8032D">
        <w:trPr>
          <w:trHeight w:val="66"/>
        </w:trPr>
        <w:tc>
          <w:tcPr>
            <w:tcW w:w="3369" w:type="dxa"/>
          </w:tcPr>
          <w:p w:rsidR="004B58D1" w:rsidRDefault="004B58D1" w:rsidP="004B58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 </w:t>
            </w:r>
          </w:p>
          <w:p w:rsidR="004B58D1" w:rsidRDefault="004B58D1" w:rsidP="004B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4A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Станислав Валерьевич</w:t>
            </w:r>
          </w:p>
          <w:p w:rsidR="00F7263A" w:rsidRDefault="00F7263A" w:rsidP="006F2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7263A" w:rsidRDefault="00F7263A" w:rsidP="00F91201">
            <w:pPr>
              <w:pStyle w:val="13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6F24A8">
              <w:rPr>
                <w:szCs w:val="28"/>
              </w:rPr>
              <w:t>лавный врач государственного бюджетного у</w:t>
            </w:r>
            <w:r w:rsidRPr="006F24A8">
              <w:rPr>
                <w:szCs w:val="28"/>
              </w:rPr>
              <w:t>ч</w:t>
            </w:r>
            <w:r w:rsidRPr="006F24A8">
              <w:rPr>
                <w:szCs w:val="28"/>
              </w:rPr>
              <w:t>реж</w:t>
            </w:r>
            <w:r>
              <w:rPr>
                <w:szCs w:val="28"/>
              </w:rPr>
              <w:softHyphen/>
            </w:r>
            <w:r w:rsidRPr="006F24A8">
              <w:rPr>
                <w:szCs w:val="28"/>
              </w:rPr>
              <w:t>дения здравоохранения Ставропольского края «Туркменская центральная районная боль</w:t>
            </w:r>
            <w:r>
              <w:rPr>
                <w:szCs w:val="28"/>
              </w:rPr>
              <w:softHyphen/>
            </w:r>
            <w:r w:rsidRPr="006F24A8">
              <w:rPr>
                <w:szCs w:val="28"/>
              </w:rPr>
              <w:t>ница»</w:t>
            </w:r>
            <w:r>
              <w:rPr>
                <w:szCs w:val="28"/>
              </w:rPr>
              <w:t xml:space="preserve"> (по согласованию)</w:t>
            </w:r>
          </w:p>
          <w:p w:rsidR="00F7263A" w:rsidRPr="006F24A8" w:rsidRDefault="00F7263A" w:rsidP="00DD0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F04" w:rsidTr="00A8032D">
        <w:trPr>
          <w:trHeight w:val="987"/>
        </w:trPr>
        <w:tc>
          <w:tcPr>
            <w:tcW w:w="3369" w:type="dxa"/>
          </w:tcPr>
          <w:p w:rsidR="008D3F04" w:rsidRDefault="008D3F04" w:rsidP="006F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Мелешко </w:t>
            </w:r>
          </w:p>
          <w:p w:rsidR="008D3F04" w:rsidRPr="008D3F04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04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  <w:p w:rsidR="008D3F04" w:rsidRDefault="008D3F04" w:rsidP="006F2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D3F04" w:rsidRPr="00EA3466" w:rsidRDefault="00EA3466" w:rsidP="00DD0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66">
              <w:rPr>
                <w:rFonts w:ascii="Times New Roman" w:hAnsi="Times New Roman" w:cs="Times New Roman"/>
                <w:sz w:val="28"/>
                <w:szCs w:val="34"/>
              </w:rPr>
              <w:t xml:space="preserve">Директор </w:t>
            </w:r>
            <w:r w:rsidRPr="00EA3466">
              <w:rPr>
                <w:rFonts w:ascii="Times New Roman" w:hAnsi="Times New Roman" w:cs="Times New Roman"/>
                <w:sz w:val="28"/>
                <w:szCs w:val="28"/>
              </w:rPr>
              <w:t xml:space="preserve">Туркменского участка </w:t>
            </w:r>
            <w:proofErr w:type="spellStart"/>
            <w:r w:rsidRPr="00EA3466">
              <w:rPr>
                <w:rFonts w:ascii="Times New Roman" w:hAnsi="Times New Roman" w:cs="Times New Roman"/>
                <w:sz w:val="28"/>
                <w:szCs w:val="28"/>
              </w:rPr>
              <w:t>Ипатовского</w:t>
            </w:r>
            <w:proofErr w:type="spellEnd"/>
            <w:r w:rsidRPr="00EA3466">
              <w:rPr>
                <w:rFonts w:ascii="Times New Roman" w:hAnsi="Times New Roman" w:cs="Times New Roman"/>
                <w:sz w:val="28"/>
                <w:szCs w:val="28"/>
              </w:rPr>
              <w:t xml:space="preserve"> фи</w:t>
            </w:r>
            <w:r w:rsidR="00DF213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A3466">
              <w:rPr>
                <w:rFonts w:ascii="Times New Roman" w:hAnsi="Times New Roman" w:cs="Times New Roman"/>
                <w:sz w:val="28"/>
                <w:szCs w:val="28"/>
              </w:rPr>
              <w:t>лиала ГБУ СК «</w:t>
            </w:r>
            <w:proofErr w:type="spellStart"/>
            <w:r w:rsidRPr="00EA3466">
              <w:rPr>
                <w:rFonts w:ascii="Times New Roman" w:hAnsi="Times New Roman" w:cs="Times New Roman"/>
                <w:sz w:val="28"/>
                <w:szCs w:val="28"/>
              </w:rPr>
              <w:t>Стававтодор</w:t>
            </w:r>
            <w:proofErr w:type="spellEnd"/>
            <w:r w:rsidRPr="00EA34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3466">
              <w:rPr>
                <w:rFonts w:ascii="Times New Roman" w:hAnsi="Times New Roman" w:cs="Times New Roman"/>
                <w:sz w:val="28"/>
                <w:szCs w:val="34"/>
              </w:rPr>
              <w:t xml:space="preserve"> (по согла</w:t>
            </w:r>
            <w:r w:rsidRPr="00EA3466">
              <w:rPr>
                <w:rFonts w:ascii="Times New Roman" w:hAnsi="Times New Roman" w:cs="Times New Roman"/>
                <w:sz w:val="28"/>
                <w:szCs w:val="34"/>
              </w:rPr>
              <w:softHyphen/>
              <w:t>сованию)</w:t>
            </w:r>
          </w:p>
        </w:tc>
      </w:tr>
      <w:tr w:rsidR="00F7263A" w:rsidTr="00A8032D">
        <w:trPr>
          <w:trHeight w:val="983"/>
        </w:trPr>
        <w:tc>
          <w:tcPr>
            <w:tcW w:w="3369" w:type="dxa"/>
          </w:tcPr>
          <w:p w:rsidR="00F7263A" w:rsidRDefault="008D3F04" w:rsidP="006F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F04" w:rsidRDefault="008D3F04" w:rsidP="006F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6202" w:type="dxa"/>
          </w:tcPr>
          <w:p w:rsidR="00F7263A" w:rsidRDefault="00EA3466" w:rsidP="008D3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7263A" w:rsidRPr="006F24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F7263A" w:rsidRPr="006F2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</w:t>
            </w:r>
            <w:r w:rsidR="00F7263A" w:rsidRPr="006F24A8">
              <w:rPr>
                <w:rFonts w:ascii="Times New Roman" w:hAnsi="Times New Roman" w:cs="Times New Roman"/>
                <w:sz w:val="28"/>
                <w:szCs w:val="28"/>
              </w:rPr>
              <w:t>ного учрежде</w:t>
            </w:r>
            <w:r w:rsidR="00F7263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7263A" w:rsidRPr="006F24A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F7263A" w:rsidRPr="006F2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«Единая дежурно-диспетчерская служба - 112» </w:t>
            </w:r>
            <w:r w:rsidR="00F7263A" w:rsidRPr="006F24A8">
              <w:rPr>
                <w:rFonts w:ascii="Times New Roman" w:hAnsi="Times New Roman" w:cs="Times New Roman"/>
                <w:sz w:val="28"/>
                <w:szCs w:val="28"/>
              </w:rPr>
              <w:t xml:space="preserve">Туркменского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F72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63A" w:rsidTr="00A8032D">
        <w:trPr>
          <w:trHeight w:val="1060"/>
        </w:trPr>
        <w:tc>
          <w:tcPr>
            <w:tcW w:w="3369" w:type="dxa"/>
          </w:tcPr>
          <w:p w:rsidR="00F82254" w:rsidRDefault="004B58D1" w:rsidP="004B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Скиба </w:t>
            </w:r>
          </w:p>
          <w:p w:rsidR="004B58D1" w:rsidRDefault="004B58D1" w:rsidP="004B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Николаевич</w:t>
            </w:r>
          </w:p>
          <w:p w:rsidR="00F7263A" w:rsidRDefault="00F7263A" w:rsidP="006F2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7263A" w:rsidRPr="006F24A8" w:rsidRDefault="00EA3466" w:rsidP="00DD0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начальника отдела министерства внут</w:t>
            </w:r>
            <w:r w:rsidR="00DF213F">
              <w:rPr>
                <w:rFonts w:ascii="Times New Roman" w:hAnsi="Times New Roman"/>
                <w:sz w:val="28"/>
                <w:szCs w:val="34"/>
              </w:rPr>
              <w:softHyphen/>
            </w:r>
            <w:r>
              <w:rPr>
                <w:rFonts w:ascii="Times New Roman" w:hAnsi="Times New Roman"/>
                <w:sz w:val="28"/>
                <w:szCs w:val="34"/>
              </w:rPr>
              <w:t>ренних дел России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по Турк</w:t>
            </w:r>
            <w:r>
              <w:rPr>
                <w:rFonts w:ascii="Times New Roman" w:hAnsi="Times New Roman"/>
                <w:sz w:val="28"/>
                <w:szCs w:val="34"/>
              </w:rPr>
              <w:softHyphen/>
              <w:t>менскому округу (по со</w:t>
            </w:r>
            <w:r>
              <w:rPr>
                <w:rFonts w:ascii="Times New Roman" w:hAnsi="Times New Roman"/>
                <w:sz w:val="28"/>
                <w:szCs w:val="34"/>
              </w:rPr>
              <w:softHyphen/>
              <w:t>гласованию)</w:t>
            </w:r>
          </w:p>
        </w:tc>
      </w:tr>
      <w:tr w:rsidR="00F7263A" w:rsidTr="00EB3DCD">
        <w:trPr>
          <w:trHeight w:val="1035"/>
        </w:trPr>
        <w:tc>
          <w:tcPr>
            <w:tcW w:w="3369" w:type="dxa"/>
          </w:tcPr>
          <w:p w:rsidR="008D3F04" w:rsidRDefault="008D3F04" w:rsidP="006F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</w:t>
            </w:r>
          </w:p>
          <w:p w:rsidR="00F7263A" w:rsidRDefault="008D3F04" w:rsidP="006F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Петровна</w:t>
            </w:r>
          </w:p>
        </w:tc>
        <w:tc>
          <w:tcPr>
            <w:tcW w:w="6202" w:type="dxa"/>
          </w:tcPr>
          <w:p w:rsidR="00F7263A" w:rsidRDefault="00F7263A" w:rsidP="008D3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администрации Туркменского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пального </w:t>
            </w:r>
            <w:r w:rsidR="00EA346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D3F04" w:rsidRDefault="008D3F04" w:rsidP="008D3F04">
            <w:pPr>
              <w:jc w:val="both"/>
              <w:rPr>
                <w:szCs w:val="28"/>
              </w:rPr>
            </w:pPr>
          </w:p>
        </w:tc>
      </w:tr>
      <w:tr w:rsidR="00F7263A" w:rsidTr="00EB3DCD">
        <w:trPr>
          <w:trHeight w:val="1080"/>
        </w:trPr>
        <w:tc>
          <w:tcPr>
            <w:tcW w:w="3369" w:type="dxa"/>
          </w:tcPr>
          <w:p w:rsidR="00EA3466" w:rsidRPr="00C726D4" w:rsidRDefault="00EA3466" w:rsidP="00EA3466">
            <w:pPr>
              <w:pStyle w:val="a7"/>
              <w:rPr>
                <w:rFonts w:ascii="Times New Roman" w:hAnsi="Times New Roman"/>
                <w:sz w:val="28"/>
                <w:szCs w:val="34"/>
              </w:rPr>
            </w:pPr>
            <w:r w:rsidRPr="00C726D4">
              <w:rPr>
                <w:rFonts w:ascii="Times New Roman" w:hAnsi="Times New Roman"/>
                <w:sz w:val="28"/>
                <w:szCs w:val="34"/>
              </w:rPr>
              <w:t xml:space="preserve">Чугаев </w:t>
            </w:r>
          </w:p>
          <w:p w:rsidR="00EA3466" w:rsidRPr="00C726D4" w:rsidRDefault="00EA3466" w:rsidP="00EA3466">
            <w:pPr>
              <w:pStyle w:val="a7"/>
              <w:rPr>
                <w:rFonts w:ascii="Times New Roman" w:hAnsi="Times New Roman"/>
                <w:sz w:val="28"/>
                <w:szCs w:val="34"/>
              </w:rPr>
            </w:pPr>
            <w:r w:rsidRPr="00C726D4">
              <w:rPr>
                <w:rFonts w:ascii="Times New Roman" w:hAnsi="Times New Roman"/>
                <w:sz w:val="28"/>
                <w:szCs w:val="34"/>
              </w:rPr>
              <w:t xml:space="preserve">Павел Григорьевич </w:t>
            </w:r>
          </w:p>
          <w:p w:rsidR="008D3F04" w:rsidRDefault="008D3F04" w:rsidP="006F2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7263A" w:rsidRDefault="00EA3466" w:rsidP="00DD0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6D4">
              <w:rPr>
                <w:rFonts w:ascii="Times New Roman" w:hAnsi="Times New Roman"/>
                <w:sz w:val="28"/>
                <w:szCs w:val="34"/>
              </w:rPr>
              <w:t>Инженер межрайонного центра технической эк</w:t>
            </w:r>
            <w:r w:rsidRPr="00C726D4">
              <w:rPr>
                <w:rFonts w:ascii="Times New Roman" w:hAnsi="Times New Roman"/>
                <w:sz w:val="28"/>
                <w:szCs w:val="34"/>
              </w:rPr>
              <w:t>с</w:t>
            </w:r>
            <w:r w:rsidR="00DF213F">
              <w:rPr>
                <w:rFonts w:ascii="Times New Roman" w:hAnsi="Times New Roman"/>
                <w:sz w:val="28"/>
                <w:szCs w:val="34"/>
              </w:rPr>
              <w:softHyphen/>
            </w:r>
            <w:r w:rsidRPr="00C726D4">
              <w:rPr>
                <w:rFonts w:ascii="Times New Roman" w:hAnsi="Times New Roman"/>
                <w:sz w:val="28"/>
                <w:szCs w:val="34"/>
              </w:rPr>
              <w:t xml:space="preserve">плуатации </w:t>
            </w:r>
            <w:proofErr w:type="gramStart"/>
            <w:r w:rsidRPr="00C726D4">
              <w:rPr>
                <w:rFonts w:ascii="Times New Roman" w:hAnsi="Times New Roman"/>
                <w:sz w:val="28"/>
                <w:szCs w:val="34"/>
              </w:rPr>
              <w:t>г</w:t>
            </w:r>
            <w:proofErr w:type="gramEnd"/>
            <w:r w:rsidRPr="00C726D4">
              <w:rPr>
                <w:rFonts w:ascii="Times New Roman" w:hAnsi="Times New Roman"/>
                <w:sz w:val="28"/>
                <w:szCs w:val="34"/>
              </w:rPr>
              <w:t>. Светлоград (по согла</w:t>
            </w:r>
            <w:r w:rsidRPr="00C726D4">
              <w:rPr>
                <w:rFonts w:ascii="Times New Roman" w:hAnsi="Times New Roman"/>
                <w:sz w:val="28"/>
                <w:szCs w:val="34"/>
              </w:rPr>
              <w:softHyphen/>
              <w:t>сованию)</w:t>
            </w:r>
          </w:p>
        </w:tc>
      </w:tr>
      <w:tr w:rsidR="00F7263A" w:rsidTr="00EB3DCD">
        <w:trPr>
          <w:trHeight w:val="945"/>
        </w:trPr>
        <w:tc>
          <w:tcPr>
            <w:tcW w:w="3369" w:type="dxa"/>
          </w:tcPr>
          <w:p w:rsidR="008D3F04" w:rsidRPr="008D3F04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F04">
              <w:rPr>
                <w:rFonts w:ascii="Times New Roman" w:hAnsi="Times New Roman" w:cs="Times New Roman"/>
                <w:sz w:val="28"/>
                <w:szCs w:val="28"/>
              </w:rPr>
              <w:t>Хиясов</w:t>
            </w:r>
            <w:proofErr w:type="spellEnd"/>
          </w:p>
          <w:p w:rsidR="00F7263A" w:rsidRPr="008D3F04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proofErr w:type="spellStart"/>
            <w:r w:rsidRPr="008D3F04">
              <w:rPr>
                <w:rFonts w:ascii="Times New Roman" w:hAnsi="Times New Roman" w:cs="Times New Roman"/>
                <w:sz w:val="28"/>
                <w:szCs w:val="28"/>
              </w:rPr>
              <w:t>Бегалы</w:t>
            </w:r>
            <w:proofErr w:type="spellEnd"/>
            <w:r w:rsidRPr="008D3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F04">
              <w:rPr>
                <w:rFonts w:ascii="Times New Roman" w:hAnsi="Times New Roman" w:cs="Times New Roman"/>
                <w:sz w:val="28"/>
                <w:szCs w:val="28"/>
              </w:rPr>
              <w:t>Меннапович</w:t>
            </w:r>
            <w:proofErr w:type="spellEnd"/>
          </w:p>
        </w:tc>
        <w:tc>
          <w:tcPr>
            <w:tcW w:w="6202" w:type="dxa"/>
          </w:tcPr>
          <w:p w:rsidR="00F7263A" w:rsidRPr="00F91201" w:rsidRDefault="00F7263A" w:rsidP="00FF5E5F">
            <w:pPr>
              <w:pStyle w:val="13"/>
              <w:jc w:val="both"/>
              <w:rPr>
                <w:szCs w:val="28"/>
              </w:rPr>
            </w:pPr>
            <w:r w:rsidRPr="00F91201">
              <w:rPr>
                <w:szCs w:val="28"/>
              </w:rPr>
              <w:t xml:space="preserve">директор </w:t>
            </w:r>
            <w:r w:rsidR="00FF5E5F" w:rsidRPr="00DB5154">
              <w:t>открытого акционерного общества</w:t>
            </w:r>
            <w:r w:rsidRPr="00F91201">
              <w:rPr>
                <w:szCs w:val="28"/>
              </w:rPr>
              <w:t xml:space="preserve"> «</w:t>
            </w:r>
            <w:proofErr w:type="spellStart"/>
            <w:r w:rsidRPr="00F91201">
              <w:rPr>
                <w:szCs w:val="28"/>
              </w:rPr>
              <w:t>Турк</w:t>
            </w:r>
            <w:r w:rsidR="00DF213F">
              <w:rPr>
                <w:szCs w:val="28"/>
              </w:rPr>
              <w:softHyphen/>
            </w:r>
            <w:r w:rsidRPr="00F91201">
              <w:rPr>
                <w:szCs w:val="28"/>
              </w:rPr>
              <w:t>менскрайгаз</w:t>
            </w:r>
            <w:proofErr w:type="spellEnd"/>
            <w:r w:rsidRPr="00F91201">
              <w:rPr>
                <w:szCs w:val="28"/>
              </w:rPr>
              <w:t>»</w:t>
            </w:r>
            <w:r w:rsidR="008D3F04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</w:t>
            </w:r>
            <w:r>
              <w:rPr>
                <w:szCs w:val="28"/>
              </w:rPr>
              <w:softHyphen/>
              <w:t>нию)</w:t>
            </w:r>
          </w:p>
          <w:p w:rsidR="00F7263A" w:rsidRDefault="00F7263A" w:rsidP="00DD0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50A" w:rsidRDefault="0019750A" w:rsidP="00500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221" w:rsidRDefault="00D23221" w:rsidP="00500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2ED" w:rsidRDefault="00EA3466" w:rsidP="00D23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AA31E9">
        <w:rPr>
          <w:rFonts w:ascii="Times New Roman" w:hAnsi="Times New Roman"/>
          <w:sz w:val="28"/>
          <w:szCs w:val="28"/>
        </w:rPr>
        <w:t>аместитель главы администрации</w:t>
      </w:r>
    </w:p>
    <w:p w:rsidR="00AA31E9" w:rsidRDefault="00AA31E9" w:rsidP="00D23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EA3466">
        <w:rPr>
          <w:rFonts w:ascii="Times New Roman" w:hAnsi="Times New Roman"/>
          <w:sz w:val="28"/>
          <w:szCs w:val="28"/>
        </w:rPr>
        <w:t>округа</w:t>
      </w:r>
      <w:r w:rsidR="00D23221">
        <w:rPr>
          <w:rFonts w:ascii="Times New Roman" w:hAnsi="Times New Roman"/>
          <w:sz w:val="28"/>
          <w:szCs w:val="28"/>
        </w:rPr>
        <w:t xml:space="preserve"> </w:t>
      </w:r>
      <w:r w:rsidR="00D23221">
        <w:rPr>
          <w:rFonts w:ascii="Times New Roman" w:hAnsi="Times New Roman"/>
          <w:sz w:val="28"/>
          <w:szCs w:val="28"/>
        </w:rPr>
        <w:tab/>
      </w:r>
      <w:r w:rsidR="00D23221">
        <w:rPr>
          <w:rFonts w:ascii="Times New Roman" w:hAnsi="Times New Roman"/>
          <w:sz w:val="28"/>
          <w:szCs w:val="28"/>
        </w:rPr>
        <w:tab/>
      </w:r>
      <w:r w:rsidR="00D23221">
        <w:rPr>
          <w:rFonts w:ascii="Times New Roman" w:hAnsi="Times New Roman"/>
          <w:sz w:val="28"/>
          <w:szCs w:val="28"/>
        </w:rPr>
        <w:tab/>
      </w:r>
      <w:r w:rsidR="00D23221">
        <w:rPr>
          <w:rFonts w:ascii="Times New Roman" w:hAnsi="Times New Roman"/>
          <w:sz w:val="28"/>
          <w:szCs w:val="28"/>
        </w:rPr>
        <w:tab/>
      </w:r>
      <w:r w:rsidR="00D23221">
        <w:rPr>
          <w:rFonts w:ascii="Times New Roman" w:hAnsi="Times New Roman"/>
          <w:sz w:val="28"/>
          <w:szCs w:val="28"/>
        </w:rPr>
        <w:tab/>
        <w:t xml:space="preserve">      С.А.Тур </w:t>
      </w:r>
    </w:p>
    <w:sectPr w:rsidR="00AA31E9" w:rsidSect="0078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F2E6FE"/>
    <w:lvl w:ilvl="0">
      <w:start w:val="1"/>
      <w:numFmt w:val="decimal"/>
      <w:lvlText w:val="%1."/>
      <w:lvlJc w:val="left"/>
      <w:rPr>
        <w:rFonts w:ascii="Batang" w:hAnsi="Tahoma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.%4."/>
      <w:lvlJc w:val="left"/>
      <w:rPr>
        <w:rFonts w:ascii="Batang" w:hAnsi="Tahoma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3.%4."/>
      <w:lvlJc w:val="left"/>
      <w:rPr>
        <w:rFonts w:ascii="Batang" w:hAnsi="Tahoma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3.%4."/>
      <w:lvlJc w:val="left"/>
      <w:rPr>
        <w:rFonts w:ascii="Batang" w:hAnsi="Tahoma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3.%4."/>
      <w:lvlJc w:val="left"/>
      <w:rPr>
        <w:rFonts w:ascii="Batang" w:hAnsi="Tahoma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3.%4."/>
      <w:lvlJc w:val="left"/>
      <w:rPr>
        <w:rFonts w:ascii="Batang" w:hAnsi="Tahoma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C27158"/>
    <w:rsid w:val="00061BF0"/>
    <w:rsid w:val="00085D08"/>
    <w:rsid w:val="000C1D1C"/>
    <w:rsid w:val="000E28B3"/>
    <w:rsid w:val="00144E52"/>
    <w:rsid w:val="0019750A"/>
    <w:rsid w:val="00266E3A"/>
    <w:rsid w:val="00281179"/>
    <w:rsid w:val="002D5D43"/>
    <w:rsid w:val="00305CD4"/>
    <w:rsid w:val="003077FE"/>
    <w:rsid w:val="003B55E6"/>
    <w:rsid w:val="004B58D1"/>
    <w:rsid w:val="004E6411"/>
    <w:rsid w:val="004E756E"/>
    <w:rsid w:val="005002ED"/>
    <w:rsid w:val="00524DA4"/>
    <w:rsid w:val="005A67EE"/>
    <w:rsid w:val="005C3D97"/>
    <w:rsid w:val="00634597"/>
    <w:rsid w:val="006C5AFB"/>
    <w:rsid w:val="006D565C"/>
    <w:rsid w:val="006F24A8"/>
    <w:rsid w:val="00774E8D"/>
    <w:rsid w:val="00781F4B"/>
    <w:rsid w:val="00895BC8"/>
    <w:rsid w:val="008D3F04"/>
    <w:rsid w:val="009725A6"/>
    <w:rsid w:val="00A12244"/>
    <w:rsid w:val="00A8032D"/>
    <w:rsid w:val="00AA31E9"/>
    <w:rsid w:val="00B47BBD"/>
    <w:rsid w:val="00B9516B"/>
    <w:rsid w:val="00BA5122"/>
    <w:rsid w:val="00C27158"/>
    <w:rsid w:val="00C61E4E"/>
    <w:rsid w:val="00CD7FF9"/>
    <w:rsid w:val="00D23221"/>
    <w:rsid w:val="00D53526"/>
    <w:rsid w:val="00DD032C"/>
    <w:rsid w:val="00DF213F"/>
    <w:rsid w:val="00E81817"/>
    <w:rsid w:val="00EA3466"/>
    <w:rsid w:val="00EB21DD"/>
    <w:rsid w:val="00EB3DCD"/>
    <w:rsid w:val="00F070A6"/>
    <w:rsid w:val="00F61D3E"/>
    <w:rsid w:val="00F7263A"/>
    <w:rsid w:val="00F82254"/>
    <w:rsid w:val="00F91201"/>
    <w:rsid w:val="00FC6052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rsid w:val="00C27158"/>
    <w:rPr>
      <w:rFonts w:ascii="Times New Roman" w:hAnsi="Times New Roman" w:cs="Times New Roman"/>
      <w:b/>
      <w:bCs/>
      <w:spacing w:val="17"/>
      <w:sz w:val="23"/>
      <w:szCs w:val="23"/>
      <w:shd w:val="clear" w:color="auto" w:fill="FFFFFF"/>
    </w:rPr>
  </w:style>
  <w:style w:type="character" w:customStyle="1" w:styleId="10">
    <w:name w:val="Заголовок №1"/>
    <w:basedOn w:val="1"/>
    <w:uiPriority w:val="99"/>
    <w:rsid w:val="00C27158"/>
  </w:style>
  <w:style w:type="character" w:customStyle="1" w:styleId="2">
    <w:name w:val="Заголовок №2_"/>
    <w:basedOn w:val="a0"/>
    <w:link w:val="21"/>
    <w:uiPriority w:val="99"/>
    <w:rsid w:val="00C27158"/>
    <w:rPr>
      <w:rFonts w:ascii="Times New Roman" w:hAnsi="Times New Roman" w:cs="Times New Roman"/>
      <w:spacing w:val="8"/>
      <w:sz w:val="16"/>
      <w:szCs w:val="16"/>
      <w:shd w:val="clear" w:color="auto" w:fill="FFFFFF"/>
    </w:rPr>
  </w:style>
  <w:style w:type="character" w:customStyle="1" w:styleId="20">
    <w:name w:val="Заголовок №2"/>
    <w:basedOn w:val="2"/>
    <w:uiPriority w:val="99"/>
    <w:rsid w:val="00C27158"/>
  </w:style>
  <w:style w:type="character" w:customStyle="1" w:styleId="22">
    <w:name w:val="Заголовок №22"/>
    <w:basedOn w:val="2"/>
    <w:uiPriority w:val="99"/>
    <w:rsid w:val="00C27158"/>
    <w:rPr>
      <w:noProof/>
    </w:rPr>
  </w:style>
  <w:style w:type="paragraph" w:customStyle="1" w:styleId="11">
    <w:name w:val="Заголовок №11"/>
    <w:basedOn w:val="a"/>
    <w:link w:val="1"/>
    <w:uiPriority w:val="99"/>
    <w:rsid w:val="00C27158"/>
    <w:pPr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pacing w:val="17"/>
      <w:sz w:val="23"/>
      <w:szCs w:val="23"/>
    </w:rPr>
  </w:style>
  <w:style w:type="paragraph" w:customStyle="1" w:styleId="21">
    <w:name w:val="Заголовок №21"/>
    <w:basedOn w:val="a"/>
    <w:link w:val="2"/>
    <w:uiPriority w:val="99"/>
    <w:rsid w:val="00C27158"/>
    <w:pPr>
      <w:shd w:val="clear" w:color="auto" w:fill="FFFFFF"/>
      <w:spacing w:before="60" w:after="240" w:line="202" w:lineRule="exact"/>
      <w:jc w:val="center"/>
      <w:outlineLvl w:val="1"/>
    </w:pPr>
    <w:rPr>
      <w:rFonts w:ascii="Times New Roman" w:hAnsi="Times New Roman" w:cs="Times New Roman"/>
      <w:spacing w:val="8"/>
      <w:sz w:val="16"/>
      <w:szCs w:val="16"/>
    </w:rPr>
  </w:style>
  <w:style w:type="character" w:customStyle="1" w:styleId="12">
    <w:name w:val="Основной текст Знак1"/>
    <w:basedOn w:val="a0"/>
    <w:link w:val="a3"/>
    <w:uiPriority w:val="99"/>
    <w:rsid w:val="00C27158"/>
    <w:rPr>
      <w:rFonts w:ascii="Times New Roman" w:hAnsi="Times New Roman" w:cs="Times New Roman"/>
      <w:spacing w:val="8"/>
      <w:sz w:val="16"/>
      <w:szCs w:val="16"/>
      <w:shd w:val="clear" w:color="auto" w:fill="FFFFFF"/>
    </w:rPr>
  </w:style>
  <w:style w:type="paragraph" w:styleId="a3">
    <w:name w:val="Body Text"/>
    <w:basedOn w:val="a"/>
    <w:link w:val="12"/>
    <w:uiPriority w:val="99"/>
    <w:rsid w:val="00C27158"/>
    <w:pPr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8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7158"/>
  </w:style>
  <w:style w:type="table" w:styleId="a5">
    <w:name w:val="Table Grid"/>
    <w:basedOn w:val="a1"/>
    <w:uiPriority w:val="59"/>
    <w:rsid w:val="00500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197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F7263A"/>
    <w:pPr>
      <w:ind w:left="720"/>
      <w:contextualSpacing/>
    </w:pPr>
  </w:style>
  <w:style w:type="paragraph" w:customStyle="1" w:styleId="a7">
    <w:name w:val="Содержимое таблицы"/>
    <w:basedOn w:val="a"/>
    <w:rsid w:val="00EA346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Шамшетдинов</dc:creator>
  <cp:lastModifiedBy>Куняшева</cp:lastModifiedBy>
  <cp:revision>4</cp:revision>
  <cp:lastPrinted>2022-01-19T12:08:00Z</cp:lastPrinted>
  <dcterms:created xsi:type="dcterms:W3CDTF">2022-01-19T08:34:00Z</dcterms:created>
  <dcterms:modified xsi:type="dcterms:W3CDTF">2022-01-19T12:08:00Z</dcterms:modified>
</cp:coreProperties>
</file>