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hd w:val="clear" w:color="auto" w:fill="FFFFFF"/>
        <w:spacing w:before="0" w:after="0"/>
        <w:jc w:val="center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8"/>
          <w:szCs w:val="28"/>
        </w:rPr>
        <w:t>Паспорт проекта</w:t>
      </w:r>
      <w:r>
        <w:rPr>
          <w:b w:val="false"/>
          <w:sz w:val="28"/>
          <w:szCs w:val="28"/>
        </w:rPr>
        <w:t xml:space="preserve"> Прогноза социально-экономического развития Туркменского муниципального округа Ставропольского края                         на период до 2036 года</w:t>
      </w:r>
    </w:p>
    <w:tbl>
      <w:tblPr>
        <w:tblW w:w="993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3121"/>
        <w:gridCol w:w="6808"/>
      </w:tblGrid>
      <w:tr>
        <w:trPr>
          <w:trHeight w:val="585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Наименование разработчика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Отдел экономического развития и закупок администрации Туркменского муниципального округа Ставропольского края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Вид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Прогноз социально-экономического развития на долгосрочный период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Наименование проекта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Autospacing="1"/>
              <w:rPr/>
            </w:pPr>
            <w:r>
              <w:rPr>
                <w:bCs/>
                <w:color w:val="000000"/>
              </w:rPr>
              <w:t xml:space="preserve">Прогноз социально-экономического развития Туркменского муниципального округа Ставропольского края </w:t>
            </w:r>
            <w:r>
              <w:rPr/>
              <w:t>на период до 2036 года</w:t>
            </w:r>
          </w:p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Проект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Прилагается в электронном виде</w:t>
            </w:r>
          </w:p>
        </w:tc>
      </w:tr>
      <w:tr>
        <w:trPr>
          <w:trHeight w:val="693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Пояснительная записка к проекту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Autospacing="1"/>
              <w:rPr>
                <w:bCs/>
                <w:color w:val="000000"/>
              </w:rPr>
            </w:pPr>
            <w:r>
              <w:rPr>
                <w:color w:val="000000"/>
              </w:rPr>
              <w:t>Пояснительная записка к проекту Прогноза</w:t>
            </w:r>
            <w:r>
              <w:rPr>
                <w:bCs/>
                <w:color w:val="000000"/>
              </w:rPr>
              <w:t xml:space="preserve"> социально-экономического развития Туркменского муниципального округа Ставропольского края на </w:t>
            </w:r>
            <w:r>
              <w:rPr/>
              <w:t>период до 2035 года</w:t>
            </w:r>
            <w:r>
              <w:rPr>
                <w:bCs/>
                <w:color w:val="000000"/>
              </w:rPr>
              <w:t xml:space="preserve"> (прилагается)</w:t>
            </w:r>
          </w:p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Дата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июля 2025 по 0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августа 2025 года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Контактная информация</w:t>
            </w:r>
          </w:p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(фамилия, имя, отчество ответственного лица разработчика, почтовый и электронный адрес, номер контактного телефона)</w:t>
            </w:r>
          </w:p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Климова Алевтина Николаевна</w:t>
            </w:r>
          </w:p>
          <w:p>
            <w:pPr>
              <w:pStyle w:val="Normal"/>
              <w:spacing w:beforeAutospacing="1" w:afterAutospacing="1"/>
              <w:rPr/>
            </w:pPr>
            <w:r>
              <w:rPr>
                <w:color w:val="000000"/>
              </w:rPr>
              <w:t xml:space="preserve">356540, Ставропольский край, Туркменский район, село Летняя Ставка, ул. Советская, 122, кабинет 61  </w:t>
            </w:r>
            <w:hyperlink r:id="rId2" w:tooltip="mailto:econom@tmo.stavregion.ru">
              <w:r>
                <w:rPr>
                  <w:rStyle w:val="Hyperlink"/>
                  <w:lang w:val="en-US"/>
                </w:rPr>
                <w:t>econom@tmo</w:t>
              </w:r>
              <w:r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stavregion</w:t>
              </w:r>
              <w:r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ru</w:t>
              </w:r>
            </w:hyperlink>
          </w:p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/>
              <w:t>Тел.</w:t>
            </w:r>
            <w:r>
              <w:rPr>
                <w:sz w:val="28"/>
                <w:szCs w:val="28"/>
              </w:rPr>
              <w:t xml:space="preserve"> </w:t>
            </w:r>
            <w:r>
              <w:rPr/>
              <w:t>(8 865 65) 2-09-43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Список участников общественного обсуждения проекта документа стратегического планирования, которым разработчик направляет проект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Управление культуры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Управление образования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Управление труда и социальной защиты населения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Управление имущественных и земельных отношений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Отдел сельского хозяйства и охраны окружающей среды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Отдел архитектуры и градостроительства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Отдел социального развития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Управление муниципального хозяйства, транспорта, дорожной деятельности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/>
            </w:pPr>
            <w:r>
              <w:rPr/>
              <w:t>Финансовое управление АТМО СК</w:t>
            </w:r>
          </w:p>
          <w:p>
            <w:pPr>
              <w:pStyle w:val="Normal"/>
              <w:tabs>
                <w:tab w:val="clear" w:pos="708"/>
                <w:tab w:val="center" w:pos="4819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Иная информация, относящаяся к общественному обсуждению проекта документа стратегического планирования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Предложения и замечания к проекту, поступившие в процессе общественного обсуждения, носят рекомендательный характер.</w:t>
            </w:r>
          </w:p>
          <w:p>
            <w:pPr>
              <w:pStyle w:val="Normal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Не подлежат рассмотрению предложения:                содержащие нецензурные или оскорбительные выражения;     экстремистской направленности;                               поступившие по истечении установленного срока проведения общественного обсуждения проекта документа стратегического планирования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before="0" w:after="161"/>
        <w:ind w:hanging="0" w:left="0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экономического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развития и закупок администрации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Туркменского муниципального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округа Ставропольского края                                                           А.Э. Юсупова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11" w:customStyle="1">
    <w:name w:val="Без интервала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Style9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conom@tmo.stavregion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LibreOffice/24.8.5.2$Linux_X86_64 LibreOffice_project/480$Build-2</Application>
  <AppVersion>15.0000</AppVersion>
  <Pages>2</Pages>
  <Words>275</Words>
  <Characters>2247</Characters>
  <CharactersWithSpaces>2623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2017-10-29T09:02:00Z</dcterms:created>
  <dc:creator>Лижапекова Е</dc:creator>
  <dc:description/>
  <dc:language>ru-RU</dc:language>
  <cp:lastModifiedBy/>
  <cp:lastPrinted>2025-07-22T09:35:13Z</cp:lastPrinted>
  <dcterms:modified xsi:type="dcterms:W3CDTF">2025-07-22T09:35:15Z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